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9498" w:type="dxa"/>
        <w:tblLook w:val="01E0" w:firstRow="1" w:lastRow="1" w:firstColumn="1" w:lastColumn="1" w:noHBand="0" w:noVBand="0"/>
      </w:tblPr>
      <w:tblGrid>
        <w:gridCol w:w="9498"/>
      </w:tblGrid>
      <w:tr w:rsidR="00C010AE" w:rsidRPr="00607E86" w:rsidTr="00D43AC0">
        <w:tc>
          <w:tcPr>
            <w:tcW w:w="9498" w:type="dxa"/>
          </w:tcPr>
          <w:p w:rsidR="00801ECD" w:rsidRDefault="00801ECD"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6619C5" w:rsidRDefault="006619C5"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Default="00A00D01" w:rsidP="006619C5">
            <w:pPr>
              <w:jc w:val="right"/>
            </w:pPr>
          </w:p>
          <w:p w:rsidR="00A00D01" w:rsidRPr="006619C5" w:rsidRDefault="00A00D01" w:rsidP="006619C5">
            <w:pPr>
              <w:jc w:val="right"/>
            </w:pPr>
          </w:p>
          <w:p w:rsidR="001F780C" w:rsidRDefault="001F780C" w:rsidP="001F780C">
            <w:pPr>
              <w:tabs>
                <w:tab w:val="left" w:pos="2850"/>
                <w:tab w:val="left" w:pos="5040"/>
              </w:tabs>
              <w:jc w:val="right"/>
              <w:rPr>
                <w:rFonts w:ascii="Arial" w:hAnsi="Arial" w:cs="Arial"/>
                <w:color w:val="004990"/>
                <w:sz w:val="16"/>
                <w:szCs w:val="16"/>
              </w:rPr>
            </w:pPr>
          </w:p>
          <w:p w:rsidR="001F780C" w:rsidRPr="00607E86" w:rsidRDefault="001F780C" w:rsidP="001F780C">
            <w:pPr>
              <w:tabs>
                <w:tab w:val="left" w:pos="2850"/>
                <w:tab w:val="left" w:pos="5040"/>
              </w:tabs>
              <w:jc w:val="right"/>
              <w:rPr>
                <w:rFonts w:ascii="Arial" w:hAnsi="Arial" w:cs="Arial"/>
                <w:color w:val="004990"/>
                <w:sz w:val="16"/>
                <w:szCs w:val="16"/>
              </w:rPr>
            </w:pPr>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341A9D" w:rsidRPr="00D43AC0" w:rsidRDefault="00341A9D" w:rsidP="008316BF">
      <w:pPr>
        <w:ind w:firstLine="431"/>
        <w:jc w:val="center"/>
        <w:rPr>
          <w:sz w:val="26"/>
          <w:szCs w:val="26"/>
        </w:rPr>
      </w:pPr>
      <w:r w:rsidRPr="00D43AC0">
        <w:rPr>
          <w:sz w:val="26"/>
          <w:szCs w:val="26"/>
        </w:rPr>
        <w:t xml:space="preserve">на </w:t>
      </w:r>
      <w:r w:rsidR="008316BF" w:rsidRPr="008316BF">
        <w:rPr>
          <w:sz w:val="26"/>
          <w:szCs w:val="26"/>
        </w:rPr>
        <w:t>выполнение подрядных работ по строительству и модернизации сети доступа FTTB, КТВ РБ</w:t>
      </w: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026240">
        <w:rPr>
          <w:iCs/>
        </w:rPr>
        <w:t>«</w:t>
      </w:r>
      <w:r w:rsidR="00DE15C0">
        <w:rPr>
          <w:iCs/>
        </w:rPr>
        <w:t>30</w:t>
      </w:r>
      <w:r w:rsidRPr="00026240">
        <w:rPr>
          <w:iCs/>
        </w:rPr>
        <w:t xml:space="preserve">» </w:t>
      </w:r>
      <w:r w:rsidR="00212640">
        <w:rPr>
          <w:iCs/>
        </w:rPr>
        <w:t>января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.ru</w:t>
        </w:r>
      </w:hyperlink>
    </w:p>
    <w:p w:rsidR="00341A9D" w:rsidRDefault="00341A9D"/>
    <w:p w:rsidR="00341A9D" w:rsidRDefault="00341A9D"/>
    <w:p w:rsidR="00341A9D" w:rsidRDefault="00341A9D"/>
    <w:p w:rsidR="00341A9D" w:rsidRDefault="00500168">
      <w:r>
        <w:t xml:space="preserve">    </w:t>
      </w:r>
    </w:p>
    <w:p w:rsidR="00341A9D" w:rsidRDefault="00341A9D"/>
    <w:p w:rsidR="00C51035" w:rsidRDefault="00C51035"/>
    <w:p w:rsidR="00C51035" w:rsidRDefault="00C51035"/>
    <w:p w:rsidR="00C51035" w:rsidRDefault="00C51035"/>
    <w:p w:rsidR="00C51035" w:rsidRDefault="00C51035"/>
    <w:p w:rsidR="00341A9D" w:rsidRDefault="00341A9D"/>
    <w:p w:rsidR="00341A9D" w:rsidRPr="00341A9D" w:rsidRDefault="00341A9D" w:rsidP="00341A9D">
      <w:pPr>
        <w:jc w:val="center"/>
        <w:rPr>
          <w:b/>
        </w:rPr>
      </w:pPr>
      <w:r w:rsidRPr="00341A9D">
        <w:rPr>
          <w:b/>
        </w:rPr>
        <w:t>201</w:t>
      </w:r>
      <w:r w:rsidR="00212640">
        <w:rPr>
          <w:b/>
        </w:rPr>
        <w:t>7</w:t>
      </w:r>
    </w:p>
    <w:p w:rsidR="00341A9D" w:rsidRDefault="00341A9D"/>
    <w:p w:rsidR="00341A9D" w:rsidRDefault="00341A9D"/>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0" w:name="_Toc438136409"/>
      <w:r w:rsidRPr="00E82F20">
        <w:rPr>
          <w:rFonts w:ascii="Times New Roman" w:eastAsia="MS Mincho" w:hAnsi="Times New Roman"/>
          <w:color w:val="17365D"/>
          <w:kern w:val="32"/>
          <w:szCs w:val="24"/>
          <w:lang w:val="x-none" w:eastAsia="x-none"/>
        </w:rPr>
        <w:lastRenderedPageBreak/>
        <w:t>ИЗВЕЩЕНИЕ О ЗАКУПКЕ</w:t>
      </w:r>
      <w:bookmarkEnd w:id="0"/>
    </w:p>
    <w:p w:rsidR="00341A9D" w:rsidRPr="003654D6" w:rsidRDefault="00341A9D" w:rsidP="006619C5">
      <w:pPr>
        <w:rPr>
          <w:rFonts w:eastAsia="MS Mincho"/>
          <w:sz w:val="10"/>
          <w:szCs w:val="10"/>
          <w:lang w:eastAsia="x-none"/>
        </w:rPr>
      </w:pPr>
    </w:p>
    <w:p w:rsidR="00341A9D" w:rsidRPr="00F84878" w:rsidRDefault="00341A9D" w:rsidP="006619C5">
      <w:pPr>
        <w:ind w:firstLine="431"/>
      </w:pPr>
      <w:r>
        <w:rPr>
          <w:bCs/>
        </w:rPr>
        <w:t>Публичное</w:t>
      </w:r>
      <w:r w:rsidRPr="00C942AD">
        <w:rPr>
          <w:bCs/>
        </w:rPr>
        <w:t xml:space="preserve"> акционерное общество «</w:t>
      </w:r>
      <w:r>
        <w:rPr>
          <w:bCs/>
        </w:rPr>
        <w:t>Башинформсвязь</w:t>
      </w:r>
      <w:r w:rsidRPr="00C942AD">
        <w:rPr>
          <w:bCs/>
        </w:rPr>
        <w:t>» (</w:t>
      </w:r>
      <w:r>
        <w:rPr>
          <w:bCs/>
        </w:rPr>
        <w:t>далее - П</w:t>
      </w:r>
      <w:r w:rsidRPr="00C942AD">
        <w:rPr>
          <w:bCs/>
        </w:rPr>
        <w:t>АО «</w:t>
      </w:r>
      <w:r>
        <w:rPr>
          <w:bCs/>
        </w:rPr>
        <w:t>Башинформсвязь</w:t>
      </w:r>
      <w:r w:rsidRPr="00C942AD">
        <w:rPr>
          <w:bCs/>
        </w:rPr>
        <w:t>»</w:t>
      </w:r>
      <w:r>
        <w:t>,</w:t>
      </w:r>
      <w:r w:rsidRPr="00F84878">
        <w:t xml:space="preserve"> Заказчик) объявляет о проведении </w:t>
      </w:r>
      <w:r>
        <w:t xml:space="preserve">закупки </w:t>
      </w:r>
      <w:r w:rsidRPr="00D43AC0">
        <w:t xml:space="preserve">способом - Открытый запрос котировок в электронной форме на право заключения договора </w:t>
      </w:r>
      <w:r w:rsidR="006619C5" w:rsidRPr="006619C5">
        <w:t>на выполнение подрядных работ по строительству и модернизации сети доступа FTTB, КТВ РБ</w:t>
      </w:r>
      <w:r w:rsidR="006619C5">
        <w:rPr>
          <w:sz w:val="26"/>
          <w:szCs w:val="26"/>
        </w:rPr>
        <w:t xml:space="preserve"> </w:t>
      </w:r>
      <w:r w:rsidR="006619C5" w:rsidRPr="00212640">
        <w:t xml:space="preserve"> </w:t>
      </w:r>
      <w:r w:rsidRPr="00212640">
        <w:t>(далее по тексту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220C55"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F84878" w:rsidRDefault="00341A9D" w:rsidP="00341A9D">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r w:rsidRPr="00FE46EF">
                <w:rPr>
                  <w:rStyle w:val="a9"/>
                  <w:lang w:val="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Default="00220C55" w:rsidP="00220C55">
            <w:pPr>
              <w:pStyle w:val="Default"/>
              <w:jc w:val="both"/>
            </w:pPr>
            <w:r>
              <w:t>ФИО Хайретдинов Артур Рашидович</w:t>
            </w:r>
          </w:p>
          <w:p w:rsidR="00341A9D" w:rsidRPr="00220C55" w:rsidRDefault="00CA58E1" w:rsidP="00220C55">
            <w:pPr>
              <w:pStyle w:val="Default"/>
              <w:jc w:val="both"/>
            </w:pPr>
            <w:r w:rsidRPr="00220C55">
              <w:t xml:space="preserve"> </w:t>
            </w:r>
            <w:r w:rsidR="00220C55" w:rsidRPr="00E53D46">
              <w:rPr>
                <w:bCs/>
              </w:rPr>
              <w:t>тел</w:t>
            </w:r>
            <w:r w:rsidR="00220C55" w:rsidRPr="00220C55">
              <w:rPr>
                <w:bCs/>
              </w:rPr>
              <w:t xml:space="preserve">. + 7 (347) 221-54-26, </w:t>
            </w:r>
            <w:r w:rsidR="00220C55" w:rsidRPr="00E53D46">
              <w:rPr>
                <w:bCs/>
                <w:lang w:val="en-US"/>
              </w:rPr>
              <w:t>e</w:t>
            </w:r>
            <w:r w:rsidR="00220C55" w:rsidRPr="00220C55">
              <w:rPr>
                <w:bCs/>
              </w:rPr>
              <w:t>-</w:t>
            </w:r>
            <w:r w:rsidR="00220C55" w:rsidRPr="00E53D46">
              <w:rPr>
                <w:bCs/>
                <w:lang w:val="en-US"/>
              </w:rPr>
              <w:t>mail</w:t>
            </w:r>
            <w:r w:rsidR="00220C55" w:rsidRPr="00220C55">
              <w:rPr>
                <w:bCs/>
              </w:rPr>
              <w:t>:</w:t>
            </w:r>
            <w:r w:rsidR="00220C55" w:rsidRPr="00220C55">
              <w:rPr>
                <w:rFonts w:eastAsia="Times New Roman"/>
                <w:color w:val="777777"/>
                <w:lang w:eastAsia="ru-RU"/>
              </w:rPr>
              <w:t xml:space="preserve"> </w:t>
            </w:r>
            <w:hyperlink r:id="rId15" w:history="1">
              <w:r w:rsidR="00220C55" w:rsidRPr="00220C55">
                <w:rPr>
                  <w:rStyle w:val="a9"/>
                  <w:lang w:val="en-US"/>
                </w:rPr>
                <w:t>a</w:t>
              </w:r>
              <w:r w:rsidR="00220C55" w:rsidRPr="00220C55">
                <w:rPr>
                  <w:rStyle w:val="a9"/>
                </w:rPr>
                <w:t>.</w:t>
              </w:r>
              <w:r w:rsidR="00220C55" w:rsidRPr="00220C55">
                <w:rPr>
                  <w:rStyle w:val="a9"/>
                  <w:lang w:val="en-US"/>
                </w:rPr>
                <w:t>hajretdinov</w:t>
              </w:r>
              <w:r w:rsidR="00220C55" w:rsidRPr="00220C55">
                <w:rPr>
                  <w:rStyle w:val="a9"/>
                </w:rPr>
                <w:t>@</w:t>
              </w:r>
              <w:r w:rsidR="00220C55" w:rsidRPr="00220C55">
                <w:rPr>
                  <w:rStyle w:val="a9"/>
                  <w:lang w:val="en-US"/>
                </w:rPr>
                <w:t>bashtel</w:t>
              </w:r>
              <w:r w:rsidR="00220C55" w:rsidRPr="00220C55">
                <w:rPr>
                  <w:rStyle w:val="a9"/>
                </w:rPr>
                <w:t>.</w:t>
              </w:r>
              <w:r w:rsidR="00220C55" w:rsidRPr="00220C55">
                <w:rPr>
                  <w:rStyle w:val="a9"/>
                  <w:lang w:val="en-US"/>
                </w:rPr>
                <w:t>ru</w:t>
              </w:r>
            </w:hyperlink>
            <w:r w:rsidR="00220C55" w:rsidRPr="00220C55">
              <w:t xml:space="preserve">  </w:t>
            </w: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212640" w:rsidRDefault="00341A9D" w:rsidP="00E455A3">
            <w:pPr>
              <w:pStyle w:val="Default"/>
              <w:jc w:val="both"/>
              <w:rPr>
                <w:iCs/>
              </w:rPr>
            </w:pPr>
            <w:r w:rsidRPr="0000602B">
              <w:rPr>
                <w:iCs/>
              </w:rPr>
              <w:t xml:space="preserve">Право на заключение договора </w:t>
            </w:r>
            <w:r w:rsidR="006619C5" w:rsidRPr="006619C5">
              <w:rPr>
                <w:iCs/>
              </w:rPr>
              <w:t>на выполнение подрядных работ по строительству и модернизации сети доступа FTTB, КТВ РБ</w:t>
            </w:r>
            <w:r w:rsidR="009A2D5A" w:rsidRPr="00212640">
              <w:rPr>
                <w:b/>
              </w:rPr>
              <w:t>.</w:t>
            </w:r>
            <w:r w:rsidR="009A2D5A" w:rsidRPr="00212640">
              <w:t xml:space="preserve">  </w:t>
            </w:r>
          </w:p>
          <w:p w:rsidR="00341A9D" w:rsidRPr="0000602B" w:rsidRDefault="001334D2" w:rsidP="001334D2">
            <w:pPr>
              <w:autoSpaceDE w:val="0"/>
              <w:autoSpaceDN w:val="0"/>
              <w:adjustRightInd w:val="0"/>
              <w:jc w:val="both"/>
              <w:rPr>
                <w:iCs/>
              </w:rPr>
            </w:pPr>
            <w:r w:rsidRPr="00212640">
              <w:t>Перечень, с</w:t>
            </w:r>
            <w:r w:rsidR="005F69F2" w:rsidRPr="00212640">
              <w:t xml:space="preserve">остав и объем </w:t>
            </w:r>
            <w:r w:rsidR="006619C5" w:rsidRPr="00212640">
              <w:t>работ</w:t>
            </w:r>
            <w:r w:rsidR="006619C5" w:rsidRPr="00212640">
              <w:rPr>
                <w:rFonts w:eastAsia="Calibri"/>
              </w:rPr>
              <w:t xml:space="preserve"> определяются</w:t>
            </w:r>
            <w:r w:rsidR="00741ED9" w:rsidRPr="00212640">
              <w:rPr>
                <w:rFonts w:eastAsia="Calibri"/>
              </w:rPr>
              <w:t xml:space="preserve"> </w:t>
            </w:r>
            <w:r w:rsidR="005F69F2" w:rsidRPr="00212640">
              <w:rPr>
                <w:iCs/>
              </w:rPr>
              <w:t>проектом</w:t>
            </w:r>
            <w:r w:rsidR="005F69F2" w:rsidRPr="0000602B">
              <w:rPr>
                <w:iCs/>
              </w:rPr>
              <w:t xml:space="preserve"> </w:t>
            </w:r>
            <w:r w:rsidR="00784F50" w:rsidRPr="0000602B">
              <w:rPr>
                <w:iCs/>
              </w:rPr>
              <w:t>д</w:t>
            </w:r>
            <w:r w:rsidR="00784F50">
              <w:rPr>
                <w:iCs/>
              </w:rPr>
              <w:t xml:space="preserve">оговора </w:t>
            </w:r>
            <w:r w:rsidR="00784F50" w:rsidRPr="0000602B">
              <w:rPr>
                <w:iCs/>
              </w:rPr>
              <w:t>(</w:t>
            </w:r>
            <w:hyperlink w:anchor="_РАЗДЕЛ_V._Проект" w:history="1">
              <w:r w:rsidR="005F69F2" w:rsidRPr="0000602B">
                <w:rPr>
                  <w:rStyle w:val="a9"/>
                  <w:iCs/>
                </w:rPr>
                <w:t xml:space="preserve">раздел </w:t>
              </w:r>
              <w:r w:rsidR="005F69F2" w:rsidRPr="0000602B">
                <w:rPr>
                  <w:rStyle w:val="a9"/>
                  <w:iCs/>
                  <w:lang w:val="en-US"/>
                </w:rPr>
                <w:t>V</w:t>
              </w:r>
              <w:r w:rsidR="005F69F2" w:rsidRPr="0000602B">
                <w:rPr>
                  <w:rStyle w:val="a9"/>
                  <w:iCs/>
                </w:rPr>
                <w:t xml:space="preserve"> «Проект договора»</w:t>
              </w:r>
            </w:hyperlink>
            <w:r w:rsidR="005F69F2" w:rsidRPr="0000602B">
              <w:rPr>
                <w:iCs/>
              </w:rPr>
              <w:t xml:space="preserve">) и Техническим </w:t>
            </w:r>
            <w:r w:rsidR="00784F50" w:rsidRPr="0000602B">
              <w:rPr>
                <w:iCs/>
              </w:rPr>
              <w:t>заданием (</w:t>
            </w:r>
            <w:hyperlink w:anchor="_РАЗДЕЛ_IV._Техническое" w:history="1">
              <w:r w:rsidR="005F69F2" w:rsidRPr="0000602B">
                <w:rPr>
                  <w:rStyle w:val="a9"/>
                  <w:iCs/>
                </w:rPr>
                <w:t>раздел IV «Техническое задание»</w:t>
              </w:r>
            </w:hyperlink>
            <w:r w:rsidR="005F69F2" w:rsidRPr="0000602B">
              <w:rPr>
                <w:iCs/>
              </w:rPr>
              <w:t>)</w:t>
            </w:r>
            <w:r w:rsidR="00CA3B07">
              <w:rPr>
                <w:iCs/>
              </w:rPr>
              <w:t xml:space="preserve"> </w:t>
            </w:r>
            <w:r w:rsidR="00CA3B07" w:rsidRPr="0000602B">
              <w:rPr>
                <w:iCs/>
              </w:rPr>
              <w:t>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9"/>
                  <w:iCs/>
                </w:rPr>
                <w:t xml:space="preserve">раздел </w:t>
              </w:r>
              <w:r w:rsidRPr="0000602B">
                <w:rPr>
                  <w:rStyle w:val="a9"/>
                  <w:iCs/>
                  <w:lang w:val="en-US"/>
                </w:rPr>
                <w:t>V</w:t>
              </w:r>
              <w:r w:rsidRPr="0000602B">
                <w:rPr>
                  <w:rStyle w:val="a9"/>
                  <w:iCs/>
                </w:rPr>
                <w:t xml:space="preserve"> «Проект договора»</w:t>
              </w:r>
            </w:hyperlink>
            <w:r w:rsidR="005F69F2">
              <w:rPr>
                <w:iCs/>
              </w:rPr>
              <w:t xml:space="preserve">) и Техническим заданием </w:t>
            </w:r>
            <w:r w:rsidRPr="0000602B">
              <w:rPr>
                <w:iCs/>
              </w:rPr>
              <w:t>(</w:t>
            </w:r>
            <w:hyperlink w:anchor="_РАЗДЕЛ_IV._Техническое" w:history="1">
              <w:r w:rsidRPr="0000602B">
                <w:rPr>
                  <w:rStyle w:val="a9"/>
                  <w:iCs/>
                </w:rPr>
                <w:t>раздел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F671FC" w:rsidRPr="00F671FC">
              <w:rPr>
                <w:iCs/>
              </w:rPr>
              <w:t>4</w:t>
            </w:r>
            <w:r w:rsidR="00784F50">
              <w:rPr>
                <w:iCs/>
              </w:rPr>
              <w:t>4</w:t>
            </w:r>
            <w:r w:rsidR="00F671FC">
              <w:rPr>
                <w:iCs/>
              </w:rPr>
              <w:t> </w:t>
            </w:r>
            <w:r w:rsidR="00784F50">
              <w:rPr>
                <w:iCs/>
              </w:rPr>
              <w:t>840 </w:t>
            </w:r>
            <w:r w:rsidR="00F671FC" w:rsidRPr="00F671FC">
              <w:rPr>
                <w:iCs/>
              </w:rPr>
              <w:t>000</w:t>
            </w:r>
            <w:r w:rsidR="00784F50">
              <w:rPr>
                <w:iCs/>
              </w:rPr>
              <w:t>,</w:t>
            </w:r>
            <w:r w:rsidR="00F671FC" w:rsidRPr="00F671FC">
              <w:rPr>
                <w:iCs/>
              </w:rPr>
              <w:t>00</w:t>
            </w:r>
            <w:r w:rsidRPr="0000602B">
              <w:rPr>
                <w:iCs/>
              </w:rPr>
              <w:t xml:space="preserve"> (</w:t>
            </w:r>
            <w:r w:rsidR="00EC5B2D">
              <w:rPr>
                <w:iCs/>
              </w:rPr>
              <w:t xml:space="preserve">Сорок </w:t>
            </w:r>
            <w:r w:rsidR="00784F50">
              <w:rPr>
                <w:iCs/>
              </w:rPr>
              <w:t xml:space="preserve">четыре </w:t>
            </w:r>
            <w:r w:rsidR="001334D2">
              <w:rPr>
                <w:iCs/>
              </w:rPr>
              <w:t>миллион</w:t>
            </w:r>
            <w:r w:rsidR="00784F50">
              <w:rPr>
                <w:iCs/>
              </w:rPr>
              <w:t>а</w:t>
            </w:r>
            <w:r w:rsidR="00EC5B2D">
              <w:rPr>
                <w:iCs/>
              </w:rPr>
              <w:t xml:space="preserve"> </w:t>
            </w:r>
            <w:r w:rsidR="00784F50">
              <w:rPr>
                <w:iCs/>
              </w:rPr>
              <w:t xml:space="preserve">восемьсот сорок </w:t>
            </w:r>
            <w:r w:rsidR="00EC5B2D">
              <w:rPr>
                <w:iCs/>
              </w:rPr>
              <w:t>тысяч</w:t>
            </w:r>
            <w:r w:rsidRPr="0000602B">
              <w:rPr>
                <w:iCs/>
              </w:rPr>
              <w:t xml:space="preserve">) рублей 00 коп., в том числе сумма НДС (18%) </w:t>
            </w:r>
            <w:r w:rsidR="00F671FC" w:rsidRPr="00F671FC">
              <w:rPr>
                <w:iCs/>
              </w:rPr>
              <w:t>6</w:t>
            </w:r>
            <w:r w:rsidR="00F671FC">
              <w:rPr>
                <w:iCs/>
                <w:lang w:val="en-US"/>
              </w:rPr>
              <w:t> </w:t>
            </w:r>
            <w:r w:rsidR="003314D1">
              <w:rPr>
                <w:iCs/>
              </w:rPr>
              <w:t>84</w:t>
            </w:r>
            <w:r w:rsidR="00F671FC" w:rsidRPr="00F671FC">
              <w:rPr>
                <w:iCs/>
              </w:rPr>
              <w:t>0</w:t>
            </w:r>
            <w:r w:rsidR="00F671FC">
              <w:rPr>
                <w:iCs/>
                <w:lang w:val="en-US"/>
              </w:rPr>
              <w:t> </w:t>
            </w:r>
            <w:r w:rsidR="00F671FC">
              <w:rPr>
                <w:iCs/>
              </w:rPr>
              <w:t>000,</w:t>
            </w:r>
            <w:r w:rsidR="00F671FC" w:rsidRPr="00F671FC">
              <w:rPr>
                <w:iCs/>
              </w:rPr>
              <w:t>00</w:t>
            </w:r>
            <w:r w:rsidRPr="0000602B">
              <w:rPr>
                <w:iCs/>
              </w:rPr>
              <w:t xml:space="preserve">  рублей.</w:t>
            </w:r>
          </w:p>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F671FC" w:rsidRPr="00F671FC">
              <w:rPr>
                <w:iCs/>
              </w:rPr>
              <w:t>3</w:t>
            </w:r>
            <w:r w:rsidR="003314D1">
              <w:rPr>
                <w:iCs/>
              </w:rPr>
              <w:t>8</w:t>
            </w:r>
            <w:r w:rsidR="001334D2">
              <w:rPr>
                <w:iCs/>
              </w:rPr>
              <w:t> 000 000,00 (</w:t>
            </w:r>
            <w:r w:rsidR="00EC5B2D">
              <w:rPr>
                <w:iCs/>
              </w:rPr>
              <w:t xml:space="preserve">Тридцать </w:t>
            </w:r>
            <w:r w:rsidR="003314D1">
              <w:rPr>
                <w:iCs/>
              </w:rPr>
              <w:t>восемь</w:t>
            </w:r>
            <w:r w:rsidR="001334D2">
              <w:rPr>
                <w:iCs/>
              </w:rPr>
              <w:t xml:space="preserve"> миллионов) </w:t>
            </w:r>
            <w:r w:rsidRPr="0000602B">
              <w:rPr>
                <w:iCs/>
              </w:rPr>
              <w:t>рублей без НДС.</w:t>
            </w:r>
          </w:p>
          <w:p w:rsidR="00341A9D" w:rsidRPr="0000602B" w:rsidRDefault="00341A9D" w:rsidP="00E455A3">
            <w:pPr>
              <w:pStyle w:val="Default"/>
              <w:jc w:val="both"/>
              <w:rPr>
                <w:i/>
                <w:iCs/>
                <w:color w:val="FF0000"/>
              </w:rPr>
            </w:pP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lastRenderedPageBreak/>
              <w:t xml:space="preserve">Сайт Электронной торговой площадки: </w:t>
            </w:r>
            <w:hyperlink r:id="rId16"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A00D01">
              <w:rPr>
                <w:iCs/>
              </w:rPr>
              <w:t>25</w:t>
            </w:r>
            <w:r w:rsidRPr="00922226">
              <w:rPr>
                <w:iCs/>
              </w:rPr>
              <w:t xml:space="preserve">» </w:t>
            </w:r>
            <w:r w:rsidR="00EC5B2D">
              <w:rPr>
                <w:iCs/>
              </w:rPr>
              <w:t>января</w:t>
            </w:r>
            <w:r w:rsidRPr="00922226">
              <w:rPr>
                <w:iCs/>
              </w:rPr>
              <w:t xml:space="preserve"> 201</w:t>
            </w:r>
            <w:r w:rsidR="00EC5B2D">
              <w:rPr>
                <w:iCs/>
              </w:rPr>
              <w:t>7</w:t>
            </w:r>
            <w:r w:rsidRPr="00922226">
              <w:rPr>
                <w:iCs/>
              </w:rPr>
              <w:t xml:space="preserve"> года 1</w:t>
            </w:r>
            <w:r w:rsidR="003314D1">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A00D01">
            <w:pPr>
              <w:pStyle w:val="Default"/>
              <w:jc w:val="both"/>
              <w:rPr>
                <w:iCs/>
              </w:rPr>
            </w:pPr>
            <w:r w:rsidRPr="00D52224">
              <w:rPr>
                <w:rFonts w:eastAsia="Times New Roman"/>
              </w:rPr>
              <w:t>«</w:t>
            </w:r>
            <w:r w:rsidR="00A00D01">
              <w:rPr>
                <w:rFonts w:eastAsia="Times New Roman"/>
              </w:rPr>
              <w:t>14</w:t>
            </w:r>
            <w:r w:rsidRPr="00D52224">
              <w:rPr>
                <w:rFonts w:eastAsia="Times New Roman"/>
              </w:rPr>
              <w:t xml:space="preserve">» </w:t>
            </w:r>
            <w:r>
              <w:rPr>
                <w:rFonts w:eastAsia="Times New Roman"/>
              </w:rPr>
              <w:t>февраля</w:t>
            </w:r>
            <w:r w:rsidRPr="00D52224">
              <w:rPr>
                <w:rFonts w:eastAsia="Times New Roman"/>
              </w:rPr>
              <w:t xml:space="preserve"> 20</w:t>
            </w:r>
            <w:r>
              <w:rPr>
                <w:rFonts w:eastAsia="Times New Roman"/>
              </w:rPr>
              <w:t xml:space="preserve">17 года </w:t>
            </w:r>
            <w:r w:rsidR="003314D1">
              <w:rPr>
                <w:rFonts w:eastAsia="Times New Roman"/>
              </w:rPr>
              <w:t>1</w:t>
            </w:r>
            <w:r w:rsidR="00A00D01">
              <w:rPr>
                <w:rFonts w:eastAsia="Times New Roman"/>
              </w:rPr>
              <w:t>8</w:t>
            </w:r>
            <w:r>
              <w:rPr>
                <w:rFonts w:eastAsia="Times New Roman"/>
              </w:rPr>
              <w:t>:00</w:t>
            </w:r>
            <w:r w:rsidRPr="00D52224">
              <w:rPr>
                <w:rFonts w:eastAsia="Times New Roman"/>
              </w:rPr>
              <w:t>:</w:t>
            </w:r>
            <w:r>
              <w:rPr>
                <w:rFonts w:eastAsia="Times New Roman"/>
              </w:rPr>
              <w:t>часов</w:t>
            </w:r>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lastRenderedPageBreak/>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EB0525" w:rsidP="00A00D01">
            <w:pPr>
              <w:pStyle w:val="Default"/>
              <w:rPr>
                <w:iCs/>
              </w:rPr>
            </w:pPr>
            <w:r w:rsidRPr="00922226">
              <w:rPr>
                <w:iCs/>
              </w:rPr>
              <w:t>«</w:t>
            </w:r>
            <w:r w:rsidR="00A00D01">
              <w:rPr>
                <w:iCs/>
              </w:rPr>
              <w:t>14</w:t>
            </w:r>
            <w:r w:rsidRPr="00922226">
              <w:rPr>
                <w:iCs/>
              </w:rPr>
              <w:t xml:space="preserve">» </w:t>
            </w:r>
            <w:r w:rsidR="00EC5B2D">
              <w:t>февраля</w:t>
            </w:r>
            <w:r w:rsidRPr="00922226">
              <w:rPr>
                <w:iCs/>
              </w:rPr>
              <w:t xml:space="preserve"> 201</w:t>
            </w:r>
            <w:r w:rsidR="00EC5B2D">
              <w:rPr>
                <w:iCs/>
              </w:rPr>
              <w:t>7</w:t>
            </w:r>
            <w:r w:rsidR="003314D1">
              <w:rPr>
                <w:iCs/>
              </w:rPr>
              <w:t xml:space="preserve"> года 1</w:t>
            </w:r>
            <w:r w:rsidR="00A00D01">
              <w:rPr>
                <w:iCs/>
              </w:rPr>
              <w:t>8</w:t>
            </w:r>
            <w:r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A00D01">
              <w:t>16</w:t>
            </w:r>
            <w:r w:rsidRPr="00922226">
              <w:t xml:space="preserve">» </w:t>
            </w:r>
            <w:r w:rsidR="00EC5B2D">
              <w:t>февраля</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A00D01">
              <w:t>16</w:t>
            </w:r>
            <w:r w:rsidRPr="00922226">
              <w:t xml:space="preserve">» </w:t>
            </w:r>
            <w:r w:rsidR="00EC5B2D">
              <w:t>февраля</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A00D01">
              <w:t>24</w:t>
            </w:r>
            <w:r w:rsidRPr="00922226">
              <w:t xml:space="preserve">» </w:t>
            </w:r>
            <w:r w:rsidR="00EC5B2D">
              <w:t>февраля</w:t>
            </w:r>
            <w:r w:rsidR="00EC5B2D" w:rsidRPr="00922226">
              <w:rPr>
                <w:iCs/>
              </w:rPr>
              <w:t xml:space="preserve"> 201</w:t>
            </w:r>
            <w:r w:rsidR="00EC5B2D">
              <w:rPr>
                <w:iCs/>
              </w:rPr>
              <w:t>7</w:t>
            </w:r>
            <w:r w:rsidRPr="00922226">
              <w:t xml:space="preserve">  года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450000, Республика Башкортостан, г. Уфа, ул. Ленина, д. 32/1.</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EB0525"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7" w:history="1">
              <w:r w:rsidRPr="0075666F">
                <w:rPr>
                  <w:rStyle w:val="a9"/>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8"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19"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(далее – ЭТП)</w:t>
            </w:r>
            <w:r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0"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1" w:name="_Toc438136410"/>
      <w:r w:rsidRPr="00E82F20">
        <w:rPr>
          <w:rFonts w:ascii="Times New Roman" w:eastAsia="MS Mincho" w:hAnsi="Times New Roman"/>
          <w:color w:val="17365D"/>
          <w:kern w:val="32"/>
          <w:szCs w:val="24"/>
          <w:lang w:eastAsia="x-none"/>
        </w:rPr>
        <w:lastRenderedPageBreak/>
        <w:t>ДОКУМЕНТАЦИЯ О ЗАКУПКЕ</w:t>
      </w:r>
      <w:bookmarkEnd w:id="1"/>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2" w:name="_Toc438136411"/>
      <w:r w:rsidRPr="00E82F20">
        <w:rPr>
          <w:rFonts w:ascii="Times New Roman" w:eastAsia="MS Mincho" w:hAnsi="Times New Roman"/>
          <w:color w:val="17365D"/>
          <w:kern w:val="32"/>
          <w:szCs w:val="24"/>
          <w:lang w:val="x-none" w:eastAsia="x-none"/>
        </w:rPr>
        <w:t>РАЗДЕЛ I. ТЕРМИНЫ И ОПРЕДЕЛЕНИЯ</w:t>
      </w:r>
      <w:bookmarkEnd w:id="2"/>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1"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DE15C0">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DE15C0">
        <w:t>4</w:t>
      </w:r>
      <w:r>
        <w:fldChar w:fldCharType="end"/>
      </w:r>
      <w:r w:rsidRPr="00F84878">
        <w:t xml:space="preserve"> </w:t>
      </w:r>
      <w:hyperlink r:id="rId22"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3"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4"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5"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6"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w:t>
      </w:r>
      <w:r w:rsidRPr="00F84878">
        <w:lastRenderedPageBreak/>
        <w:t xml:space="preserve">порядке, предусмотренном </w:t>
      </w:r>
      <w:hyperlink r:id="rId27"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DE15C0">
        <w:rPr>
          <w:bCs w:val="0"/>
          <w:szCs w:val="24"/>
        </w:rPr>
        <w:t>15</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DE15C0" w:rsidP="00341A9D">
      <w:pPr>
        <w:ind w:firstLine="567"/>
        <w:jc w:val="both"/>
        <w:rPr>
          <w:iCs/>
        </w:rPr>
      </w:pPr>
      <w:hyperlink r:id="rId28"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341A9D" w:rsidRPr="00C744BD">
        <w:t xml:space="preserve">Протокол № </w:t>
      </w:r>
      <w:r w:rsidR="004E1E0B">
        <w:t>27</w:t>
      </w:r>
      <w:r w:rsidR="00341A9D" w:rsidRPr="00C744BD">
        <w:t xml:space="preserve"> от </w:t>
      </w:r>
      <w:r w:rsidR="004E1E0B">
        <w:t>21</w:t>
      </w:r>
      <w:r w:rsidR="00341A9D" w:rsidRPr="00C744BD">
        <w:t xml:space="preserve"> </w:t>
      </w:r>
      <w:r w:rsidR="004E1E0B">
        <w:t>ноября</w:t>
      </w:r>
      <w:r w:rsidR="00341A9D" w:rsidRPr="00C744BD">
        <w:t xml:space="preserve"> 2016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29" w:history="1">
        <w:r w:rsidR="00220C55" w:rsidRPr="00BB7984">
          <w:rPr>
            <w:rStyle w:val="a9"/>
            <w:iCs/>
            <w:lang w:val="en-US"/>
          </w:rPr>
          <w:t>www</w:t>
        </w:r>
        <w:r w:rsidR="00220C55" w:rsidRPr="00220C55">
          <w:rPr>
            <w:rStyle w:val="a9"/>
            <w:iCs/>
          </w:rPr>
          <w:t>.</w:t>
        </w:r>
        <w:r w:rsidR="00220C55" w:rsidRPr="00BB7984">
          <w:rPr>
            <w:rStyle w:val="a9"/>
            <w:iCs/>
            <w:lang w:val="en-US"/>
          </w:rPr>
          <w:t>bashtel</w:t>
        </w:r>
        <w:r w:rsidR="00220C55" w:rsidRPr="00220C55">
          <w:rPr>
            <w:rStyle w:val="a9"/>
            <w:iCs/>
          </w:rPr>
          <w:t>.</w:t>
        </w:r>
        <w:r w:rsidR="00220C55" w:rsidRPr="00BB7984">
          <w:rPr>
            <w:rStyle w:val="a9"/>
            <w:iCs/>
            <w:lang w:val="en-US"/>
          </w:rPr>
          <w:t>ru</w:t>
        </w:r>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Default="00341A9D" w:rsidP="00341A9D">
      <w:pPr>
        <w:pStyle w:val="rvps9"/>
        <w:ind w:firstLine="567"/>
        <w:jc w:val="right"/>
        <w:rPr>
          <w:i/>
          <w:color w:val="BFBFBF"/>
          <w:sz w:val="12"/>
          <w:szCs w:val="12"/>
        </w:rPr>
      </w:pPr>
      <w:r>
        <w:rPr>
          <w:i/>
          <w:color w:val="BFBFBF"/>
          <w:sz w:val="12"/>
          <w:szCs w:val="12"/>
        </w:rPr>
        <w:t>Версия шаблона от 03.10.2016 г.</w:t>
      </w: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3" w:name="_РАЗДЕЛ_II._СВЕДЕНИЯ"/>
      <w:bookmarkStart w:id="4" w:name="_РАЗДЕЛ_II._ИНФОРМАЦИОННАЯ"/>
      <w:bookmarkStart w:id="5" w:name="_Toc438136412"/>
      <w:bookmarkEnd w:id="3"/>
      <w:bookmarkEnd w:id="4"/>
      <w:r w:rsidRPr="00E82F20">
        <w:rPr>
          <w:rFonts w:ascii="Times New Roman" w:eastAsia="MS Mincho" w:hAnsi="Times New Roman"/>
          <w:color w:val="17365D"/>
          <w:kern w:val="32"/>
          <w:szCs w:val="24"/>
          <w:lang w:val="x-none" w:eastAsia="x-none"/>
        </w:rPr>
        <w:lastRenderedPageBreak/>
        <w:t xml:space="preserve">РАЗДЕЛ II. </w:t>
      </w:r>
      <w:r>
        <w:rPr>
          <w:rFonts w:ascii="Times New Roman" w:eastAsia="MS Mincho" w:hAnsi="Times New Roman"/>
          <w:color w:val="17365D"/>
          <w:kern w:val="32"/>
          <w:szCs w:val="24"/>
          <w:lang w:eastAsia="x-none"/>
        </w:rPr>
        <w:t>ИНФОРМАЦИОННАЯ КАРТА</w:t>
      </w:r>
      <w:bookmarkEnd w:id="5"/>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6" w:name="_2.1._Общие_сведения"/>
      <w:bookmarkStart w:id="7" w:name="_Toc438136413"/>
      <w:bookmarkEnd w:id="6"/>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7"/>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220C55"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8" w:name="_Ref368314103"/>
          </w:p>
        </w:tc>
        <w:bookmarkEnd w:id="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F84878" w:rsidRDefault="004E1E0B" w:rsidP="004E1E0B">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0"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r w:rsidR="00220C55" w:rsidRPr="00BB7984">
                <w:rPr>
                  <w:rStyle w:val="a9"/>
                  <w:lang w:val="en-US"/>
                </w:rPr>
                <w:t>ru</w:t>
              </w:r>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Default="00220C55" w:rsidP="00220C55">
            <w:pPr>
              <w:pStyle w:val="Default"/>
              <w:jc w:val="both"/>
            </w:pPr>
            <w:r>
              <w:t>ФИО Хайретдинов Артур Рашидович</w:t>
            </w:r>
          </w:p>
          <w:p w:rsidR="00341A9D" w:rsidRPr="007F1D6C" w:rsidRDefault="00220C55" w:rsidP="00220C55">
            <w:pPr>
              <w:pStyle w:val="Default"/>
            </w:pPr>
            <w:r w:rsidRPr="007F1D6C">
              <w:t xml:space="preserve"> </w:t>
            </w:r>
            <w:r w:rsidRPr="00E53D46">
              <w:rPr>
                <w:bCs/>
              </w:rPr>
              <w:t>тел</w:t>
            </w:r>
            <w:r w:rsidRPr="007F1D6C">
              <w:rPr>
                <w:bCs/>
              </w:rPr>
              <w:t xml:space="preserve">. + 7 (347) 221-54-26,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31" w:history="1">
              <w:r w:rsidRPr="00220C55">
                <w:rPr>
                  <w:rStyle w:val="a9"/>
                  <w:lang w:val="en-US"/>
                </w:rPr>
                <w:t>a</w:t>
              </w:r>
              <w:r w:rsidRPr="007F1D6C">
                <w:rPr>
                  <w:rStyle w:val="a9"/>
                </w:rPr>
                <w:t>.</w:t>
              </w:r>
              <w:r w:rsidRPr="00220C55">
                <w:rPr>
                  <w:rStyle w:val="a9"/>
                  <w:lang w:val="en-US"/>
                </w:rPr>
                <w:t>hajretdinov</w:t>
              </w:r>
              <w:r w:rsidRPr="007F1D6C">
                <w:rPr>
                  <w:rStyle w:val="a9"/>
                </w:rPr>
                <w:t>@</w:t>
              </w:r>
              <w:r w:rsidRPr="00220C55">
                <w:rPr>
                  <w:rStyle w:val="a9"/>
                  <w:lang w:val="en-US"/>
                </w:rPr>
                <w:t>bashtel</w:t>
              </w:r>
              <w:r w:rsidRPr="007F1D6C">
                <w:rPr>
                  <w:rStyle w:val="a9"/>
                </w:rPr>
                <w:t>.</w:t>
              </w:r>
              <w:r w:rsidRPr="00220C55">
                <w:rPr>
                  <w:rStyle w:val="a9"/>
                  <w:lang w:val="en-US"/>
                </w:rPr>
                <w:t>ru</w:t>
              </w:r>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7F1D6C" w:rsidRDefault="00341A9D" w:rsidP="0026494D">
            <w:pPr>
              <w:pStyle w:val="rvps1"/>
              <w:numPr>
                <w:ilvl w:val="0"/>
                <w:numId w:val="3"/>
              </w:numPr>
              <w:tabs>
                <w:tab w:val="left" w:pos="0"/>
              </w:tabs>
              <w:ind w:left="0" w:firstLine="0"/>
              <w:jc w:val="left"/>
            </w:pPr>
            <w:bookmarkStart w:id="9"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0" w:name="форма2"/>
            <w:bookmarkEnd w:id="9"/>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0"/>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3314D1" w:rsidRPr="003A3020" w:rsidTr="00E455A3">
        <w:tc>
          <w:tcPr>
            <w:tcW w:w="568" w:type="dxa"/>
            <w:tcBorders>
              <w:top w:val="single" w:sz="4" w:space="0" w:color="auto"/>
              <w:left w:val="single" w:sz="4" w:space="0" w:color="auto"/>
              <w:bottom w:val="single" w:sz="4" w:space="0" w:color="auto"/>
              <w:right w:val="single" w:sz="4" w:space="0" w:color="auto"/>
            </w:tcBorders>
          </w:tcPr>
          <w:p w:rsidR="003314D1" w:rsidRPr="007F1D6C" w:rsidRDefault="003314D1" w:rsidP="003314D1">
            <w:pPr>
              <w:pStyle w:val="rvps1"/>
              <w:numPr>
                <w:ilvl w:val="0"/>
                <w:numId w:val="3"/>
              </w:numPr>
              <w:tabs>
                <w:tab w:val="left" w:pos="0"/>
              </w:tabs>
              <w:ind w:left="0" w:firstLine="0"/>
              <w:jc w:val="left"/>
            </w:pP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314D1" w:rsidRDefault="003314D1" w:rsidP="003314D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3314D1" w:rsidRPr="000573CC" w:rsidRDefault="003314D1" w:rsidP="003314D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3314D1" w:rsidRDefault="003314D1" w:rsidP="003314D1">
            <w:pPr>
              <w:pStyle w:val="Default"/>
              <w:jc w:val="both"/>
              <w:rPr>
                <w:bCs/>
              </w:rPr>
            </w:pPr>
            <w:r>
              <w:rPr>
                <w:bCs/>
              </w:rPr>
              <w:t>Общие условия предоставления приоритета:</w:t>
            </w:r>
          </w:p>
          <w:p w:rsidR="003314D1" w:rsidRPr="00463A49" w:rsidRDefault="003314D1" w:rsidP="003314D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3314D1" w:rsidRPr="00463A49" w:rsidRDefault="003314D1" w:rsidP="003314D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3314D1" w:rsidRPr="00463A49" w:rsidRDefault="003314D1" w:rsidP="00026240">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r w:rsidR="00026240" w:rsidRPr="00CE2F5A">
              <w:rPr>
                <w:iCs/>
              </w:rPr>
              <w:t>Приложени</w:t>
            </w:r>
            <w:r w:rsidR="00026240">
              <w:rPr>
                <w:iCs/>
              </w:rPr>
              <w:t>и</w:t>
            </w:r>
            <w:r w:rsidR="00026240" w:rsidRPr="00CE2F5A">
              <w:rPr>
                <w:iCs/>
              </w:rPr>
              <w:t xml:space="preserve"> №1 к  </w:t>
            </w:r>
            <w:hyperlink w:anchor="_Форма_3_ТЕХНИКО-КОММЕРЧЕСКОЕ" w:history="1">
              <w:r w:rsidR="00026240" w:rsidRPr="00CE2F5A">
                <w:rPr>
                  <w:rStyle w:val="a9"/>
                </w:rPr>
                <w:t>форме 3</w:t>
              </w:r>
            </w:hyperlink>
            <w:r w:rsidR="00026240" w:rsidRPr="00CE2F5A">
              <w:t xml:space="preserve"> </w:t>
            </w:r>
            <w:hyperlink w:anchor="_РАЗДЕЛ_III._ФОРМЫ" w:history="1">
              <w:r w:rsidR="00026240" w:rsidRPr="00CE2F5A">
                <w:rPr>
                  <w:rStyle w:val="a9"/>
                </w:rPr>
                <w:t xml:space="preserve">раздела </w:t>
              </w:r>
              <w:r w:rsidR="00026240" w:rsidRPr="00CE2F5A">
                <w:rPr>
                  <w:rStyle w:val="a9"/>
                  <w:lang w:val="en-US"/>
                </w:rPr>
                <w:t>III</w:t>
              </w:r>
              <w:r w:rsidR="00026240" w:rsidRPr="00CE2F5A">
                <w:rPr>
                  <w:rStyle w:val="a9"/>
                </w:rPr>
                <w:t xml:space="preserve"> «ФОРМЫ ДЛЯ ЗАПОЛНЕНИЯ ПРЕТЕНДЕНТАМИ»</w:t>
              </w:r>
            </w:hyperlink>
            <w:r w:rsidRPr="00EC45B9">
              <w:rPr>
                <w:iCs/>
                <w:color w:val="FF0000"/>
              </w:rPr>
              <w:t xml:space="preserve"> </w:t>
            </w:r>
            <w:r w:rsidRPr="00EC45B9">
              <w:rPr>
                <w:iCs/>
              </w:rPr>
              <w:t>Документации о закупке</w:t>
            </w:r>
            <w:r w:rsidRPr="00463A49">
              <w:rPr>
                <w:bCs/>
              </w:rPr>
              <w:t>;</w:t>
            </w:r>
          </w:p>
          <w:p w:rsidR="003314D1" w:rsidRPr="00463A49" w:rsidRDefault="003314D1" w:rsidP="003314D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3314D1" w:rsidRPr="00463A49" w:rsidRDefault="003314D1" w:rsidP="003314D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3314D1" w:rsidRPr="00463A49" w:rsidRDefault="003314D1" w:rsidP="003314D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3314D1" w:rsidRPr="00463A49" w:rsidRDefault="003314D1" w:rsidP="003314D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3314D1" w:rsidRPr="00463A49" w:rsidRDefault="003314D1" w:rsidP="003314D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3314D1" w:rsidRDefault="003314D1" w:rsidP="003314D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3314D1" w:rsidRPr="00C46D76" w:rsidRDefault="003314D1" w:rsidP="003314D1">
            <w:pPr>
              <w:pStyle w:val="Default"/>
              <w:jc w:val="both"/>
              <w:rPr>
                <w:bCs/>
              </w:rPr>
            </w:pPr>
            <w:r w:rsidRPr="00C46D76">
              <w:rPr>
                <w:bCs/>
              </w:rPr>
              <w:t>Приоритет не предоставляется в случаях, если:</w:t>
            </w:r>
          </w:p>
          <w:p w:rsidR="003314D1" w:rsidRPr="00E0324E" w:rsidRDefault="003314D1" w:rsidP="003314D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3314D1" w:rsidRPr="007B4423" w:rsidRDefault="003314D1" w:rsidP="003314D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314D1" w:rsidRPr="00DC61DE" w:rsidRDefault="003314D1" w:rsidP="003314D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314D1" w:rsidRPr="00DC61DE" w:rsidRDefault="003314D1" w:rsidP="003314D1">
            <w:pPr>
              <w:pStyle w:val="Default"/>
              <w:jc w:val="both"/>
              <w:rPr>
                <w:bCs/>
              </w:rPr>
            </w:pPr>
            <w:bookmarkStart w:id="11" w:name="P32"/>
            <w:bookmarkEnd w:id="11"/>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314D1" w:rsidRPr="00DC61DE" w:rsidRDefault="003314D1" w:rsidP="003314D1">
            <w:pPr>
              <w:pStyle w:val="Default"/>
              <w:jc w:val="both"/>
              <w:rPr>
                <w:bCs/>
              </w:rPr>
            </w:pPr>
            <w:bookmarkStart w:id="12" w:name="P33"/>
            <w:bookmarkEnd w:id="12"/>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3314D1" w:rsidRDefault="003314D1" w:rsidP="003314D1">
            <w:pPr>
              <w:pStyle w:val="Default"/>
              <w:jc w:val="both"/>
              <w:rPr>
                <w:bCs/>
              </w:rPr>
            </w:pPr>
          </w:p>
          <w:p w:rsidR="003314D1" w:rsidRDefault="003314D1" w:rsidP="003314D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3314D1" w:rsidRDefault="003314D1" w:rsidP="003314D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3314D1" w:rsidRPr="00EC45B9" w:rsidRDefault="003314D1" w:rsidP="003314D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3" w:name="_Ref378108959"/>
          </w:p>
        </w:tc>
        <w:bookmarkEnd w:id="13"/>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2"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A00D01">
            <w:r w:rsidRPr="005C24A0">
              <w:t>«</w:t>
            </w:r>
            <w:r w:rsidR="002B0C01">
              <w:t>2</w:t>
            </w:r>
            <w:r w:rsidR="00A00D01">
              <w:t>5</w:t>
            </w:r>
            <w:r w:rsidRPr="005C24A0">
              <w:t>»</w:t>
            </w:r>
            <w:r w:rsidR="004E1E0B">
              <w:t xml:space="preserve"> </w:t>
            </w:r>
            <w:r w:rsidR="00441B51">
              <w:t>января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4" w:name="_Ref368304315"/>
          </w:p>
        </w:tc>
        <w:bookmarkEnd w:id="14"/>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3" w:history="1">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r w:rsidRPr="00334AD9">
                <w:rPr>
                  <w:color w:val="0000FF"/>
                  <w:u w:val="single"/>
                  <w:lang w:val="en-US"/>
                </w:rPr>
                <w:t>setonline</w:t>
              </w:r>
              <w:r w:rsidRPr="00334AD9">
                <w:rPr>
                  <w:color w:val="0000FF"/>
                  <w:u w:val="single"/>
                </w:rPr>
                <w:t>.</w:t>
              </w:r>
              <w:r w:rsidRPr="00334AD9">
                <w:rPr>
                  <w:color w:val="0000FF"/>
                  <w:u w:val="single"/>
                  <w:lang w:val="en-US"/>
                </w:rPr>
                <w:t>ru</w:t>
              </w:r>
            </w:hyperlink>
            <w:r>
              <w:t>,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A00D01">
              <w:rPr>
                <w:iCs/>
              </w:rPr>
              <w:t>25</w:t>
            </w:r>
            <w:r w:rsidRPr="00922226">
              <w:rPr>
                <w:iCs/>
              </w:rPr>
              <w:t xml:space="preserve">» </w:t>
            </w:r>
            <w:r w:rsidR="00441B51">
              <w:rPr>
                <w:iCs/>
              </w:rPr>
              <w:t>января</w:t>
            </w:r>
            <w:r w:rsidRPr="00922226">
              <w:rPr>
                <w:iCs/>
              </w:rPr>
              <w:t xml:space="preserve"> 201</w:t>
            </w:r>
            <w:r w:rsidR="00441B51">
              <w:rPr>
                <w:iCs/>
              </w:rPr>
              <w:t>7</w:t>
            </w:r>
            <w:r w:rsidRPr="00922226">
              <w:rPr>
                <w:iCs/>
              </w:rPr>
              <w:t xml:space="preserve"> года 1</w:t>
            </w:r>
            <w:r w:rsidR="00124297">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A00D01">
            <w:r w:rsidRPr="005C24A0">
              <w:t>«</w:t>
            </w:r>
            <w:r w:rsidR="00A00D01">
              <w:t>14</w:t>
            </w:r>
            <w:r w:rsidRPr="005C24A0">
              <w:t xml:space="preserve">» </w:t>
            </w:r>
            <w:r>
              <w:t xml:space="preserve"> </w:t>
            </w:r>
            <w:r w:rsidR="00441B51">
              <w:t>февраля</w:t>
            </w:r>
            <w:r w:rsidRPr="005C24A0">
              <w:t xml:space="preserve"> 20</w:t>
            </w:r>
            <w:r>
              <w:t>1</w:t>
            </w:r>
            <w:r w:rsidR="00441B51">
              <w:t>7</w:t>
            </w:r>
            <w:r w:rsidRPr="005C24A0">
              <w:t xml:space="preserve"> года </w:t>
            </w:r>
            <w:r>
              <w:t>1</w:t>
            </w:r>
            <w:r w:rsidR="00A00D01">
              <w:t>8</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A00D01">
              <w:t>14</w:t>
            </w:r>
            <w:r w:rsidRPr="005C24A0">
              <w:t xml:space="preserve">» </w:t>
            </w:r>
            <w:r w:rsidR="00441B51">
              <w:t>февраля</w:t>
            </w:r>
            <w:r w:rsidR="00441B51" w:rsidRPr="005C24A0">
              <w:t xml:space="preserve"> 20</w:t>
            </w:r>
            <w:r w:rsidR="00441B51">
              <w:t>17</w:t>
            </w:r>
            <w:r w:rsidR="00441B51" w:rsidRPr="005C24A0">
              <w:t xml:space="preserve"> года</w:t>
            </w:r>
            <w:r w:rsidRPr="005C24A0">
              <w:t xml:space="preserve"> </w:t>
            </w:r>
            <w:r w:rsidR="0009104E">
              <w:t>1</w:t>
            </w:r>
            <w:r w:rsidR="00A00D01">
              <w:t>8</w:t>
            </w:r>
            <w:r>
              <w:t xml:space="preserve">:00 часов  </w:t>
            </w:r>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7810724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A00D01">
              <w:t>16</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A00D01">
              <w:t>16</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A00D01">
              <w:t>24</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450000, Республика Башкортостан, г. Уфа, ул. Ленина, д. 32/1</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6"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6"/>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7D41E9">
              <w:rPr>
                <w:b/>
              </w:rPr>
              <w:t>2</w:t>
            </w:r>
            <w:r w:rsidR="00A00D01">
              <w:rPr>
                <w:b/>
              </w:rPr>
              <w:t>5</w:t>
            </w:r>
            <w:r w:rsidRPr="004F164E">
              <w:rPr>
                <w:b/>
              </w:rPr>
              <w:t xml:space="preserve">» </w:t>
            </w:r>
            <w:r w:rsidR="00441B51">
              <w:rPr>
                <w:b/>
              </w:rPr>
              <w:t>января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закупке:       </w:t>
            </w:r>
            <w:r w:rsidR="007729D3" w:rsidRPr="004F164E">
              <w:rPr>
                <w:b/>
              </w:rPr>
              <w:t xml:space="preserve">                              «</w:t>
            </w:r>
            <w:r w:rsidR="00F6089D">
              <w:rPr>
                <w:b/>
              </w:rPr>
              <w:t>0</w:t>
            </w:r>
            <w:r w:rsidR="00A00D01">
              <w:rPr>
                <w:b/>
              </w:rPr>
              <w:t>9</w:t>
            </w:r>
            <w:r w:rsidRPr="004F164E">
              <w:rPr>
                <w:b/>
              </w:rPr>
              <w:t xml:space="preserve">» </w:t>
            </w:r>
            <w:r w:rsidR="00441B51">
              <w:rPr>
                <w:b/>
              </w:rPr>
              <w:t>февраля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Default="006F5E56" w:rsidP="006F5E56">
            <w:pPr>
              <w:jc w:val="both"/>
            </w:pPr>
            <w:r>
              <w:t>3</w:t>
            </w:r>
            <w:r w:rsidR="00341A9D">
              <w:t xml:space="preserve"> (</w:t>
            </w:r>
            <w:r>
              <w:t>три</w:t>
            </w:r>
            <w:r w:rsidR="00341A9D">
              <w:t>) победител</w:t>
            </w:r>
            <w:r>
              <w:t>я</w:t>
            </w:r>
          </w:p>
          <w:p w:rsidR="006F5E56" w:rsidRDefault="006F5E56" w:rsidP="006F5E56">
            <w:pPr>
              <w:jc w:val="both"/>
              <w:rPr>
                <w:iCs/>
              </w:rPr>
            </w:pPr>
            <w:r w:rsidRPr="008F1F01">
              <w:t xml:space="preserve">В случае участия в Открытом запросе котировок </w:t>
            </w:r>
            <w:r w:rsidR="00C57F11">
              <w:t>4</w:t>
            </w:r>
            <w:r w:rsidRPr="008F1F01">
              <w:t xml:space="preserve"> (</w:t>
            </w:r>
            <w:r w:rsidR="00C57F11">
              <w:t>четы</w:t>
            </w:r>
            <w:r w:rsidRPr="008F1F01">
              <w:t>рех) и более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w:t>
            </w:r>
            <w:r w:rsidR="00C57F11">
              <w:rPr>
                <w:iCs/>
              </w:rPr>
              <w:t>3</w:t>
            </w:r>
            <w:r w:rsidRPr="00586FB0">
              <w:rPr>
                <w:iCs/>
              </w:rPr>
              <w:t xml:space="preserve"> (</w:t>
            </w:r>
            <w:r w:rsidR="00C57F11">
              <w:rPr>
                <w:iCs/>
              </w:rPr>
              <w:t>три</w:t>
            </w:r>
            <w:r w:rsidRPr="00586FB0">
              <w:rPr>
                <w:iCs/>
              </w:rPr>
              <w:t xml:space="preserve">)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6F5E56" w:rsidRDefault="006F5E56" w:rsidP="006F5E56">
            <w:pPr>
              <w:jc w:val="both"/>
              <w:rPr>
                <w:iCs/>
              </w:rPr>
            </w:pPr>
            <w:r w:rsidRPr="00586FB0">
              <w:rPr>
                <w:iCs/>
              </w:rPr>
              <w:t>Участник</w:t>
            </w:r>
            <w:r w:rsidR="00C57F11">
              <w:rPr>
                <w:iCs/>
              </w:rPr>
              <w:t>и</w:t>
            </w:r>
            <w:r w:rsidRPr="00586FB0">
              <w:rPr>
                <w:iCs/>
              </w:rPr>
              <w:t xml:space="preserve"> под номером два</w:t>
            </w:r>
            <w:r w:rsidR="00C57F11">
              <w:rPr>
                <w:iCs/>
              </w:rPr>
              <w:t xml:space="preserve"> и три</w:t>
            </w:r>
            <w:r w:rsidRPr="00586FB0">
              <w:rPr>
                <w:iCs/>
              </w:rPr>
              <w:t xml:space="preserve"> мо</w:t>
            </w:r>
            <w:r w:rsidR="00C57F11">
              <w:rPr>
                <w:iCs/>
              </w:rPr>
              <w:t>гут</w:t>
            </w:r>
            <w:r w:rsidRPr="00586FB0">
              <w:rPr>
                <w:iCs/>
              </w:rPr>
              <w:t xml:space="preserve"> быть признан</w:t>
            </w:r>
            <w:r w:rsidR="00C57F11">
              <w:rPr>
                <w:iCs/>
              </w:rPr>
              <w:t>ы</w:t>
            </w:r>
            <w:r w:rsidRPr="00586FB0">
              <w:rPr>
                <w:iCs/>
              </w:rPr>
              <w:t xml:space="preserve"> Победител</w:t>
            </w:r>
            <w:r w:rsidR="00C57F11">
              <w:rPr>
                <w:iCs/>
              </w:rPr>
              <w:t>ями</w:t>
            </w:r>
            <w:r w:rsidRPr="00586FB0">
              <w:rPr>
                <w:iCs/>
              </w:rPr>
              <w:t xml:space="preserve"> при условии, что цена договора, предложенная Участник</w:t>
            </w:r>
            <w:r w:rsidR="00C57F11">
              <w:rPr>
                <w:iCs/>
              </w:rPr>
              <w:t>ами</w:t>
            </w:r>
            <w:r w:rsidRPr="00586FB0">
              <w:rPr>
                <w:iCs/>
              </w:rPr>
              <w:t xml:space="preserve"> под номером два</w:t>
            </w:r>
            <w:r w:rsidR="00C57F11">
              <w:rPr>
                <w:iCs/>
              </w:rPr>
              <w:t xml:space="preserve"> и три</w:t>
            </w:r>
            <w:r w:rsidRPr="00586FB0">
              <w:rPr>
                <w:iCs/>
              </w:rPr>
              <w:t>, будет снижена и равна цене договора Участника под номером один. О своем согласии Участник</w:t>
            </w:r>
            <w:r w:rsidR="00C57F11">
              <w:rPr>
                <w:iCs/>
              </w:rPr>
              <w:t>и</w:t>
            </w:r>
            <w:r w:rsidRPr="00586FB0">
              <w:rPr>
                <w:iCs/>
              </w:rPr>
              <w:t xml:space="preserve"> под номером два</w:t>
            </w:r>
            <w:r w:rsidR="00C57F11">
              <w:rPr>
                <w:iCs/>
              </w:rPr>
              <w:t xml:space="preserve"> и три</w:t>
            </w:r>
            <w:r w:rsidRPr="00586FB0">
              <w:rPr>
                <w:iCs/>
              </w:rPr>
              <w:t xml:space="preserve"> обязан</w:t>
            </w:r>
            <w:r w:rsidR="00C57F11">
              <w:rPr>
                <w:iCs/>
              </w:rPr>
              <w:t>ы</w:t>
            </w:r>
            <w:r w:rsidRPr="00586FB0">
              <w:rPr>
                <w:iCs/>
              </w:rPr>
              <w:t xml:space="preserve"> сообщить Заказчику до даты подведения итогов закупки, указанных в п.</w:t>
            </w:r>
            <w:r>
              <w:rPr>
                <w:iCs/>
              </w:rPr>
              <w:t>8</w:t>
            </w:r>
            <w:r w:rsidRPr="00586FB0">
              <w:rPr>
                <w:iCs/>
              </w:rPr>
              <w:t xml:space="preserve"> настоящей Документации.</w:t>
            </w:r>
          </w:p>
          <w:p w:rsidR="00C57F11" w:rsidRDefault="006F5E56" w:rsidP="006F5E56">
            <w:pPr>
              <w:jc w:val="both"/>
              <w:rPr>
                <w:iCs/>
              </w:rPr>
            </w:pPr>
            <w:r w:rsidRPr="00586FB0">
              <w:rPr>
                <w:iCs/>
              </w:rPr>
              <w:t xml:space="preserve">В случае признания </w:t>
            </w:r>
            <w:r w:rsidR="00C57F11">
              <w:rPr>
                <w:iCs/>
              </w:rPr>
              <w:t>трёх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sidR="00C57F11">
              <w:rPr>
                <w:iCs/>
              </w:rPr>
              <w:t>в следующем размере:</w:t>
            </w:r>
          </w:p>
          <w:p w:rsidR="00C57F11" w:rsidRPr="00930590" w:rsidRDefault="00C57F11" w:rsidP="00C57F11">
            <w:pPr>
              <w:jc w:val="both"/>
              <w:rPr>
                <w:iCs/>
              </w:rPr>
            </w:pPr>
            <w:r w:rsidRPr="00930590">
              <w:rPr>
                <w:iCs/>
              </w:rPr>
              <w:t xml:space="preserve">Участнику, заявке которого присвоен №1 – </w:t>
            </w:r>
            <w:r w:rsidR="007A1EF8">
              <w:rPr>
                <w:iCs/>
              </w:rPr>
              <w:t>5</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3</w:t>
            </w:r>
            <w:r w:rsidRPr="00930590">
              <w:rPr>
                <w:iCs/>
              </w:rPr>
              <w:t>0% от общего объёма Работ по Лоту;</w:t>
            </w:r>
          </w:p>
          <w:p w:rsidR="007A1EF8" w:rsidRPr="00930590" w:rsidRDefault="007A1EF8" w:rsidP="007A1EF8">
            <w:pPr>
              <w:jc w:val="both"/>
              <w:rPr>
                <w:iCs/>
              </w:rPr>
            </w:pPr>
            <w:r w:rsidRPr="00930590">
              <w:rPr>
                <w:iCs/>
              </w:rPr>
              <w:t xml:space="preserve">Участнику, заявке которого присвоен №1 – </w:t>
            </w:r>
            <w:r>
              <w:rPr>
                <w:iCs/>
              </w:rPr>
              <w:t>2</w:t>
            </w:r>
            <w:r w:rsidRPr="00930590">
              <w:rPr>
                <w:iCs/>
              </w:rPr>
              <w:t>0% от общего объёма Работ по Лоту;</w:t>
            </w:r>
          </w:p>
          <w:p w:rsidR="004D32BE" w:rsidRDefault="004D32BE" w:rsidP="00C57F11">
            <w:pPr>
              <w:jc w:val="both"/>
              <w:rPr>
                <w:iCs/>
              </w:rPr>
            </w:pPr>
          </w:p>
          <w:p w:rsidR="004D32BE" w:rsidRPr="00930590" w:rsidRDefault="004D32BE" w:rsidP="00C57F11">
            <w:pPr>
              <w:jc w:val="both"/>
              <w:rPr>
                <w:iCs/>
              </w:rPr>
            </w:pPr>
          </w:p>
          <w:p w:rsidR="004D32BE" w:rsidRDefault="004D32BE" w:rsidP="004D32BE">
            <w:pPr>
              <w:jc w:val="both"/>
              <w:rPr>
                <w:iCs/>
              </w:rPr>
            </w:pPr>
            <w:r w:rsidRPr="008F1F01">
              <w:t>В случае участия в Открытом запросе котировок 3 (трех) Участников</w:t>
            </w:r>
            <w:r w:rsidR="007D41E9">
              <w:t>,</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2 (два)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4D32BE" w:rsidRDefault="004D32BE" w:rsidP="004D32BE">
            <w:pPr>
              <w:jc w:val="both"/>
              <w:rPr>
                <w:iCs/>
              </w:rPr>
            </w:pPr>
            <w:r w:rsidRPr="00586FB0">
              <w:rPr>
                <w:iCs/>
              </w:rPr>
              <w:t>Участник под номером два может быть признан Победителем при условии, что цена договора, предложенная Участником под номером два, будет снижена и равна цене договора Участника под номером один. О своем согласии Участник под номером два обязан сообщить Заказчику до даты подведения итогов закупки, указанных в п.</w:t>
            </w:r>
            <w:r>
              <w:rPr>
                <w:iCs/>
              </w:rPr>
              <w:t>8</w:t>
            </w:r>
            <w:r w:rsidRPr="00586FB0">
              <w:rPr>
                <w:iCs/>
              </w:rPr>
              <w:t xml:space="preserve"> настоящей Документации.</w:t>
            </w:r>
          </w:p>
          <w:p w:rsidR="007A1EF8" w:rsidRDefault="007A1EF8" w:rsidP="007A1EF8">
            <w:pPr>
              <w:jc w:val="both"/>
              <w:rPr>
                <w:iCs/>
              </w:rPr>
            </w:pPr>
            <w:r w:rsidRPr="00586FB0">
              <w:rPr>
                <w:iCs/>
              </w:rPr>
              <w:t xml:space="preserve">В случае признания </w:t>
            </w:r>
            <w:r>
              <w:rPr>
                <w:iCs/>
              </w:rPr>
              <w:t>двух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Pr>
                <w:iCs/>
              </w:rPr>
              <w:t>в следующем размере:</w:t>
            </w:r>
          </w:p>
          <w:p w:rsidR="007A1EF8" w:rsidRPr="00930590" w:rsidRDefault="007A1EF8" w:rsidP="007A1EF8">
            <w:pPr>
              <w:jc w:val="both"/>
              <w:rPr>
                <w:iCs/>
              </w:rPr>
            </w:pPr>
            <w:r w:rsidRPr="00930590">
              <w:rPr>
                <w:iCs/>
              </w:rPr>
              <w:t xml:space="preserve">Участнику, заявке которого присвоен №1 – </w:t>
            </w:r>
            <w:r>
              <w:rPr>
                <w:iCs/>
              </w:rPr>
              <w:t>6</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4</w:t>
            </w:r>
            <w:r w:rsidRPr="00930590">
              <w:rPr>
                <w:iCs/>
              </w:rPr>
              <w:t>0% от общего объёма Работ по Лоту;</w:t>
            </w:r>
          </w:p>
          <w:p w:rsidR="006F5E56" w:rsidRDefault="006F5E56" w:rsidP="006F5E56">
            <w:pPr>
              <w:jc w:val="both"/>
            </w:pPr>
            <w:r w:rsidRPr="008F1F01">
              <w:t>В случае если по Лоту  допущено только два Участника, Заказчик вправе признать Победителем только одного Участника, Заявка которого содержит наилучшее предложение по критерию цена договора. При этом с Победителем заключается рамочный договор на 100% цены Лота с учетом полученной скидки при проведении закупки.</w:t>
            </w:r>
          </w:p>
          <w:p w:rsidR="006F5E56" w:rsidRPr="005C24A0" w:rsidRDefault="006F5E56" w:rsidP="006F5E56">
            <w:pPr>
              <w:jc w:val="both"/>
            </w:pPr>
            <w:r w:rsidRPr="00D65C4A">
              <w:t xml:space="preserve">В случае признания одного Участника Победителем Открытого </w:t>
            </w:r>
            <w:r w:rsidRPr="00D65C4A">
              <w:rPr>
                <w:iCs/>
              </w:rPr>
              <w:t>запроса котировок</w:t>
            </w:r>
            <w:r w:rsidRPr="00D65C4A">
              <w:t xml:space="preserve"> </w:t>
            </w:r>
            <w:r w:rsidRPr="00D65C4A">
              <w:rPr>
                <w:iCs/>
              </w:rPr>
              <w:t>общий планируемый объём Работ по Лоту составит – 100%</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7" w:name="_Ref378105180"/>
          </w:p>
        </w:tc>
        <w:bookmarkEnd w:id="17"/>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Default="006F5E56" w:rsidP="006F5E56">
            <w:pPr>
              <w:pStyle w:val="Default"/>
              <w:jc w:val="both"/>
            </w:pPr>
            <w:r w:rsidRPr="0000602B">
              <w:rPr>
                <w:iCs/>
              </w:rPr>
              <w:t xml:space="preserve">Право на заключение договора на </w:t>
            </w:r>
            <w:r w:rsidRPr="00D43AC0">
              <w:t xml:space="preserve">выполнение подрядных работ </w:t>
            </w:r>
            <w:r w:rsidR="007D41E9" w:rsidRPr="007D41E9">
              <w:t>по строительству и модернизации сети доступа FTTB, КТВ РБ</w:t>
            </w:r>
            <w:r w:rsidRPr="007D41E9">
              <w:t xml:space="preserve">.  </w:t>
            </w:r>
          </w:p>
          <w:p w:rsidR="007D41E9" w:rsidRPr="00212640" w:rsidRDefault="007D41E9" w:rsidP="006F5E56">
            <w:pPr>
              <w:pStyle w:val="Default"/>
              <w:jc w:val="both"/>
              <w:rPr>
                <w:iCs/>
              </w:rPr>
            </w:pPr>
          </w:p>
          <w:p w:rsidR="00341A9D" w:rsidRPr="006F5D2B" w:rsidRDefault="006F5E56" w:rsidP="006F5E56">
            <w:pPr>
              <w:pStyle w:val="Default"/>
              <w:jc w:val="both"/>
              <w:rPr>
                <w:iCs/>
              </w:rPr>
            </w:pPr>
            <w:r w:rsidRPr="00212640">
              <w:t xml:space="preserve">Перечень, состав и объем работ  определяются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9223430"/>
            <w:bookmarkStart w:id="19" w:name="форма13" w:colFirst="1" w:colLast="1"/>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0" w:name="_Ref368315592"/>
            <w:bookmarkEnd w:id="19"/>
          </w:p>
        </w:tc>
        <w:bookmarkEnd w:id="20"/>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7D41E9" w:rsidRPr="0000602B" w:rsidRDefault="007D41E9" w:rsidP="007D41E9">
            <w:pPr>
              <w:autoSpaceDE w:val="0"/>
              <w:autoSpaceDN w:val="0"/>
              <w:adjustRightInd w:val="0"/>
              <w:jc w:val="both"/>
              <w:rPr>
                <w:iCs/>
              </w:rPr>
            </w:pPr>
            <w:r>
              <w:rPr>
                <w:rFonts w:eastAsia="Calibri"/>
                <w:iCs/>
                <w:color w:val="000000"/>
              </w:rPr>
              <w:t xml:space="preserve">      </w:t>
            </w:r>
            <w:r w:rsidRPr="0000602B">
              <w:rPr>
                <w:rFonts w:eastAsia="Calibri"/>
                <w:iCs/>
                <w:color w:val="000000"/>
              </w:rPr>
              <w:t>Начальная (максимальная) цена договора</w:t>
            </w:r>
            <w:r w:rsidRPr="0000602B">
              <w:rPr>
                <w:iCs/>
              </w:rPr>
              <w:t xml:space="preserve"> составляет </w:t>
            </w:r>
            <w:r w:rsidRPr="00F671FC">
              <w:rPr>
                <w:iCs/>
              </w:rPr>
              <w:t>4</w:t>
            </w:r>
            <w:r>
              <w:rPr>
                <w:iCs/>
              </w:rPr>
              <w:t>4 840 </w:t>
            </w:r>
            <w:r w:rsidRPr="00F671FC">
              <w:rPr>
                <w:iCs/>
              </w:rPr>
              <w:t>000</w:t>
            </w:r>
            <w:r>
              <w:rPr>
                <w:iCs/>
              </w:rPr>
              <w:t>,</w:t>
            </w:r>
            <w:r w:rsidRPr="00F671FC">
              <w:rPr>
                <w:iCs/>
              </w:rPr>
              <w:t>00</w:t>
            </w:r>
            <w:r w:rsidRPr="0000602B">
              <w:rPr>
                <w:iCs/>
              </w:rPr>
              <w:t xml:space="preserve"> (</w:t>
            </w:r>
            <w:r>
              <w:rPr>
                <w:iCs/>
              </w:rPr>
              <w:t>Сорок четыре миллиона восемьсот сорок тысяч</w:t>
            </w:r>
            <w:r w:rsidRPr="0000602B">
              <w:rPr>
                <w:iCs/>
              </w:rPr>
              <w:t xml:space="preserve">) рублей 00 коп., в том числе сумма НДС (18%) </w:t>
            </w:r>
            <w:r w:rsidRPr="00F671FC">
              <w:rPr>
                <w:iCs/>
              </w:rPr>
              <w:t>6</w:t>
            </w:r>
            <w:r>
              <w:rPr>
                <w:iCs/>
                <w:lang w:val="en-US"/>
              </w:rPr>
              <w:t> </w:t>
            </w:r>
            <w:r>
              <w:rPr>
                <w:iCs/>
              </w:rPr>
              <w:t>84</w:t>
            </w:r>
            <w:r w:rsidRPr="00F671FC">
              <w:rPr>
                <w:iCs/>
              </w:rPr>
              <w:t>0</w:t>
            </w:r>
            <w:r>
              <w:rPr>
                <w:iCs/>
                <w:lang w:val="en-US"/>
              </w:rPr>
              <w:t> </w:t>
            </w:r>
            <w:r>
              <w:rPr>
                <w:iCs/>
              </w:rPr>
              <w:t>000,</w:t>
            </w:r>
            <w:r w:rsidRPr="00F671FC">
              <w:rPr>
                <w:iCs/>
              </w:rPr>
              <w:t>00</w:t>
            </w:r>
            <w:r w:rsidRPr="0000602B">
              <w:rPr>
                <w:iCs/>
              </w:rPr>
              <w:t xml:space="preserve">  рублей.</w:t>
            </w:r>
          </w:p>
          <w:p w:rsidR="007D41E9" w:rsidRPr="0000602B" w:rsidRDefault="007D41E9" w:rsidP="007D41E9">
            <w:pPr>
              <w:autoSpaceDE w:val="0"/>
              <w:autoSpaceDN w:val="0"/>
              <w:adjustRightInd w:val="0"/>
              <w:jc w:val="both"/>
              <w:rPr>
                <w:iCs/>
              </w:rPr>
            </w:pPr>
            <w:r>
              <w:rPr>
                <w:rFonts w:eastAsia="Calibri"/>
                <w:iCs/>
                <w:color w:val="000000"/>
              </w:rPr>
              <w:t xml:space="preserve">      </w:t>
            </w:r>
            <w:r w:rsidRPr="0000602B">
              <w:rPr>
                <w:rFonts w:eastAsia="Calibri"/>
                <w:iCs/>
                <w:color w:val="000000"/>
              </w:rPr>
              <w:t>Начальная (максимальная) цена договора</w:t>
            </w:r>
            <w:r w:rsidRPr="0000602B">
              <w:rPr>
                <w:iCs/>
              </w:rPr>
              <w:t xml:space="preserve"> составляет </w:t>
            </w:r>
            <w:r w:rsidRPr="00F671FC">
              <w:rPr>
                <w:iCs/>
              </w:rPr>
              <w:t>3</w:t>
            </w:r>
            <w:r>
              <w:rPr>
                <w:iCs/>
              </w:rPr>
              <w:t xml:space="preserve">8 000 000,00 (Тридцать восемь миллионов) </w:t>
            </w:r>
            <w:r w:rsidRPr="0000602B">
              <w:rPr>
                <w:iCs/>
              </w:rPr>
              <w:t>рублей без НДС.</w:t>
            </w:r>
          </w:p>
          <w:p w:rsidR="00720555" w:rsidRPr="00CE2F5A" w:rsidRDefault="007D41E9" w:rsidP="00720555">
            <w:pPr>
              <w:jc w:val="both"/>
              <w:rPr>
                <w:iCs/>
              </w:rPr>
            </w:pPr>
            <w:r>
              <w:rPr>
                <w:iCs/>
              </w:rPr>
              <w:t xml:space="preserve">      </w:t>
            </w:r>
            <w:r w:rsidR="00720555" w:rsidRPr="00F83B1B">
              <w:rPr>
                <w:iCs/>
              </w:rPr>
              <w:t>Установление такой предельной суммы не налагает на                                    ПАО «</w:t>
            </w:r>
            <w:r w:rsidR="00720555" w:rsidRPr="00CE2F5A">
              <w:rPr>
                <w:iCs/>
              </w:rPr>
              <w:t>Башинформсвязь» обязательств по заказу товаров, работ, услуг в объёме, соответствующем данной предельной сумме.</w:t>
            </w:r>
          </w:p>
          <w:p w:rsidR="00720555" w:rsidRPr="00CE2F5A" w:rsidRDefault="00720555" w:rsidP="00720555">
            <w:pPr>
              <w:jc w:val="both"/>
              <w:rPr>
                <w:iCs/>
              </w:rPr>
            </w:pPr>
            <w:r w:rsidRPr="00CE2F5A">
              <w:rPr>
                <w:iCs/>
              </w:rPr>
              <w:t>Начальная (максимальная) цена договора указана без учета коэффициента снижения, по данной предельной сумме Претенденты не направляют свои предложения.</w:t>
            </w:r>
          </w:p>
          <w:p w:rsidR="00CE2F5A" w:rsidRPr="00CE2F5A" w:rsidRDefault="00CE2F5A" w:rsidP="00720555">
            <w:pPr>
              <w:jc w:val="both"/>
              <w:rPr>
                <w:iCs/>
              </w:rPr>
            </w:pPr>
            <w:r w:rsidRPr="00CE2F5A">
              <w:rPr>
                <w:rFonts w:eastAsia="Calibri"/>
                <w:iCs/>
              </w:rPr>
              <w:t>Коэффициент снижения не может быть больше или равен 1(единице).  Коэффициент снижения применяется единым ко всем позициям и применяется к начальной (максимальной) цене договора.</w:t>
            </w:r>
          </w:p>
          <w:p w:rsidR="00720555" w:rsidRPr="00CE2F5A" w:rsidRDefault="007D41E9" w:rsidP="00720555">
            <w:pPr>
              <w:jc w:val="both"/>
              <w:rPr>
                <w:iCs/>
              </w:rPr>
            </w:pPr>
            <w:r>
              <w:rPr>
                <w:iCs/>
              </w:rPr>
              <w:t xml:space="preserve">      </w:t>
            </w:r>
            <w:r w:rsidR="00720555" w:rsidRPr="00CE2F5A">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p>
          <w:p w:rsidR="00720555" w:rsidRDefault="007D41E9" w:rsidP="00720555">
            <w:pPr>
              <w:pStyle w:val="Default"/>
              <w:jc w:val="both"/>
              <w:rPr>
                <w:iCs/>
              </w:rPr>
            </w:pPr>
            <w:r>
              <w:rPr>
                <w:iCs/>
              </w:rPr>
              <w:t xml:space="preserve">      </w:t>
            </w:r>
            <w:r w:rsidR="00720555" w:rsidRPr="00CE2F5A">
              <w:rPr>
                <w:iCs/>
              </w:rPr>
              <w:t xml:space="preserve">Начальная (максимальная) цена за единицу работ определяется </w:t>
            </w:r>
            <w:r w:rsidR="007A1EF8" w:rsidRPr="00CE2F5A">
              <w:rPr>
                <w:iCs/>
              </w:rPr>
              <w:t xml:space="preserve">Удельными расценками  на виды работ при строительстве объектов </w:t>
            </w:r>
            <w:r w:rsidR="00720555" w:rsidRPr="00CE2F5A">
              <w:rPr>
                <w:iCs/>
              </w:rPr>
              <w:t xml:space="preserve"> (Приложение №</w:t>
            </w:r>
            <w:r w:rsidR="007A1EF8" w:rsidRPr="00CE2F5A">
              <w:rPr>
                <w:iCs/>
              </w:rPr>
              <w:t>1</w:t>
            </w:r>
            <w:r w:rsidR="00720555" w:rsidRPr="00CE2F5A">
              <w:rPr>
                <w:iCs/>
              </w:rPr>
              <w:t xml:space="preserve"> </w:t>
            </w:r>
            <w:r w:rsidR="007A1EF8" w:rsidRPr="00CE2F5A">
              <w:rPr>
                <w:iCs/>
              </w:rPr>
              <w:t>к</w:t>
            </w:r>
            <w:r w:rsidR="00720555"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00720555"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к  </w:t>
            </w:r>
            <w:hyperlink w:anchor="_Форма_3_ТЕХНИКО-КОММЕРЧЕСКОЕ" w:history="1">
              <w:r w:rsidRPr="007A1EF8">
                <w:rPr>
                  <w:rStyle w:val="a9"/>
                </w:rPr>
                <w:t>форме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78863846"/>
            <w:bookmarkStart w:id="22" w:name="форма15" w:colFirst="1" w:colLast="1"/>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720555" w:rsidRPr="004E0BF0" w:rsidRDefault="00E42455" w:rsidP="00720555">
                  <w:pPr>
                    <w:ind w:right="34"/>
                    <w:jc w:val="both"/>
                    <w:rPr>
                      <w:rFonts w:cs="Arial"/>
                      <w:color w:val="000000" w:themeColor="text1"/>
                    </w:rPr>
                  </w:pPr>
                  <w:r>
                    <w:rPr>
                      <w:rFonts w:eastAsiaTheme="minorHAnsi"/>
                      <w:color w:val="000000" w:themeColor="text1"/>
                      <w:lang w:eastAsia="en-US"/>
                    </w:rPr>
                    <w:t>1</w:t>
                  </w:r>
                  <w:r w:rsidRPr="004E0BF0">
                    <w:rPr>
                      <w:rFonts w:eastAsiaTheme="minorHAnsi"/>
                      <w:color w:val="000000" w:themeColor="text1"/>
                      <w:lang w:eastAsia="en-US"/>
                    </w:rPr>
                    <w:t xml:space="preserve">. </w:t>
                  </w:r>
                  <w:r w:rsidR="00720555" w:rsidRPr="004E0BF0">
                    <w:rPr>
                      <w:rFonts w:eastAsiaTheme="minorHAnsi"/>
                      <w:color w:val="000000" w:themeColor="text1"/>
                      <w:lang w:eastAsia="en-US"/>
                    </w:rPr>
                    <w:t xml:space="preserve"> В разделе </w:t>
                  </w:r>
                  <w:r w:rsidR="00720555">
                    <w:rPr>
                      <w:rFonts w:eastAsiaTheme="minorHAnsi"/>
                      <w:color w:val="000000" w:themeColor="text1"/>
                      <w:lang w:val="en-US" w:eastAsia="en-US"/>
                    </w:rPr>
                    <w:t>I</w:t>
                  </w:r>
                  <w:r w:rsidR="00720555" w:rsidRPr="004E0BF0">
                    <w:rPr>
                      <w:rFonts w:eastAsiaTheme="minorHAnsi"/>
                      <w:color w:val="000000" w:themeColor="text1"/>
                      <w:lang w:val="en-US" w:eastAsia="en-US"/>
                    </w:rPr>
                    <w:t>I</w:t>
                  </w:r>
                  <w:r w:rsidR="001922D2">
                    <w:rPr>
                      <w:rFonts w:eastAsiaTheme="minorHAnsi"/>
                      <w:color w:val="000000" w:themeColor="text1"/>
                      <w:lang w:val="en-US" w:eastAsia="en-US"/>
                    </w:rPr>
                    <w:t>I</w:t>
                  </w:r>
                  <w:r w:rsidR="00720555" w:rsidRPr="004E0BF0">
                    <w:rPr>
                      <w:rFonts w:eastAsiaTheme="minorHAnsi"/>
                      <w:color w:val="000000" w:themeColor="text1"/>
                      <w:lang w:eastAsia="en-US"/>
                    </w:rPr>
                    <w:t xml:space="preserve"> </w:t>
                  </w:r>
                  <w:r w:rsidR="00720555" w:rsidRPr="004E0BF0">
                    <w:rPr>
                      <w:rFonts w:eastAsiaTheme="minorHAnsi"/>
                      <w:b/>
                      <w:color w:val="000000" w:themeColor="text1"/>
                      <w:lang w:eastAsia="en-US"/>
                    </w:rPr>
                    <w:t>Виды работ по строительству, реконструкции и капитальному ремонту:</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4" w:history="1">
                    <w:r w:rsidRPr="004210B3">
                      <w:rPr>
                        <w:rFonts w:cs="Calibri"/>
                      </w:rPr>
                      <w:t>Приказа</w:t>
                    </w:r>
                  </w:hyperlink>
                  <w:r w:rsidRPr="004210B3">
                    <w:rPr>
                      <w:rFonts w:cs="Calibri"/>
                    </w:rPr>
                    <w:t xml:space="preserve"> Минрегиона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DC5602" w:rsidRDefault="00DC5602" w:rsidP="00DC5602">
                  <w:pPr>
                    <w:widowControl w:val="0"/>
                    <w:autoSpaceDE w:val="0"/>
                    <w:autoSpaceDN w:val="0"/>
                    <w:adjustRightInd w:val="0"/>
                    <w:contextualSpacing/>
                    <w:jc w:val="both"/>
                    <w:outlineLvl w:val="1"/>
                    <w:rPr>
                      <w:rFonts w:cs="Calibri"/>
                    </w:rPr>
                  </w:pPr>
                  <w:bookmarkStart w:id="23" w:name="Par148"/>
                  <w:bookmarkStart w:id="24" w:name="Par151"/>
                  <w:bookmarkStart w:id="25" w:name="Par168"/>
                  <w:bookmarkEnd w:id="23"/>
                  <w:bookmarkEnd w:id="24"/>
                  <w:bookmarkEnd w:id="25"/>
                  <w:r w:rsidRPr="004210B3">
                    <w:rPr>
                      <w:rFonts w:cs="Calibri"/>
                    </w:rPr>
                    <w:t>22. Устройство объектов нефтяной и газовой промышленности</w:t>
                  </w:r>
                </w:p>
                <w:p w:rsidR="00DC5602" w:rsidRDefault="00DC5602" w:rsidP="00DC5602">
                  <w:pPr>
                    <w:widowControl w:val="0"/>
                    <w:autoSpaceDE w:val="0"/>
                    <w:autoSpaceDN w:val="0"/>
                    <w:adjustRightInd w:val="0"/>
                    <w:contextualSpacing/>
                    <w:jc w:val="both"/>
                    <w:rPr>
                      <w:rFonts w:cs="Calibri"/>
                    </w:rPr>
                  </w:pPr>
                  <w:r w:rsidRPr="004210B3">
                    <w:rPr>
                      <w:rFonts w:cs="Calibri"/>
                    </w:rPr>
                    <w:t>22.4. Устройство сооружений переходов под линейными объектами (автомобильные и железные дороги) и другими препятствиями естественного и искусственного происхождения</w:t>
                  </w:r>
                </w:p>
                <w:p w:rsidR="00DC5602" w:rsidRPr="004210B3" w:rsidRDefault="00DC5602" w:rsidP="00DC5602">
                  <w:pPr>
                    <w:widowControl w:val="0"/>
                    <w:autoSpaceDE w:val="0"/>
                    <w:autoSpaceDN w:val="0"/>
                    <w:adjustRightInd w:val="0"/>
                    <w:contextualSpacing/>
                    <w:jc w:val="both"/>
                    <w:rPr>
                      <w:rFonts w:cs="Calibri"/>
                    </w:rPr>
                  </w:pPr>
                  <w:r w:rsidRPr="000169C1">
                    <w:rPr>
                      <w:rFonts w:cs="Calibri"/>
                    </w:rPr>
                    <w:t>22.5. Работы по строительству переходов методом наклонно-направленного бурения</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24. Пусконаладочные работы</w:t>
                  </w:r>
                </w:p>
                <w:p w:rsidR="007612FB" w:rsidRDefault="00DC5602" w:rsidP="00DC5602">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612FB" w:rsidRPr="004E0BF0" w:rsidRDefault="007612FB" w:rsidP="00720555">
                  <w:pPr>
                    <w:ind w:right="34"/>
                    <w:jc w:val="both"/>
                    <w:rPr>
                      <w:rFonts w:cs="Arial"/>
                      <w:color w:val="000000" w:themeColor="text1"/>
                    </w:rPr>
                  </w:pP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 предоставить</w:t>
                  </w:r>
                  <w:r w:rsidRPr="004E0BF0">
                    <w:rPr>
                      <w:iCs/>
                      <w:color w:val="000000" w:themeColor="text1"/>
                    </w:rPr>
                    <w:t xml:space="preserve">: </w:t>
                  </w:r>
                </w:p>
                <w:p w:rsidR="00720555" w:rsidRPr="004E0BF0" w:rsidRDefault="00260082" w:rsidP="00720555">
                  <w:pPr>
                    <w:ind w:right="34"/>
                    <w:jc w:val="both"/>
                    <w:rPr>
                      <w:rFonts w:eastAsiaTheme="minorHAnsi"/>
                      <w:color w:val="000000" w:themeColor="text1"/>
                      <w:lang w:eastAsia="en-US"/>
                    </w:rPr>
                  </w:pPr>
                  <w:r w:rsidRPr="004E0BF0">
                    <w:rPr>
                      <w:iCs/>
                      <w:color w:val="000000" w:themeColor="text1"/>
                    </w:rPr>
                    <w:t xml:space="preserve">-  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004A4F23">
                    <w:rPr>
                      <w:rFonts w:cs="Arial"/>
                      <w:color w:val="000000" w:themeColor="text1"/>
                      <w:lang w:val="en-US"/>
                    </w:rPr>
                    <w:t>I</w:t>
                  </w:r>
                  <w:r w:rsidRPr="004E0BF0">
                    <w:rPr>
                      <w:rFonts w:cs="Arial"/>
                      <w:color w:val="000000" w:themeColor="text1"/>
                      <w:lang w:val="en-US"/>
                    </w:rPr>
                    <w:t>II</w:t>
                  </w:r>
                  <w:r w:rsidRPr="004E0BF0">
                    <w:rPr>
                      <w:rFonts w:cs="Arial"/>
                      <w:color w:val="000000" w:themeColor="text1"/>
                    </w:rPr>
                    <w:t xml:space="preserve"> Приказа № 624 </w:t>
                  </w:r>
                  <w:r w:rsidR="00720555" w:rsidRPr="004E0BF0">
                    <w:rPr>
                      <w:rFonts w:cs="Arial"/>
                      <w:color w:val="000000" w:themeColor="text1"/>
                    </w:rPr>
                    <w:t>Виды</w:t>
                  </w:r>
                  <w:r w:rsidR="00720555"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341A9D" w:rsidRPr="00FC078A" w:rsidRDefault="00720555" w:rsidP="00FC078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5"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w:t>
                  </w:r>
                  <w:r w:rsidR="00563FC5">
                    <w:rPr>
                      <w:rFonts w:cs="Arial"/>
                      <w:color w:val="000000"/>
                    </w:rPr>
                    <w:t xml:space="preserve"> </w:t>
                  </w:r>
                  <w:r w:rsidRPr="008B24E8">
                    <w:rPr>
                      <w:rFonts w:cs="Arial"/>
                      <w:color w:val="000000"/>
                    </w:rPr>
                    <w:t xml:space="preserve">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6"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6.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в реестре недобросовестных поставщиков, предусмотренном Федеральным законом</w:t>
                  </w:r>
                  <w:r>
                    <w:rPr>
                      <w:rFonts w:eastAsia="Calibri" w:cs="Arial"/>
                      <w:color w:val="000000"/>
                    </w:rPr>
                    <w:t xml:space="preserve"> </w:t>
                  </w:r>
                  <w:r w:rsidRPr="00F84878">
                    <w:rPr>
                      <w:rFonts w:eastAsia="Calibri" w:cs="Arial"/>
                      <w:color w:val="000000"/>
                    </w:rPr>
                    <w:t xml:space="preserve"> 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1841A3" w:rsidRDefault="00341A9D" w:rsidP="00E455A3">
            <w:pPr>
              <w:jc w:val="both"/>
              <w:rPr>
                <w:b/>
                <w:sz w:val="10"/>
                <w:szCs w:val="10"/>
              </w:rPr>
            </w:pPr>
          </w:p>
          <w:p w:rsidR="00341A9D" w:rsidRPr="001841A3" w:rsidRDefault="00341A9D" w:rsidP="00E455A3">
            <w:pPr>
              <w:ind w:firstLine="567"/>
              <w:jc w:val="both"/>
              <w:rPr>
                <w:rFonts w:cs="Arial"/>
                <w:color w:val="000000"/>
                <w:sz w:val="10"/>
                <w:szCs w:val="10"/>
              </w:rPr>
            </w:pPr>
          </w:p>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DE15C0">
              <w:rPr>
                <w:rFonts w:cs="Arial"/>
                <w:color w:val="000000"/>
              </w:rPr>
              <w:t>16</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6" w:name="_Ref378109129"/>
            <w:bookmarkEnd w:id="22"/>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7" w:name="форма16"/>
            <w:bookmarkEnd w:id="26"/>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7"/>
          </w:p>
        </w:tc>
        <w:tc>
          <w:tcPr>
            <w:tcW w:w="7796" w:type="dxa"/>
            <w:tcBorders>
              <w:top w:val="single" w:sz="4" w:space="0" w:color="auto"/>
              <w:left w:val="single" w:sz="4" w:space="0" w:color="auto"/>
              <w:bottom w:val="single" w:sz="4" w:space="0" w:color="auto"/>
              <w:right w:val="single" w:sz="4" w:space="0" w:color="auto"/>
            </w:tcBorders>
          </w:tcPr>
          <w:p w:rsidR="00F13947" w:rsidRDefault="00341A9D" w:rsidP="00F13947">
            <w:pPr>
              <w:jc w:val="both"/>
            </w:pPr>
            <w:r w:rsidRPr="00A91D11">
              <w:t>Оценка и сопоставление Заявок осуществляется по критерию предлагаемой таким Участником цены договора.</w:t>
            </w:r>
          </w:p>
          <w:p w:rsidR="00E83F33" w:rsidRPr="00013B8A" w:rsidRDefault="00341A9D" w:rsidP="00E83F33">
            <w:pPr>
              <w:ind w:firstLine="459"/>
              <w:jc w:val="both"/>
            </w:pPr>
            <w:r w:rsidRPr="00A91D11">
              <w:t xml:space="preserve"> Победителем признаётся Участник, который предложил наиболее низкую цену Договора. </w:t>
            </w:r>
            <w:r w:rsidR="00F13947" w:rsidRPr="00F83B1B">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r w:rsidR="00E83F33" w:rsidRPr="00E83F33">
              <w:rPr>
                <w:iCs/>
              </w:rPr>
              <w:t xml:space="preserve"> </w:t>
            </w:r>
            <w:r w:rsidR="00E83F33" w:rsidRPr="00013B8A">
              <w:t xml:space="preserve">(коэффициент снижения цены выражается в виде десятичной дроби (например, «0,98» или «0,9» и т.п.). </w:t>
            </w:r>
          </w:p>
          <w:p w:rsidR="00E83F33" w:rsidRDefault="00E83F33" w:rsidP="00E83F33">
            <w:pPr>
              <w:pStyle w:val="Default"/>
              <w:jc w:val="both"/>
              <w:rPr>
                <w:iCs/>
              </w:rPr>
            </w:pPr>
            <w:r>
              <w:rPr>
                <w:iCs/>
              </w:rPr>
              <w:t xml:space="preserve">      </w:t>
            </w:r>
            <w:r w:rsidR="00654317" w:rsidRPr="00CE2F5A">
              <w:rPr>
                <w:iCs/>
              </w:rPr>
              <w:t xml:space="preserve">Цена </w:t>
            </w:r>
            <w:r w:rsidRPr="00CE2F5A">
              <w:rPr>
                <w:iCs/>
              </w:rPr>
              <w:t>за единицу работ определяется Удельными расценками на виды работ при строительстве объектов (Приложение №1 к форме</w:t>
            </w:r>
            <w:r w:rsidRPr="00CE2F5A">
              <w:t xml:space="preserve"> </w:t>
            </w:r>
            <w:hyperlink w:anchor="_РАЗДЕЛ_III._ФОРМЫ" w:history="1">
              <w:r w:rsidRPr="00CE2F5A">
                <w:rPr>
                  <w:rStyle w:val="a9"/>
                </w:rPr>
                <w:t xml:space="preserve">раздела </w:t>
              </w:r>
              <w:r w:rsidRPr="00CE2F5A">
                <w:rPr>
                  <w:rStyle w:val="a9"/>
                  <w:lang w:val="en-US"/>
                </w:rPr>
                <w:t>III</w:t>
              </w:r>
              <w:r w:rsidRPr="00CE2F5A">
                <w:rPr>
                  <w:rStyle w:val="a9"/>
                </w:rPr>
                <w:t xml:space="preserve"> «ФОРМЫ ДЛЯ ЗАПОЛНЕНИЯ ПРЕТЕНДЕНТАМИ»</w:t>
              </w:r>
            </w:hyperlink>
            <w:r w:rsidRPr="007A1EF8">
              <w:rPr>
                <w:iCs/>
              </w:rPr>
              <w:t xml:space="preserve"> к Документации о закупке)</w:t>
            </w:r>
            <w:r w:rsidR="00654317" w:rsidRPr="00654317">
              <w:rPr>
                <w:iCs/>
              </w:rPr>
              <w:t xml:space="preserve"> </w:t>
            </w:r>
            <w:r w:rsidR="00654317" w:rsidRPr="00F83B1B">
              <w:rPr>
                <w:iCs/>
              </w:rPr>
              <w:t>на коэффициент снижения цены, предложенный участником, с которым заключается договор по итогам проведенной Закупки</w:t>
            </w:r>
            <w:r w:rsidR="00654317" w:rsidRPr="00654317">
              <w:rPr>
                <w:iCs/>
              </w:rPr>
              <w:t xml:space="preserve"> (коэффициент снижения цены выражается в виде десятичной дроби (например, «0,98» или «0,9» и т.п.)</w:t>
            </w:r>
            <w:r w:rsidRPr="007A1EF8">
              <w:rPr>
                <w:iCs/>
              </w:rPr>
              <w:t>.</w:t>
            </w:r>
          </w:p>
          <w:p w:rsidR="00E83F33" w:rsidRPr="00013B8A" w:rsidRDefault="00E83F33" w:rsidP="00E83F33">
            <w:pPr>
              <w:ind w:firstLine="459"/>
              <w:jc w:val="both"/>
            </w:pPr>
            <w:r w:rsidRPr="00013B8A">
              <w:t>На основании результатов оценки и сопоставления Заявок каждой Заявке присваивается порядковый номер по мере уменьшения степени выгодности ценового предложения участника. Первый номер присваивается Заявке, содержащей наименьшую цену договора. Если две и более Заявки набрали одинаковое количество баллов, то меньший (лучший) порядковый номер присваивается Заявке, которая поступила раньше.</w:t>
            </w:r>
          </w:p>
          <w:p w:rsidR="00E83F33" w:rsidRPr="00013B8A" w:rsidRDefault="00E83F33" w:rsidP="00E83F33">
            <w:pPr>
              <w:ind w:firstLine="459"/>
              <w:jc w:val="both"/>
              <w:rPr>
                <w:sz w:val="26"/>
                <w:szCs w:val="26"/>
              </w:rPr>
            </w:pPr>
            <w:r w:rsidRPr="00013B8A">
              <w:t>Заказчик вправе отклонить Заявку, если предложенная в ней цена договора (договоров) в сочетании с другими сведениями, указанными в Заявке, аномально занижена, и у Заказчика возникли обоснованные сомнения в способности Претендента/Участника исполнить договор на предложенных условиях.</w:t>
            </w:r>
            <w:r w:rsidRPr="00013B8A">
              <w:rPr>
                <w:sz w:val="26"/>
                <w:szCs w:val="26"/>
              </w:rPr>
              <w:t xml:space="preserve"> </w:t>
            </w:r>
          </w:p>
          <w:p w:rsidR="00E83F33" w:rsidRPr="00013B8A" w:rsidRDefault="00E83F33" w:rsidP="00E83F33">
            <w:pPr>
              <w:ind w:firstLine="459"/>
              <w:jc w:val="both"/>
            </w:pPr>
            <w:r w:rsidRPr="00013B8A">
              <w:t xml:space="preserve">Аномально заниженной ценой договора (договоров) признается снижение цены на 25 % (двадцать пять процентов). </w:t>
            </w:r>
            <w:bookmarkStart w:id="28" w:name="_Ref335672087"/>
          </w:p>
          <w:p w:rsidR="00E83F33" w:rsidRPr="00013B8A" w:rsidRDefault="00E83F33" w:rsidP="00E83F33">
            <w:pPr>
              <w:ind w:firstLine="459"/>
              <w:jc w:val="both"/>
            </w:pPr>
            <w:r w:rsidRPr="00013B8A">
              <w:t>Закупочная комиссия вправе запросить у Претендента/Участника структуру предлагаемой им цены договора и обоснование такой цены договора, если его Заявка, содержит предложение о цене договора на          25 % (двадцать пять процентов) ниже, чем начальная (максимальная) цена договора, установленная в настоящей Документации. Претендент/Участник, предоставивший такую Заявку, обязан предоставить структуру предлагаемой цены договора и обоснование такой цены договора. Закупочная комиссия в сроки осуществления Открытого запроса котировок, проводит анализ всей информации, предоставленной Участником в Заявке.</w:t>
            </w:r>
            <w:bookmarkEnd w:id="28"/>
          </w:p>
          <w:p w:rsidR="00E83F33" w:rsidRPr="00013B8A" w:rsidRDefault="00E83F33" w:rsidP="00E83F33">
            <w:pPr>
              <w:ind w:firstLine="459"/>
              <w:jc w:val="both"/>
            </w:pPr>
            <w:r w:rsidRPr="00013B8A">
              <w:t>Если Участник не предоставил запрошенную Закупочной комиссией информацию или Закупочная комиссия пришла к решению, что представленная Участником структура предлагаемой им цены договора и обоснование такой цены договора не свидетельствуют о способности Участника надлежащим образом исполнить договор на условиях, предложенных таким Участником и установленных Документацией о закупке, или Закупочная комиссия имеет иные обоснованные сомнения в возможности Участника надлежащим образом исполнить договор на условиях, предложенных таким Участником и установленных Документацией о закупке, Закупочная комиссия отклоняет Заявку такого Участника с указанием причин отклонения.</w:t>
            </w:r>
          </w:p>
          <w:p w:rsidR="004A4F23" w:rsidRDefault="004A4F23" w:rsidP="00F13947">
            <w:pPr>
              <w:jc w:val="both"/>
              <w:rPr>
                <w:iCs/>
              </w:rPr>
            </w:pPr>
          </w:p>
          <w:p w:rsidR="00654317" w:rsidRDefault="00654317" w:rsidP="00654317">
            <w:pPr>
              <w:jc w:val="both"/>
            </w:pPr>
            <w: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654317" w:rsidRPr="00654317" w:rsidRDefault="00654317" w:rsidP="00654317">
            <w:pPr>
              <w:jc w:val="both"/>
            </w:pPr>
            <w:r>
              <w:t>Данный расчет применяется с учетом п.3 настоящей документации</w:t>
            </w:r>
          </w:p>
          <w:p w:rsidR="00654317" w:rsidRPr="00654317" w:rsidRDefault="00654317" w:rsidP="00654317">
            <w:pPr>
              <w:jc w:val="both"/>
            </w:pPr>
          </w:p>
          <w:p w:rsidR="004A4F23" w:rsidRPr="007A1EF8" w:rsidRDefault="004A4F23" w:rsidP="00F13947">
            <w:pPr>
              <w:jc w:val="both"/>
              <w:rPr>
                <w:iCs/>
              </w:rPr>
            </w:pPr>
            <w:r w:rsidRPr="004A4F23">
              <w:t>В случае если поставка товара, выполнение работ, оказание услуг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на стадии оценки и сопоставления Заявок для целей сравнения ценовые предложения всех Участников также учитываются без НДС.</w:t>
            </w:r>
          </w:p>
          <w:p w:rsidR="00341A9D" w:rsidRPr="00341A9D" w:rsidRDefault="00341A9D" w:rsidP="00E455A3">
            <w:pPr>
              <w:pStyle w:val="rvps9"/>
              <w:ind w:firstLine="459"/>
            </w:pPr>
          </w:p>
          <w:p w:rsidR="00341A9D" w:rsidRPr="00C25CA1" w:rsidRDefault="00341A9D" w:rsidP="00E455A3">
            <w:pPr>
              <w:pStyle w:val="rvps9"/>
              <w:ind w:firstLine="459"/>
            </w:pPr>
            <w:r w:rsidRPr="00A91D11">
              <w:t>Если в двух и более Заявках указана одинаковая цена, то меньший (лучший) порядковый номер присваивается Заявке, которая поступила раньше.</w:t>
            </w: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9"/>
                  <w:iCs/>
                </w:rPr>
                <w:t xml:space="preserve">в разделе </w:t>
              </w:r>
              <w:r w:rsidRPr="006F5D2B">
                <w:rPr>
                  <w:rStyle w:val="a9"/>
                  <w:iCs/>
                  <w:lang w:val="en-US"/>
                </w:rPr>
                <w:t>V</w:t>
              </w:r>
              <w:r w:rsidRPr="006F5D2B">
                <w:rPr>
                  <w:rStyle w:val="a9"/>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29"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0" w:name="форма18"/>
            <w:bookmarkEnd w:id="29"/>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0"/>
          </w:p>
        </w:tc>
        <w:tc>
          <w:tcPr>
            <w:tcW w:w="7796" w:type="dxa"/>
            <w:tcBorders>
              <w:top w:val="single" w:sz="4" w:space="0" w:color="auto"/>
              <w:left w:val="single" w:sz="4" w:space="0" w:color="auto"/>
              <w:bottom w:val="single" w:sz="4" w:space="0" w:color="auto"/>
              <w:right w:val="single" w:sz="4" w:space="0" w:color="auto"/>
            </w:tcBorders>
          </w:tcPr>
          <w:p w:rsidR="00F262A8" w:rsidRPr="00C5712F" w:rsidRDefault="00F262A8" w:rsidP="00F262A8">
            <w:pPr>
              <w:jc w:val="both"/>
              <w:rPr>
                <w:i/>
              </w:rPr>
            </w:pPr>
            <w:r>
              <w:t>Требуется о</w:t>
            </w:r>
            <w:r w:rsidRPr="005C24A0">
              <w:t>беспечени</w:t>
            </w:r>
            <w:r>
              <w:t>е.</w:t>
            </w:r>
          </w:p>
          <w:p w:rsidR="00F262A8" w:rsidRPr="00F778F2" w:rsidRDefault="00F262A8" w:rsidP="00F262A8">
            <w:pPr>
              <w:jc w:val="both"/>
            </w:pPr>
            <w:r>
              <w:t xml:space="preserve">Размер </w:t>
            </w:r>
            <w:r w:rsidRPr="00F778F2">
              <w:t xml:space="preserve">обеспечения: </w:t>
            </w:r>
            <w:r w:rsidR="00F778F2" w:rsidRPr="00F778F2">
              <w:t>5</w:t>
            </w:r>
            <w:r w:rsidR="00E83F33" w:rsidRPr="00E83F33">
              <w:t>0</w:t>
            </w:r>
            <w:r w:rsidRPr="00F778F2">
              <w:t xml:space="preserve">0 000,00 рублей (НДС не облагается). Форма обеспечения: </w:t>
            </w:r>
            <w:r w:rsidRPr="00F778F2">
              <w:rPr>
                <w:b/>
                <w:i/>
              </w:rPr>
              <w:t>денежные средства.</w:t>
            </w:r>
          </w:p>
          <w:p w:rsidR="00F262A8" w:rsidRPr="00F778F2" w:rsidRDefault="00F262A8" w:rsidP="00F262A8">
            <w:pPr>
              <w:rPr>
                <w:sz w:val="10"/>
                <w:szCs w:val="10"/>
              </w:rPr>
            </w:pPr>
          </w:p>
          <w:p w:rsidR="00F262A8" w:rsidRDefault="00F262A8" w:rsidP="00F262A8">
            <w:pPr>
              <w:ind w:firstLine="317"/>
            </w:pPr>
            <w:r w:rsidRPr="00F778F2">
              <w:t>Валюта обеспечения: Российский рубль</w:t>
            </w:r>
            <w:r>
              <w:t>.</w:t>
            </w:r>
          </w:p>
          <w:p w:rsidR="00F262A8" w:rsidRPr="000B411D" w:rsidRDefault="00F262A8" w:rsidP="00F262A8">
            <w:pPr>
              <w:ind w:firstLine="317"/>
              <w:rPr>
                <w:sz w:val="10"/>
                <w:szCs w:val="10"/>
              </w:rPr>
            </w:pPr>
          </w:p>
          <w:p w:rsidR="00F262A8" w:rsidRDefault="00F262A8" w:rsidP="00F262A8">
            <w:pPr>
              <w:ind w:firstLine="317"/>
            </w:pPr>
            <w:r w:rsidRPr="00A87B4B">
              <w:t>Денежные средства в обеспечение Заявки вносятся в соответствии с Регламентом работы ЭТП</w:t>
            </w:r>
            <w:r>
              <w:t>.</w:t>
            </w:r>
          </w:p>
          <w:p w:rsidR="00F262A8" w:rsidRPr="000B411D" w:rsidRDefault="00F262A8" w:rsidP="00F262A8">
            <w:pPr>
              <w:ind w:firstLine="317"/>
              <w:rPr>
                <w:sz w:val="10"/>
                <w:szCs w:val="10"/>
              </w:rPr>
            </w:pPr>
          </w:p>
          <w:p w:rsidR="00341A9D" w:rsidRPr="008D1527" w:rsidRDefault="00341A9D" w:rsidP="00F262A8">
            <w:pPr>
              <w:spacing w:line="23" w:lineRule="atLeast"/>
              <w:ind w:firstLine="317"/>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1"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32" w:name="форма19"/>
            <w:bookmarkEnd w:id="31"/>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32"/>
          </w:p>
        </w:tc>
        <w:tc>
          <w:tcPr>
            <w:tcW w:w="7796" w:type="dxa"/>
            <w:tcBorders>
              <w:top w:val="single" w:sz="4" w:space="0" w:color="auto"/>
              <w:left w:val="single" w:sz="4" w:space="0" w:color="auto"/>
              <w:bottom w:val="single" w:sz="4" w:space="0" w:color="auto"/>
              <w:right w:val="single" w:sz="4" w:space="0" w:color="auto"/>
            </w:tcBorders>
          </w:tcPr>
          <w:p w:rsidR="00F94149" w:rsidRPr="00F84098" w:rsidRDefault="00F94149" w:rsidP="00026240">
            <w:pPr>
              <w:pStyle w:val="rvps9"/>
            </w:pPr>
            <w:r>
              <w:t xml:space="preserve">Требуется </w:t>
            </w:r>
            <w:r w:rsidRPr="00F84098">
              <w:rPr>
                <w:bCs/>
                <w:snapToGrid w:val="0"/>
              </w:rPr>
              <w:t xml:space="preserve">в размере </w:t>
            </w:r>
            <w:r>
              <w:rPr>
                <w:bCs/>
                <w:snapToGrid w:val="0"/>
              </w:rPr>
              <w:t>20</w:t>
            </w:r>
            <w:r w:rsidRPr="00F84098">
              <w:rPr>
                <w:bCs/>
                <w:snapToGrid w:val="0"/>
              </w:rPr>
              <w:t>% (</w:t>
            </w:r>
            <w:r>
              <w:rPr>
                <w:bCs/>
                <w:snapToGrid w:val="0"/>
              </w:rPr>
              <w:t>двадцати</w:t>
            </w:r>
            <w:r w:rsidRPr="00F84098">
              <w:rPr>
                <w:bCs/>
                <w:snapToGrid w:val="0"/>
              </w:rPr>
              <w:t xml:space="preserve"> процентов) от цены </w:t>
            </w:r>
            <w:r>
              <w:rPr>
                <w:bCs/>
                <w:snapToGrid w:val="0"/>
              </w:rPr>
              <w:t>Заказа</w:t>
            </w:r>
            <w:r w:rsidRPr="00F84098">
              <w:rPr>
                <w:bCs/>
                <w:snapToGrid w:val="0"/>
              </w:rPr>
              <w:t>,</w:t>
            </w:r>
            <w:r>
              <w:rPr>
                <w:bCs/>
                <w:snapToGrid w:val="0"/>
              </w:rPr>
              <w:t xml:space="preserve"> согласно условиям договора,</w:t>
            </w:r>
            <w:r w:rsidRPr="00F84098">
              <w:rPr>
                <w:bCs/>
                <w:snapToGrid w:val="0"/>
              </w:rPr>
              <w:t xml:space="preserve"> заключаемого с победителем</w:t>
            </w:r>
            <w:r w:rsidRPr="00F84098">
              <w:t xml:space="preserve"> </w:t>
            </w:r>
            <w:r w:rsidR="00026240">
              <w:t>(победителями)</w:t>
            </w:r>
          </w:p>
          <w:p w:rsidR="00F94149" w:rsidRPr="00B609B0" w:rsidRDefault="00F94149" w:rsidP="00F94149">
            <w:pPr>
              <w:pStyle w:val="rvps9"/>
            </w:pPr>
          </w:p>
          <w:p w:rsidR="00F94149" w:rsidRPr="00323FCB" w:rsidRDefault="00F94149" w:rsidP="00F94149">
            <w:pPr>
              <w:jc w:val="both"/>
              <w:rPr>
                <w:sz w:val="10"/>
                <w:szCs w:val="10"/>
              </w:rPr>
            </w:pPr>
            <w:r>
              <w:t xml:space="preserve">Форма </w:t>
            </w:r>
            <w:r w:rsidRPr="00323FCB">
              <w:t>обеспечения: денежные средства или банковская гарантия.</w:t>
            </w:r>
          </w:p>
          <w:p w:rsidR="00F94149" w:rsidRPr="00323FCB" w:rsidRDefault="00F94149" w:rsidP="00F94149">
            <w:pPr>
              <w:jc w:val="both"/>
            </w:pPr>
            <w:r w:rsidRPr="00323FCB">
              <w:t>Валюта обеспечения: Российский рубль.</w:t>
            </w:r>
          </w:p>
          <w:p w:rsidR="00F94149" w:rsidRPr="00323FCB" w:rsidRDefault="00F94149" w:rsidP="00F94149">
            <w:pPr>
              <w:jc w:val="both"/>
            </w:pPr>
          </w:p>
          <w:p w:rsidR="00F94149" w:rsidRPr="00323FCB" w:rsidRDefault="00F94149" w:rsidP="00F94149">
            <w:r w:rsidRPr="00323FCB">
              <w:t xml:space="preserve">Реквизиты для внесения обеспечения исполнения договора: </w:t>
            </w:r>
          </w:p>
          <w:p w:rsidR="00F94149" w:rsidRPr="00F94149" w:rsidRDefault="00F94149" w:rsidP="00F94149">
            <w:pPr>
              <w:pStyle w:val="aff8"/>
              <w:rPr>
                <w:b/>
                <w:sz w:val="24"/>
                <w:szCs w:val="24"/>
              </w:rPr>
            </w:pPr>
            <w:r w:rsidRPr="00F94149">
              <w:rPr>
                <w:sz w:val="24"/>
                <w:szCs w:val="24"/>
              </w:rPr>
              <w:t xml:space="preserve">Наименование банка: </w:t>
            </w:r>
            <w:r w:rsidR="001471A4" w:rsidRPr="001471A4">
              <w:rPr>
                <w:sz w:val="24"/>
                <w:szCs w:val="24"/>
              </w:rPr>
              <w:t xml:space="preserve">   </w:t>
            </w:r>
            <w:r w:rsidRPr="00F94149">
              <w:rPr>
                <w:sz w:val="24"/>
                <w:szCs w:val="24"/>
              </w:rPr>
              <w:t xml:space="preserve">АО АБ «Россия» </w:t>
            </w:r>
          </w:p>
          <w:p w:rsidR="00F94149" w:rsidRPr="00F94149" w:rsidRDefault="00F94149" w:rsidP="00F94149">
            <w:r w:rsidRPr="00F94149">
              <w:t>Расчетный счет: 40702810900000005674</w:t>
            </w:r>
          </w:p>
          <w:p w:rsidR="00F94149" w:rsidRPr="00F94149" w:rsidRDefault="00F94149" w:rsidP="00F94149">
            <w:r w:rsidRPr="00F94149">
              <w:t>Корреспондентский счет: 30101810800000000861</w:t>
            </w:r>
          </w:p>
          <w:p w:rsidR="00F94149" w:rsidRPr="00F94149" w:rsidRDefault="00F94149" w:rsidP="00F94149">
            <w:r w:rsidRPr="00F94149">
              <w:t>БИК: 044030861</w:t>
            </w:r>
          </w:p>
          <w:p w:rsidR="00F94149" w:rsidRPr="00F94149" w:rsidRDefault="00F94149" w:rsidP="00F94149">
            <w:r w:rsidRPr="00F94149">
              <w:t>Наименование: ПАО «Башинформсвязь»</w:t>
            </w:r>
          </w:p>
          <w:p w:rsidR="00F94149" w:rsidRPr="00F94149" w:rsidRDefault="00F94149" w:rsidP="00F94149">
            <w:r w:rsidRPr="00F94149">
              <w:t>Юридический адрес: 450000, Республика Башкортостан, г. Уфа, ул. Ленина, д.32/1.</w:t>
            </w:r>
          </w:p>
          <w:p w:rsidR="00F94149" w:rsidRPr="00F94149" w:rsidRDefault="00F94149" w:rsidP="00F94149">
            <w:r w:rsidRPr="00F94149">
              <w:t>Фактический адрес: 450000, Республика Башкортостан, г. Уфа, ул. Ленина, д.32/1.</w:t>
            </w:r>
          </w:p>
          <w:p w:rsidR="00F94149" w:rsidRPr="00F94149" w:rsidRDefault="00F94149" w:rsidP="00F94149">
            <w:r w:rsidRPr="00F94149">
              <w:t>Почтовый адрес: 450000, Республика Башкортостан, г. Уфа, ул. Ленина, д.32/1.</w:t>
            </w:r>
          </w:p>
          <w:p w:rsidR="00F94149" w:rsidRPr="00323FCB" w:rsidRDefault="00F94149" w:rsidP="00F94149">
            <w:r w:rsidRPr="00323FCB">
              <w:t xml:space="preserve">ИНН: </w:t>
            </w:r>
            <w:r w:rsidRPr="00323FCB">
              <w:rPr>
                <w:sz w:val="26"/>
                <w:szCs w:val="26"/>
              </w:rPr>
              <w:t>0274018377</w:t>
            </w:r>
          </w:p>
          <w:p w:rsidR="00F94149" w:rsidRPr="00260406" w:rsidRDefault="00F94149" w:rsidP="00F94149">
            <w:r w:rsidRPr="00323FCB">
              <w:t>КПП: 997750001</w:t>
            </w:r>
          </w:p>
          <w:p w:rsidR="00F94149" w:rsidRDefault="00F94149" w:rsidP="00F94149">
            <w:r w:rsidRPr="00260406">
              <w:t xml:space="preserve">В платежном поручении в графе «наименование платежа» необходимо указать «Обеспечение исполнения договора по </w:t>
            </w:r>
            <w:r>
              <w:t xml:space="preserve">Открытому запросу </w:t>
            </w:r>
            <w:r w:rsidR="001471A4">
              <w:t>котировок</w:t>
            </w:r>
            <w:r>
              <w:t xml:space="preserve"> </w:t>
            </w:r>
            <w:r w:rsidRPr="00260406">
              <w:t xml:space="preserve">(наименование Открытого </w:t>
            </w:r>
            <w:r>
              <w:t xml:space="preserve">запроса </w:t>
            </w:r>
            <w:r w:rsidR="001471A4" w:rsidRPr="001471A4">
              <w:t>котировок</w:t>
            </w:r>
            <w:r w:rsidRPr="00260406">
              <w:t>), а также «НДС не облагается».</w:t>
            </w:r>
          </w:p>
          <w:p w:rsidR="00F94149" w:rsidRDefault="00F94149" w:rsidP="00F94149"/>
          <w:p w:rsidR="00F94149" w:rsidRPr="00260406" w:rsidRDefault="00F94149" w:rsidP="00F94149">
            <w:r w:rsidRPr="00260406">
              <w:t>Обеспечение исполнения договора возвращается в полном объеме в течение 10 рабочих дней после наступления в совокупности следующих событий:</w:t>
            </w:r>
          </w:p>
          <w:p w:rsidR="00F94149" w:rsidRPr="00260406" w:rsidRDefault="00F94149" w:rsidP="00F94149">
            <w:r w:rsidRPr="00260406">
              <w:t>- исполнения поставщиком / исполнителем / подрядчиком обязательств по поставке / выполнению работ / оказанию услуг надлежащим образом в соответствии с условиями договора;</w:t>
            </w:r>
          </w:p>
          <w:p w:rsidR="00F94149" w:rsidRPr="00260406" w:rsidRDefault="00F94149" w:rsidP="00F94149">
            <w:r w:rsidRPr="00260406">
              <w:t>- получения письма от поставщика / исполнителя / подрядчика о возврате обеспечения договора в связи с  исполнением обязательств  по договору.</w:t>
            </w:r>
          </w:p>
          <w:p w:rsidR="00F94149" w:rsidRPr="001F59EF" w:rsidRDefault="00F94149" w:rsidP="00F94149">
            <w:pPr>
              <w:jc w:val="both"/>
              <w:rPr>
                <w:sz w:val="10"/>
                <w:szCs w:val="10"/>
              </w:rPr>
            </w:pPr>
          </w:p>
          <w:p w:rsidR="00F94149" w:rsidRDefault="00F94149" w:rsidP="00F94149">
            <w:pPr>
              <w:pStyle w:val="rvps9"/>
            </w:pPr>
            <w:r>
              <w:t>При выборе Претендентом в качестве способа обеспечения исполнения договора банковской гарантии, если такая форма обеспечения исполнения договора допускается настоящей Документацией, б</w:t>
            </w:r>
            <w:r w:rsidRPr="00B609B0">
              <w:t>анковская гарантия должна отвечать следующим требованиям:</w:t>
            </w:r>
          </w:p>
          <w:p w:rsidR="00F94149" w:rsidRPr="008A21CA" w:rsidRDefault="00F94149" w:rsidP="00F94149">
            <w:pPr>
              <w:pStyle w:val="2b"/>
              <w:ind w:firstLine="175"/>
              <w:rPr>
                <w:szCs w:val="24"/>
                <w:lang w:val="ru-RU"/>
              </w:rPr>
            </w:pPr>
            <w:r w:rsidRPr="00B609B0">
              <w:rPr>
                <w:szCs w:val="24"/>
                <w:lang w:val="ru-RU"/>
              </w:rPr>
              <w:t xml:space="preserve">1. Заказчик принимает в качестве обеспечения </w:t>
            </w:r>
            <w:r>
              <w:rPr>
                <w:szCs w:val="24"/>
                <w:lang w:val="ru-RU"/>
              </w:rPr>
              <w:t>договора</w:t>
            </w:r>
            <w:r w:rsidRPr="00B609B0">
              <w:rPr>
                <w:szCs w:val="24"/>
                <w:lang w:val="ru-RU"/>
              </w:rPr>
              <w:t xml:space="preserve"> банковскую гарантию, </w:t>
            </w:r>
            <w:r w:rsidRPr="008A21CA">
              <w:rPr>
                <w:szCs w:val="24"/>
                <w:lang w:val="ru-RU"/>
              </w:rPr>
              <w:t>выданную любым из нижеперечисленных банков:</w:t>
            </w:r>
          </w:p>
          <w:p w:rsidR="00F94149" w:rsidRPr="002F15BB" w:rsidRDefault="00F94149" w:rsidP="00975134">
            <w:pPr>
              <w:pStyle w:val="aa"/>
              <w:numPr>
                <w:ilvl w:val="0"/>
                <w:numId w:val="38"/>
              </w:numPr>
              <w:ind w:left="62" w:firstLine="0"/>
              <w:contextualSpacing w:val="0"/>
              <w:jc w:val="both"/>
              <w:rPr>
                <w:szCs w:val="26"/>
              </w:rPr>
            </w:pPr>
            <w:r w:rsidRPr="002F15BB">
              <w:rPr>
                <w:szCs w:val="26"/>
              </w:rPr>
              <w:t>ПАО Сбербанк, Генеральная лицензия Банка России № 1481;</w:t>
            </w:r>
          </w:p>
          <w:p w:rsidR="00F94149" w:rsidRPr="00B01914" w:rsidRDefault="00F94149" w:rsidP="00975134">
            <w:pPr>
              <w:pStyle w:val="aa"/>
              <w:numPr>
                <w:ilvl w:val="0"/>
                <w:numId w:val="38"/>
              </w:numPr>
              <w:ind w:left="62" w:firstLine="0"/>
              <w:contextualSpacing w:val="0"/>
              <w:jc w:val="both"/>
              <w:rPr>
                <w:szCs w:val="26"/>
              </w:rPr>
            </w:pPr>
            <w:r w:rsidRPr="00B01914">
              <w:rPr>
                <w:szCs w:val="26"/>
              </w:rPr>
              <w:t>Банк ВТБ (ПАО), Генеральная лицензия Банка России № 1000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color w:val="404040"/>
                <w:szCs w:val="26"/>
              </w:rPr>
              <w:t>Банк ГПБ (АО)</w:t>
            </w:r>
            <w:r w:rsidRPr="00B01914">
              <w:rPr>
                <w:szCs w:val="26"/>
              </w:rPr>
              <w:t>, Генеральная лицензия Банка России № 354</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"Россельхозбанк", Генеральная лицензия Банка России № 3349</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"РОСБАНК", Генеральная лицензия Банка России № 2272</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«Нордеа Банк», Генеральная Лицензия Банка России № 3016</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АКБ «Связь-Банк», Генеральная Лицензия Банка России № 1470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«ГЛОБЭКСБАНК», Генеральная лицензия Банка России № 1942</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 xml:space="preserve">АО ЮниКредит Банк, Генеральная лицензия Банка России № </w:t>
            </w:r>
            <w:r>
              <w:rPr>
                <w:szCs w:val="26"/>
              </w:rPr>
              <w:t>1;</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«Промсвязьбанк», Генеральная лицензия Банка России № 3251</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«АБ «РОССИЯ», Генеральная лицензия Банка России № 328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КБ «Ситибанк», Генеральная лицензия Банка России № 2557</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«Банк Москвы», Генеральная лицензия Банка России № 2748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ОАО "МОСКОВСКИЙ КРЕДИТНЫЙ БАНК», Генеральная лицензия Банка России № 1978</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Банк "ВБРР" (АО), Генеральная лицензия Банка России № 3287</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ВТБ 24 (ПАО), Генеральная лицензия Банка России № 1623</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АКБ «Абсолют Банк» (ПАО), Генеральная лицензия Банка России № 2306</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ПАО АКБ «ЮГРА», Генеральная лицензия Банка России № 880</w:t>
            </w:r>
            <w:r>
              <w:rPr>
                <w:szCs w:val="26"/>
              </w:rPr>
              <w:t>;</w:t>
            </w:r>
          </w:p>
          <w:p w:rsidR="00F94149" w:rsidRPr="00B01914" w:rsidRDefault="00F94149" w:rsidP="00975134">
            <w:pPr>
              <w:pStyle w:val="aa"/>
              <w:numPr>
                <w:ilvl w:val="0"/>
                <w:numId w:val="38"/>
              </w:numPr>
              <w:ind w:left="62" w:firstLine="0"/>
              <w:contextualSpacing w:val="0"/>
              <w:jc w:val="both"/>
              <w:rPr>
                <w:szCs w:val="26"/>
              </w:rPr>
            </w:pPr>
            <w:r w:rsidRPr="00B01914">
              <w:rPr>
                <w:szCs w:val="26"/>
              </w:rPr>
              <w:t>АО «Райффайзенбанк», Генеральная лицензия Банка России № 3292</w:t>
            </w:r>
            <w:r>
              <w:rPr>
                <w:szCs w:val="26"/>
              </w:rPr>
              <w:t>;</w:t>
            </w:r>
          </w:p>
          <w:p w:rsidR="00F94149" w:rsidRPr="00026240" w:rsidRDefault="00F94149" w:rsidP="00975134">
            <w:pPr>
              <w:pStyle w:val="af5"/>
              <w:numPr>
                <w:ilvl w:val="0"/>
                <w:numId w:val="38"/>
              </w:numPr>
              <w:snapToGrid/>
              <w:ind w:left="62" w:firstLine="0"/>
              <w:jc w:val="both"/>
              <w:rPr>
                <w:rFonts w:ascii="Times New Roman" w:hAnsi="Times New Roman"/>
                <w:sz w:val="24"/>
                <w:szCs w:val="24"/>
              </w:rPr>
            </w:pPr>
            <w:r w:rsidRPr="00026240">
              <w:rPr>
                <w:rFonts w:ascii="Times New Roman" w:hAnsi="Times New Roman"/>
                <w:sz w:val="24"/>
                <w:szCs w:val="24"/>
              </w:rPr>
              <w:t>АКБ «РосЕвроБанк» (АО), Генеральная лицензия Банка России № 3137;</w:t>
            </w:r>
          </w:p>
          <w:p w:rsidR="00F94149" w:rsidRPr="00026240" w:rsidRDefault="00F94149" w:rsidP="00975134">
            <w:pPr>
              <w:pStyle w:val="af5"/>
              <w:numPr>
                <w:ilvl w:val="0"/>
                <w:numId w:val="38"/>
              </w:numPr>
              <w:snapToGrid/>
              <w:ind w:left="62" w:firstLine="0"/>
              <w:jc w:val="both"/>
              <w:rPr>
                <w:rFonts w:ascii="Times New Roman" w:hAnsi="Times New Roman"/>
                <w:sz w:val="24"/>
                <w:szCs w:val="24"/>
              </w:rPr>
            </w:pPr>
            <w:r w:rsidRPr="00026240">
              <w:rPr>
                <w:rFonts w:ascii="Times New Roman" w:hAnsi="Times New Roman"/>
                <w:sz w:val="24"/>
                <w:szCs w:val="24"/>
              </w:rPr>
              <w:t>Банк «Возрождение» (ПАО), Генеральная лицензия Банка России № 1439;</w:t>
            </w:r>
          </w:p>
          <w:p w:rsidR="00AF6377" w:rsidRPr="00026240" w:rsidRDefault="00AF6377" w:rsidP="00975134">
            <w:pPr>
              <w:pStyle w:val="aa"/>
              <w:numPr>
                <w:ilvl w:val="0"/>
                <w:numId w:val="38"/>
              </w:numPr>
              <w:ind w:hanging="440"/>
            </w:pPr>
            <w:r w:rsidRPr="00026240">
              <w:t>«Акционерный коммерческий банк «Держава» публичное акционерное общество», Генеральная лицензия Банка России № 2738;</w:t>
            </w:r>
          </w:p>
          <w:p w:rsidR="00F94149" w:rsidRPr="00026240" w:rsidRDefault="00F94149" w:rsidP="00975134">
            <w:pPr>
              <w:pStyle w:val="af5"/>
              <w:numPr>
                <w:ilvl w:val="0"/>
                <w:numId w:val="38"/>
              </w:numPr>
              <w:snapToGrid/>
              <w:ind w:left="346" w:hanging="284"/>
              <w:jc w:val="both"/>
              <w:rPr>
                <w:rFonts w:ascii="Times New Roman" w:hAnsi="Times New Roman"/>
                <w:sz w:val="24"/>
                <w:szCs w:val="24"/>
              </w:rPr>
            </w:pPr>
            <w:r w:rsidRPr="00026240">
              <w:rPr>
                <w:rFonts w:ascii="Times New Roman" w:hAnsi="Times New Roman"/>
                <w:sz w:val="24"/>
                <w:szCs w:val="24"/>
              </w:rPr>
              <w:t>АО «МСП Банк», Генеральная лицензия Банка России № 3340;</w:t>
            </w:r>
          </w:p>
          <w:p w:rsidR="00F94149" w:rsidRPr="00026240" w:rsidRDefault="00F94149" w:rsidP="00975134">
            <w:pPr>
              <w:pStyle w:val="af5"/>
              <w:numPr>
                <w:ilvl w:val="0"/>
                <w:numId w:val="38"/>
              </w:numPr>
              <w:snapToGrid/>
              <w:ind w:hanging="440"/>
              <w:jc w:val="both"/>
              <w:rPr>
                <w:rFonts w:ascii="Times New Roman" w:hAnsi="Times New Roman"/>
                <w:sz w:val="24"/>
                <w:szCs w:val="24"/>
              </w:rPr>
            </w:pPr>
            <w:r w:rsidRPr="00026240">
              <w:rPr>
                <w:rFonts w:ascii="Times New Roman" w:hAnsi="Times New Roman"/>
                <w:sz w:val="24"/>
                <w:szCs w:val="24"/>
              </w:rPr>
              <w:t>АО «СМП Банк», Генеральная лицензия Банка России № 3368.</w:t>
            </w:r>
          </w:p>
          <w:p w:rsidR="00AF6377" w:rsidRPr="00B01914" w:rsidRDefault="00AF6377" w:rsidP="00AF6377">
            <w:pPr>
              <w:pStyle w:val="af5"/>
              <w:snapToGrid/>
              <w:ind w:left="502"/>
              <w:jc w:val="both"/>
              <w:rPr>
                <w:rFonts w:ascii="Times New Roman" w:hAnsi="Times New Roman"/>
                <w:sz w:val="26"/>
                <w:szCs w:val="26"/>
              </w:rPr>
            </w:pPr>
          </w:p>
          <w:p w:rsidR="00F94149" w:rsidRDefault="00F94149" w:rsidP="00F94149">
            <w:pPr>
              <w:ind w:firstLine="317"/>
              <w:jc w:val="both"/>
            </w:pPr>
            <w:r w:rsidRPr="00B609B0">
              <w:t xml:space="preserve">2. </w:t>
            </w:r>
            <w:r>
              <w:t>Для целей определения терминов в настоящем пункте под следующими терминами понимается:</w:t>
            </w:r>
          </w:p>
          <w:p w:rsidR="00F94149" w:rsidRDefault="00F94149" w:rsidP="00F94149">
            <w:pPr>
              <w:ind w:firstLine="317"/>
              <w:jc w:val="both"/>
            </w:pPr>
            <w:r>
              <w:t>Гарант - лицо, выдающее, предоставляющее гарантию;</w:t>
            </w:r>
          </w:p>
          <w:p w:rsidR="00F94149" w:rsidRDefault="00F94149" w:rsidP="00F94149">
            <w:pPr>
              <w:ind w:firstLine="317"/>
              <w:jc w:val="both"/>
            </w:pPr>
            <w:r>
              <w:t>Принципал – Участник, с которым заключается договор (договоры) по результатам Открытого запроса предложений;</w:t>
            </w:r>
          </w:p>
          <w:p w:rsidR="00F94149" w:rsidRDefault="00F94149" w:rsidP="00F94149">
            <w:pPr>
              <w:ind w:firstLine="317"/>
              <w:jc w:val="both"/>
            </w:pPr>
            <w:r>
              <w:t>Бенефициар – Заказчик.</w:t>
            </w:r>
          </w:p>
          <w:p w:rsidR="00F94149" w:rsidRDefault="00F94149" w:rsidP="00F94149">
            <w:pPr>
              <w:ind w:firstLine="317"/>
              <w:jc w:val="both"/>
            </w:pPr>
            <w:r>
              <w:t xml:space="preserve">2.1. В Банковской гарантии должны содержаться условия, позволяющие надлежащим образом определить договор, обеспеченный Банковской гарантией, а также следующие условия: </w:t>
            </w:r>
          </w:p>
          <w:p w:rsidR="00F94149" w:rsidRDefault="00F94149" w:rsidP="00F94149">
            <w:pPr>
              <w:ind w:firstLine="317"/>
              <w:jc w:val="both"/>
            </w:pPr>
            <w:r>
              <w:t>1) указание наименования Принципала и Бенефициара по такой банковской гарантии;</w:t>
            </w:r>
          </w:p>
          <w:p w:rsidR="00F94149" w:rsidRDefault="00F94149" w:rsidP="00F94149">
            <w:pPr>
              <w:ind w:firstLine="317"/>
              <w:jc w:val="both"/>
            </w:pPr>
            <w:r>
              <w:t xml:space="preserve">2) сумму банковской гарантии, соответствующую размеру обеспечения исполнения договора, указанному в пункте </w:t>
            </w:r>
            <w:r w:rsidR="00AF6377">
              <w:t>20</w:t>
            </w:r>
            <w:r>
              <w:t xml:space="preserve"> раздела II «Информационная карта» Документации;</w:t>
            </w:r>
          </w:p>
          <w:p w:rsidR="00F94149" w:rsidRPr="00056E70" w:rsidRDefault="00F94149" w:rsidP="00F94149">
            <w:pPr>
              <w:ind w:firstLine="317"/>
              <w:jc w:val="both"/>
            </w:pPr>
            <w:r w:rsidRPr="00056E70">
              <w:t>3) Обязанность Гаранта уплатить Бенефициару по письменному требованию последнего сумму банковской гарантии в случае неисполнения и/или ненадлежащего исполнения Принципалом своих обязанностей перед Бенефициаром по договору, заключаемому между Принципалом и Бенефициаром;</w:t>
            </w:r>
          </w:p>
          <w:p w:rsidR="00F94149" w:rsidRPr="00056E70" w:rsidRDefault="00F94149" w:rsidP="00F94149">
            <w:pPr>
              <w:ind w:firstLine="317"/>
              <w:jc w:val="both"/>
            </w:pPr>
            <w:r>
              <w:t>4</w:t>
            </w:r>
            <w:r w:rsidRPr="00056E70">
              <w:t>) Банковская гарантия должна быть безотзывной;</w:t>
            </w:r>
          </w:p>
          <w:p w:rsidR="00F94149" w:rsidRPr="00056E70" w:rsidRDefault="00F94149" w:rsidP="00F94149">
            <w:pPr>
              <w:ind w:firstLine="317"/>
              <w:jc w:val="both"/>
            </w:pPr>
            <w:r>
              <w:t>5</w:t>
            </w:r>
            <w:r w:rsidRPr="00056E70">
              <w:t xml:space="preserve">) </w:t>
            </w:r>
            <w:r w:rsidRPr="00906C0E">
              <w:t>Банковская гарантия должна быть действующей в течение всего срока действия Договора, а также в течение 90 календарных дней после истечения срока его действия</w:t>
            </w:r>
            <w:r w:rsidRPr="00056E70">
              <w:t>;</w:t>
            </w:r>
          </w:p>
          <w:p w:rsidR="00F94149" w:rsidRPr="00056E70" w:rsidRDefault="00F94149" w:rsidP="00F94149">
            <w:pPr>
              <w:ind w:firstLine="317"/>
              <w:jc w:val="both"/>
            </w:pPr>
            <w:r>
              <w:t>6</w:t>
            </w:r>
            <w:r w:rsidRPr="00056E70">
              <w:t xml:space="preserve">) Обязанность Гаранта уплатить Бенефициару неустойку в размере 0,1 процента денежной суммы, подлежащей уплате, </w:t>
            </w:r>
            <w:r w:rsidRPr="00644760">
              <w:t>за каждый календарный день просрочки</w:t>
            </w:r>
            <w:r>
              <w:t>,</w:t>
            </w:r>
            <w:r w:rsidRPr="00644760">
              <w:t xml:space="preserve"> начиная с календарного дня, следующего за днем истечения установленного Гарантией срока </w:t>
            </w:r>
            <w:r w:rsidR="007A3B19" w:rsidRPr="00644760">
              <w:t>оплаты требования</w:t>
            </w:r>
            <w:r w:rsidRPr="00644760">
              <w:t xml:space="preserve">, по день фактического поступления денежных средств на счет Бенефициара в </w:t>
            </w:r>
            <w:r w:rsidR="007A3B19" w:rsidRPr="00644760">
              <w:t>оплату требования</w:t>
            </w:r>
            <w:r w:rsidRPr="00644760">
              <w:t xml:space="preserve"> по Гарантии</w:t>
            </w:r>
            <w:r w:rsidRPr="00056E70">
              <w:t>;</w:t>
            </w:r>
          </w:p>
          <w:p w:rsidR="00F94149" w:rsidRPr="00056E70" w:rsidRDefault="00F94149" w:rsidP="00F94149">
            <w:pPr>
              <w:ind w:firstLine="317"/>
              <w:jc w:val="both"/>
            </w:pPr>
            <w:r>
              <w:t>7</w:t>
            </w:r>
            <w:r w:rsidRPr="00056E70">
              <w:t>) условие, согласно которому исполнением обязательств Гаранта по банковской гарантии является фактическое поступление денежных сумм на счет Бенефициара;</w:t>
            </w:r>
          </w:p>
          <w:p w:rsidR="00F94149" w:rsidRPr="00056E70" w:rsidRDefault="00F94149" w:rsidP="00F94149">
            <w:pPr>
              <w:ind w:firstLine="317"/>
              <w:jc w:val="both"/>
            </w:pPr>
            <w:r>
              <w:t>8</w:t>
            </w:r>
            <w:r w:rsidRPr="00056E70">
              <w:t>) Требование Бенефициара должно быть исполнено Гарантом при условии предоставления:</w:t>
            </w:r>
          </w:p>
          <w:p w:rsidR="00F94149" w:rsidRPr="00FC0B02" w:rsidRDefault="00F94149" w:rsidP="00F94149">
            <w:pPr>
              <w:ind w:firstLine="317"/>
              <w:jc w:val="both"/>
            </w:pPr>
            <w:r w:rsidRPr="00056E70">
              <w:t xml:space="preserve">- письменного требования о выплате банковской гарантии с указанием на то, в чем </w:t>
            </w:r>
            <w:r w:rsidRPr="00FC0B02">
              <w:t>именно заключается нарушение Принципалом обязательства перед Бенефициаром, в обеспечение которого выдана гарантия.</w:t>
            </w:r>
          </w:p>
          <w:p w:rsidR="00F94149" w:rsidRPr="00FC0B02" w:rsidRDefault="00F94149" w:rsidP="00F94149">
            <w:pPr>
              <w:ind w:firstLine="317"/>
              <w:jc w:val="both"/>
              <w:rPr>
                <w:sz w:val="10"/>
                <w:szCs w:val="10"/>
              </w:rPr>
            </w:pPr>
          </w:p>
          <w:p w:rsidR="00F94149" w:rsidRDefault="00F94149" w:rsidP="00BB03BF">
            <w:pPr>
              <w:ind w:firstLine="317"/>
              <w:jc w:val="both"/>
            </w:pPr>
            <w:r w:rsidRPr="00FC0B02">
              <w:t xml:space="preserve">2.2. Предоставляемая Банковская гарантия оформляется в соответствии с </w:t>
            </w:r>
            <w:r w:rsidRPr="00BB03BF">
              <w:t xml:space="preserve">приложением </w:t>
            </w:r>
            <w:r w:rsidRPr="007A3B19">
              <w:rPr>
                <w:color w:val="595959" w:themeColor="text1" w:themeTint="A6"/>
              </w:rPr>
              <w:t xml:space="preserve">№ </w:t>
            </w:r>
            <w:r w:rsidR="00BB03BF" w:rsidRPr="007A3B19">
              <w:rPr>
                <w:rStyle w:val="a9"/>
                <w:color w:val="595959" w:themeColor="text1" w:themeTint="A6"/>
                <w:u w:val="none"/>
              </w:rPr>
              <w:t>1</w:t>
            </w:r>
            <w:r w:rsidRPr="00FC0B02">
              <w:t xml:space="preserve"> к настоящей документации.</w:t>
            </w:r>
          </w:p>
          <w:p w:rsidR="00F94149" w:rsidRPr="00730AC6" w:rsidRDefault="00F94149" w:rsidP="00F94149">
            <w:pPr>
              <w:jc w:val="both"/>
              <w:rPr>
                <w:sz w:val="10"/>
                <w:szCs w:val="10"/>
              </w:rPr>
            </w:pPr>
          </w:p>
          <w:p w:rsidR="00654317" w:rsidRPr="00F262A8" w:rsidRDefault="00F94149" w:rsidP="00F94149">
            <w:pPr>
              <w:jc w:val="both"/>
            </w:pPr>
            <w:r w:rsidRPr="0093573B">
              <w:t xml:space="preserve">Запрещается включение в условия банковской гарантии требования о представлении </w:t>
            </w:r>
            <w:r>
              <w:t>Бенефициаром Г</w:t>
            </w:r>
            <w:r w:rsidRPr="0093573B">
              <w:t xml:space="preserve">аранту судебных актов, подтверждающих неисполнение </w:t>
            </w:r>
            <w:r>
              <w:t>П</w:t>
            </w:r>
            <w:r w:rsidRPr="0093573B">
              <w:t>ринципалом обязательств, обес</w:t>
            </w:r>
            <w:r>
              <w:t>печиваемых банковской гарантией.</w:t>
            </w:r>
          </w:p>
          <w:p w:rsidR="00341A9D" w:rsidRPr="008D1527" w:rsidRDefault="00341A9D" w:rsidP="00E455A3">
            <w:pPr>
              <w:spacing w:line="23" w:lineRule="atLeast"/>
              <w:jc w:val="both"/>
              <w:rPr>
                <w:sz w:val="10"/>
                <w:szCs w:val="10"/>
                <w:highlight w:val="yellow"/>
              </w:rPr>
            </w:pPr>
          </w:p>
          <w:p w:rsidR="00341A9D" w:rsidRPr="008D1527" w:rsidRDefault="00341A9D" w:rsidP="00E455A3">
            <w:pPr>
              <w:pStyle w:val="rvps9"/>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78865603"/>
          </w:p>
        </w:tc>
        <w:bookmarkEnd w:id="33"/>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4" w:name="_2.3._Требования_к"/>
      <w:bookmarkStart w:id="35" w:name="_2.2._Требования_к"/>
      <w:bookmarkStart w:id="36" w:name="_Toc438136414"/>
      <w:bookmarkEnd w:id="34"/>
      <w:bookmarkEnd w:id="35"/>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6"/>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7"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8" w:name="форма26"/>
            <w:bookmarkEnd w:id="37"/>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9" w:name="_Toc313349949"/>
            <w:bookmarkStart w:id="40" w:name="_Toc313350145"/>
            <w:bookmarkStart w:id="41" w:name="_Ref166246797"/>
            <w:r w:rsidRPr="005C24A0">
              <w:t xml:space="preserve">Для участия в закупке Претендент подает </w:t>
            </w:r>
            <w:r>
              <w:t>З</w:t>
            </w:r>
            <w:r w:rsidRPr="005C24A0">
              <w:t>аявку на участие в закупке</w:t>
            </w:r>
            <w:bookmarkStart w:id="42" w:name="_Toc313349950"/>
            <w:bookmarkStart w:id="43" w:name="_Toc313350146"/>
            <w:bookmarkEnd w:id="39"/>
            <w:bookmarkEnd w:id="40"/>
            <w:r>
              <w:t xml:space="preserve"> </w:t>
            </w:r>
            <w:bookmarkEnd w:id="42"/>
            <w:bookmarkEnd w:id="43"/>
            <w:r w:rsidRPr="005C24A0">
              <w:t xml:space="preserve">в соответствии </w:t>
            </w:r>
            <w:r>
              <w:t xml:space="preserve">с </w:t>
            </w:r>
            <w:r w:rsidRPr="005C24A0">
              <w:t xml:space="preserve">формами документов, установленными </w:t>
            </w:r>
            <w:bookmarkStart w:id="44" w:name="_Toc313349951"/>
            <w:bookmarkStart w:id="45"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4"/>
            <w:bookmarkEnd w:id="45"/>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6" w:name="_Toc313349952"/>
            <w:bookmarkStart w:id="47" w:name="_Toc313350148"/>
            <w:bookmarkStart w:id="48" w:name="_Ref320180868"/>
            <w:bookmarkEnd w:id="41"/>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6"/>
            <w:bookmarkEnd w:id="47"/>
            <w:bookmarkEnd w:id="48"/>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9" w:name="_Toc313349953"/>
            <w:bookmarkStart w:id="50"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9"/>
            <w:bookmarkEnd w:id="50"/>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E15C0">
                <w:rPr>
                  <w:rStyle w:val="a9"/>
                </w:rPr>
                <w:t>16</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E15C0">
                <w:rPr>
                  <w:rStyle w:val="a9"/>
                </w:rPr>
                <w:t>16</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DE15C0">
                <w:rPr>
                  <w:rStyle w:val="a9"/>
                </w:rPr>
                <w:t>16</w:t>
              </w:r>
              <w:r w:rsidRPr="00C945DE">
                <w:rPr>
                  <w:rStyle w:val="a9"/>
                </w:rPr>
                <w:fldChar w:fldCharType="end"/>
              </w:r>
            </w:hyperlink>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F13947">
              <w:rPr>
                <w:b/>
              </w:rPr>
              <w:t xml:space="preserve">, </w:t>
            </w:r>
            <w:r w:rsidR="00BB03BF" w:rsidRPr="00BB03BF">
              <w:t>а также</w:t>
            </w:r>
            <w:r w:rsidR="00BB03BF" w:rsidRPr="00BB03BF">
              <w:rPr>
                <w:b/>
              </w:rPr>
              <w:t xml:space="preserve"> </w:t>
            </w:r>
            <w:r w:rsidR="00F13947" w:rsidRPr="00BB03BF">
              <w:rPr>
                <w:b/>
              </w:rPr>
              <w:t>Приложения №1</w:t>
            </w:r>
            <w:r w:rsidR="00F13947" w:rsidRPr="00F13947">
              <w:rPr>
                <w:b/>
              </w:rPr>
              <w:t xml:space="preserve"> </w:t>
            </w:r>
            <w:r w:rsidR="00F13947" w:rsidRPr="00BB03BF">
              <w:t>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006F4631">
                <w:rPr>
                  <w:rStyle w:val="a9"/>
                </w:rPr>
                <w:t>пункте 14</w:t>
              </w:r>
            </w:hyperlink>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006F4631">
                <w:rPr>
                  <w:rStyle w:val="a9"/>
                </w:rPr>
                <w:t>пунктом 17</w:t>
              </w:r>
            </w:hyperlink>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hyperlink w:anchor="форма18" w:history="1">
              <w:r w:rsidR="006F4631">
                <w:rPr>
                  <w:rStyle w:val="a9"/>
                </w:rPr>
                <w:t>пункте 19</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 xml:space="preserve">б) о лице, уполномоченном принимать участие в Открытом запросе котировок в интересах всех лиц, выступающих на стороне </w:t>
            </w:r>
            <w:r w:rsidR="00BB03BF">
              <w:t>Претендента и</w:t>
            </w:r>
            <w:r>
              <w:t xml:space="preserve">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006F4631">
                <w:rPr>
                  <w:rStyle w:val="a9"/>
                </w:rPr>
                <w:t>пункте 19</w:t>
              </w:r>
            </w:hyperlink>
            <w:r>
              <w:t xml:space="preserve"> раздела II «Информационная карта»  Документации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006F4631">
                <w:rPr>
                  <w:rStyle w:val="a9"/>
                </w:rPr>
                <w:t>пункте 20</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1"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52" w:name="форма27"/>
            <w:bookmarkEnd w:id="51"/>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2"/>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9"/>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3" w:name="_Ref368316022"/>
          </w:p>
        </w:tc>
        <w:bookmarkEnd w:id="53"/>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DE15C0">
              <w:t>27</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DE15C0">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DE15C0">
              <w:t>22</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a"/>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DE15C0">
              <w:t>9</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4"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4"/>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DE15C0">
              <w:t>16</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006F4631">
                <w:rPr>
                  <w:rStyle w:val="a9"/>
                </w:rPr>
                <w:t>27</w:t>
              </w:r>
            </w:hyperlink>
            <w:r w:rsidRPr="0029173D">
              <w:t xml:space="preserve">, </w:t>
            </w:r>
            <w:hyperlink w:anchor="форма27" w:history="1">
              <w:r w:rsidR="0082607E">
                <w:rPr>
                  <w:rStyle w:val="a9"/>
                </w:rPr>
                <w:t>28</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5" w:name="_2.4._Критерии_и"/>
      <w:bookmarkEnd w:id="55"/>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6" w:name="_2.3._Условия_заключения"/>
      <w:bookmarkStart w:id="57" w:name="_Toc438136415"/>
      <w:bookmarkEnd w:id="56"/>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7"/>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8" w:name="_Ref335675605"/>
          </w:p>
          <w:bookmarkEnd w:id="58"/>
          <w:p w:rsidR="00341A9D" w:rsidRDefault="00341A9D" w:rsidP="00E455A3">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48667E">
            <w:pPr>
              <w:pStyle w:val="ac"/>
              <w:tabs>
                <w:tab w:val="clear" w:pos="4677"/>
                <w:tab w:val="clear" w:pos="9355"/>
              </w:tabs>
              <w:ind w:firstLine="528"/>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48667E">
            <w:pPr>
              <w:pStyle w:val="ac"/>
              <w:tabs>
                <w:tab w:val="clear" w:pos="4677"/>
                <w:tab w:val="clear" w:pos="9355"/>
              </w:tabs>
              <w:ind w:firstLine="528"/>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48667E">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7"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38"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 xml:space="preserve">при наличии разночтений между ценой, указанной непосредственно в </w:t>
            </w:r>
            <w:r w:rsidR="004E4FAF">
              <w:t xml:space="preserve">  </w:t>
            </w:r>
            <w:r>
              <w:t>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39"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t xml:space="preserve">Протокол № </w:t>
      </w:r>
      <w:r w:rsidR="00EB3BDD">
        <w:t>27</w:t>
      </w:r>
      <w:r w:rsidRPr="00C744BD">
        <w:t xml:space="preserve"> от </w:t>
      </w:r>
      <w:r w:rsidR="00EB3BDD">
        <w:t>21</w:t>
      </w:r>
      <w:r w:rsidRPr="00C744BD">
        <w:t xml:space="preserve"> </w:t>
      </w:r>
      <w:r w:rsidR="00EB3BDD">
        <w:t>ноября</w:t>
      </w:r>
      <w:r w:rsidRPr="00C744BD">
        <w:t xml:space="preserve"> 2016</w:t>
      </w:r>
      <w:r>
        <w:t>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59" w:name="_РАЗДЕЛ_III._ФОРМЫ"/>
      <w:bookmarkEnd w:id="59"/>
      <w:r w:rsidRPr="00C744BD">
        <w:rPr>
          <w:rFonts w:ascii="Times New Roman" w:hAnsi="Times New Roman"/>
          <w:b w:val="0"/>
          <w:bCs w:val="0"/>
          <w:color w:val="auto"/>
          <w:sz w:val="24"/>
          <w:szCs w:val="24"/>
        </w:rPr>
        <w:br w:type="page"/>
      </w:r>
      <w:bookmarkStart w:id="60" w:name="_Toc438136416"/>
      <w:bookmarkStart w:id="61" w:name="форма1"/>
      <w:bookmarkStart w:id="62"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0"/>
      <w:r w:rsidRPr="005C24A0">
        <w:rPr>
          <w:rFonts w:eastAsia="MS Mincho"/>
          <w:kern w:val="32"/>
          <w:lang w:val="x-none" w:eastAsia="x-none"/>
        </w:rPr>
        <w:t xml:space="preserve"> </w:t>
      </w:r>
      <w:bookmarkEnd w:id="61"/>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3" w:name="_Форма_1_ЗАЯВКА"/>
      <w:bookmarkStart w:id="64" w:name="_Toc438136417"/>
      <w:bookmarkEnd w:id="63"/>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4"/>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5" w:name="_Письмо_о_подаче"/>
      <w:bookmarkStart w:id="66" w:name="_Заявка_о_подаче"/>
      <w:bookmarkStart w:id="67" w:name="_Toc255987071"/>
      <w:bookmarkStart w:id="68" w:name="_Toc263441572"/>
      <w:bookmarkStart w:id="69" w:name="_Toc269472558"/>
      <w:bookmarkStart w:id="70" w:name="_Toc305665989"/>
      <w:bookmarkEnd w:id="65"/>
      <w:bookmarkEnd w:id="66"/>
      <w:r w:rsidRPr="005C24A0">
        <w:t xml:space="preserve">ЗАЯВКА НА УЧАСТИЕ В ОТКРЫТОМ </w:t>
      </w:r>
      <w:bookmarkEnd w:id="67"/>
      <w:bookmarkEnd w:id="68"/>
      <w:bookmarkEnd w:id="69"/>
      <w:bookmarkEnd w:id="70"/>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1" w:name="_Hlt440565644"/>
      <w:bookmarkEnd w:id="71"/>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0"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1"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ж) пп. 1 пункта </w:t>
      </w:r>
      <w:r w:rsidRPr="00B56862">
        <w:fldChar w:fldCharType="begin"/>
      </w:r>
      <w:r w:rsidRPr="00B56862">
        <w:rPr>
          <w:i/>
        </w:rPr>
        <w:instrText xml:space="preserve"> REF _Ref368314814 \r \h  \* MERGEFORMAT </w:instrText>
      </w:r>
      <w:r w:rsidRPr="00B56862">
        <w:fldChar w:fldCharType="separate"/>
      </w:r>
      <w:r w:rsidR="00DE15C0">
        <w:rPr>
          <w:i/>
        </w:rPr>
        <w:t>27</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DE15C0">
              <w:rPr>
                <w:sz w:val="22"/>
                <w:szCs w:val="22"/>
              </w:rPr>
              <w:t>16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DE15C0">
              <w:rPr>
                <w:sz w:val="22"/>
                <w:szCs w:val="22"/>
              </w:rPr>
              <w:t>27</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DE15C0">
              <w:rPr>
                <w:sz w:val="22"/>
                <w:szCs w:val="22"/>
              </w:rPr>
              <w:t>29</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2" w:name="_Форма_2"/>
      <w:bookmarkEnd w:id="72"/>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2"/>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3" w:name="_Ref55335821"/>
      <w:bookmarkStart w:id="74" w:name="_Ref55336345"/>
      <w:bookmarkStart w:id="75" w:name="_Toc57314674"/>
      <w:bookmarkStart w:id="76" w:name="_Toc69728988"/>
      <w:bookmarkStart w:id="77" w:name="_Toc98251754"/>
      <w:bookmarkEnd w:id="73"/>
      <w:bookmarkEnd w:id="74"/>
      <w:bookmarkEnd w:id="75"/>
      <w:bookmarkEnd w:id="76"/>
      <w:bookmarkEnd w:id="77"/>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8" w:name="_Форма_2_АНКЕТА"/>
      <w:bookmarkStart w:id="79" w:name="_Toc438136418"/>
      <w:bookmarkEnd w:id="78"/>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9"/>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0" w:name="_Анкета_Претендента_на"/>
      <w:bookmarkStart w:id="81" w:name="_Анкета_Участника_процедуры"/>
      <w:bookmarkStart w:id="82" w:name="_Toc255987077"/>
      <w:bookmarkStart w:id="83" w:name="_Toc305665990"/>
      <w:bookmarkEnd w:id="80"/>
      <w:bookmarkEnd w:id="81"/>
      <w:r w:rsidRPr="005C24A0">
        <w:t xml:space="preserve">АНКЕТА ПРЕТЕНДЕНТА НА УЧАСТИЕ В ОТКРЫТОМ </w:t>
      </w:r>
      <w:bookmarkEnd w:id="82"/>
      <w:bookmarkEnd w:id="83"/>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4"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4"/>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5" w:name="_Форма_3_ТЕХНИКО-КОММЕРЧЕСКОЕ"/>
      <w:bookmarkStart w:id="86" w:name="_Toc438136419"/>
      <w:bookmarkStart w:id="87" w:name="форма3"/>
      <w:bookmarkEnd w:id="85"/>
      <w:r w:rsidRPr="00E82F20">
        <w:rPr>
          <w:rFonts w:ascii="Times New Roman" w:eastAsia="MS Mincho" w:hAnsi="Times New Roman"/>
          <w:color w:val="548DD4"/>
          <w:kern w:val="32"/>
          <w:szCs w:val="24"/>
          <w:lang w:val="x-none" w:eastAsia="x-none"/>
        </w:rPr>
        <w:t>Форма 3 ТЕХНИКО-КОММЕРЧЕСКОЕ ПРЕДЛОЖЕНИЕ</w:t>
      </w:r>
      <w:bookmarkEnd w:id="86"/>
    </w:p>
    <w:bookmarkEnd w:id="87"/>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8" w:name="_Техническое_предложение_(Форма"/>
      <w:bookmarkStart w:id="89" w:name="_Toc235439567"/>
      <w:bookmarkStart w:id="90" w:name="_Toc305665991"/>
      <w:bookmarkEnd w:id="88"/>
      <w:r w:rsidRPr="005C24A0">
        <w:t>ТЕХНИКО-КОММЕРЧЕСКОЕ ПРЕДЛОЖЕНИЕ</w:t>
      </w:r>
      <w:bookmarkEnd w:id="89"/>
      <w:bookmarkEnd w:id="90"/>
    </w:p>
    <w:p w:rsidR="00341A9D" w:rsidRPr="005C24A0" w:rsidRDefault="00341A9D" w:rsidP="00341A9D"/>
    <w:p w:rsidR="00341A9D" w:rsidRPr="005C24A0" w:rsidRDefault="00341A9D" w:rsidP="00341A9D">
      <w:r w:rsidRPr="005C24A0">
        <w:t xml:space="preserve">Претендент на участие в </w:t>
      </w:r>
      <w:r>
        <w:t xml:space="preserve">Открытом </w:t>
      </w:r>
      <w:r w:rsidRPr="001F6088">
        <w:t>запрос</w:t>
      </w:r>
      <w:r>
        <w:t>е</w:t>
      </w:r>
      <w:r w:rsidRPr="001F6088">
        <w:t xml:space="preserve"> </w:t>
      </w:r>
      <w:r w:rsidRPr="00BC4D74">
        <w:t>котировок</w:t>
      </w:r>
      <w:r w:rsidRPr="005C24A0">
        <w:t xml:space="preserve">: ________________________________ </w:t>
      </w:r>
    </w:p>
    <w:p w:rsidR="00341A9D" w:rsidRDefault="00563FC5" w:rsidP="00341A9D">
      <w:r>
        <w:t>(</w:t>
      </w:r>
      <w:r w:rsidR="00340CFB" w:rsidRPr="00340CFB">
        <w:t>в случае, если Претендент является иностранным юридическим лицом, соответствующие сведения</w:t>
      </w:r>
      <w:r w:rsidRPr="00563FC5">
        <w:t xml:space="preserve"> </w:t>
      </w:r>
      <w:r w:rsidRPr="00340CFB">
        <w:t>указ</w:t>
      </w:r>
      <w:r>
        <w:t xml:space="preserve">ываются в обязательном порядке с указанием </w:t>
      </w:r>
      <w:r w:rsidR="00340CFB" w:rsidRPr="00340CFB">
        <w:t>местонахождени</w:t>
      </w:r>
      <w:r>
        <w:t>я</w:t>
      </w:r>
      <w:r w:rsidR="00340CFB" w:rsidRPr="00340CFB">
        <w:t xml:space="preserve"> юридического лица</w:t>
      </w:r>
      <w:r>
        <w:t>)</w:t>
      </w:r>
    </w:p>
    <w:p w:rsidR="00563FC5" w:rsidRDefault="00563FC5"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563FC5">
        <w:trPr>
          <w:trHeight w:val="659"/>
        </w:trPr>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(0&lt;</w:t>
            </w:r>
            <w:r w:rsidR="00D75183">
              <w:rPr>
                <w:rFonts w:cs="Arial"/>
                <w:color w:val="000000"/>
              </w:rPr>
              <w:t xml:space="preserve"> К</w:t>
            </w:r>
            <w:r w:rsidRPr="00B6562B">
              <w:rPr>
                <w:rFonts w:cs="Arial"/>
                <w:color w:val="000000"/>
              </w:rPr>
              <w:t>оэф.&lt;1)</w:t>
            </w:r>
          </w:p>
        </w:tc>
        <w:tc>
          <w:tcPr>
            <w:tcW w:w="2812" w:type="dxa"/>
            <w:shd w:val="clear" w:color="auto" w:fill="auto"/>
          </w:tcPr>
          <w:p w:rsidR="00B6562B" w:rsidRPr="00B6562B" w:rsidRDefault="00B6562B" w:rsidP="00E455A3">
            <w:pPr>
              <w:rPr>
                <w:rFonts w:cs="Arial"/>
                <w:color w:val="000000"/>
              </w:rPr>
            </w:pPr>
          </w:p>
        </w:tc>
      </w:tr>
      <w:tr w:rsidR="00D66084" w:rsidRPr="00B6562B" w:rsidTr="00D75183">
        <w:tc>
          <w:tcPr>
            <w:tcW w:w="5372" w:type="dxa"/>
          </w:tcPr>
          <w:p w:rsidR="00D66084" w:rsidRPr="00B6562B" w:rsidRDefault="00D66084" w:rsidP="00D66084">
            <w:pPr>
              <w:rPr>
                <w:rFonts w:cs="Arial"/>
                <w:color w:val="000000"/>
              </w:rPr>
            </w:pPr>
            <w:r w:rsidRPr="00B6562B">
              <w:rPr>
                <w:rFonts w:cs="Arial"/>
                <w:color w:val="000000"/>
              </w:rPr>
              <w:t>Итого, общая цена Договора</w:t>
            </w:r>
            <w:r w:rsidR="00B6562B" w:rsidRPr="00B6562B">
              <w:rPr>
                <w:rFonts w:cs="Arial"/>
                <w:color w:val="000000"/>
              </w:rPr>
              <w:t xml:space="preserve"> с учетом коэффициента снижения цены, </w:t>
            </w:r>
            <w:r w:rsidR="00563FC5" w:rsidRPr="00B6562B">
              <w:rPr>
                <w:rFonts w:cs="Arial"/>
                <w:color w:val="000000"/>
              </w:rPr>
              <w:t>руб.</w:t>
            </w:r>
            <w:r w:rsidR="00563FC5">
              <w:rPr>
                <w:rFonts w:cs="Arial"/>
                <w:color w:val="000000"/>
              </w:rPr>
              <w:t xml:space="preserve"> </w:t>
            </w:r>
            <w:r w:rsidR="00B6562B" w:rsidRPr="00B6562B">
              <w:rPr>
                <w:rFonts w:cs="Arial"/>
                <w:color w:val="000000"/>
              </w:rPr>
              <w:t>без учета НДС*</w:t>
            </w:r>
            <w:r w:rsidRPr="00B6562B">
              <w:rPr>
                <w:rFonts w:cs="Arial"/>
                <w:color w:val="000000"/>
              </w:rPr>
              <w:t>:</w:t>
            </w:r>
          </w:p>
        </w:tc>
        <w:tc>
          <w:tcPr>
            <w:tcW w:w="1569" w:type="dxa"/>
            <w:shd w:val="clear" w:color="auto" w:fill="auto"/>
          </w:tcPr>
          <w:p w:rsidR="00D66084" w:rsidRPr="00B6562B" w:rsidRDefault="00563FC5" w:rsidP="00563FC5">
            <w:pPr>
              <w:jc w:val="center"/>
              <w:rPr>
                <w:rFonts w:cs="Arial"/>
                <w:color w:val="000000"/>
              </w:rPr>
            </w:pPr>
            <w:r>
              <w:rPr>
                <w:rFonts w:cs="Arial"/>
                <w:color w:val="000000"/>
              </w:rPr>
              <w:t>руб.</w:t>
            </w:r>
          </w:p>
        </w:tc>
        <w:tc>
          <w:tcPr>
            <w:tcW w:w="2812" w:type="dxa"/>
            <w:shd w:val="clear" w:color="auto" w:fill="auto"/>
          </w:tcPr>
          <w:p w:rsidR="00D66084" w:rsidRPr="00B6562B" w:rsidRDefault="00D66084" w:rsidP="00E455A3">
            <w:pPr>
              <w:rPr>
                <w:rFonts w:cs="Arial"/>
                <w:color w:val="000000"/>
              </w:rPr>
            </w:pPr>
          </w:p>
        </w:tc>
      </w:tr>
      <w:tr w:rsidR="00B6562B" w:rsidTr="00D75183">
        <w:tc>
          <w:tcPr>
            <w:tcW w:w="5372" w:type="dxa"/>
          </w:tcPr>
          <w:p w:rsidR="00B6562B" w:rsidRPr="00B6562B" w:rsidRDefault="00B6562B" w:rsidP="00B6562B">
            <w:pPr>
              <w:rPr>
                <w:rFonts w:cs="Arial"/>
                <w:color w:val="000000"/>
              </w:rPr>
            </w:pPr>
            <w:r w:rsidRPr="00B6562B">
              <w:rPr>
                <w:rFonts w:cs="Arial"/>
                <w:color w:val="000000"/>
              </w:rPr>
              <w:t xml:space="preserve">Итого, общая цена Договора с учетом коэффициента снижения цены, </w:t>
            </w:r>
            <w:r w:rsidR="00563FC5" w:rsidRPr="00B6562B">
              <w:rPr>
                <w:rFonts w:cs="Arial"/>
                <w:color w:val="000000"/>
              </w:rPr>
              <w:t>руб.</w:t>
            </w:r>
            <w:r w:rsidR="00563FC5">
              <w:rPr>
                <w:rFonts w:cs="Arial"/>
                <w:color w:val="000000"/>
              </w:rPr>
              <w:t xml:space="preserve"> </w:t>
            </w:r>
            <w:r w:rsidRPr="00B6562B">
              <w:rPr>
                <w:rFonts w:cs="Arial"/>
                <w:color w:val="000000"/>
              </w:rPr>
              <w:t>с учетом суммы НДС*:</w:t>
            </w:r>
          </w:p>
        </w:tc>
        <w:tc>
          <w:tcPr>
            <w:tcW w:w="1569" w:type="dxa"/>
            <w:shd w:val="clear" w:color="auto" w:fill="auto"/>
          </w:tcPr>
          <w:p w:rsidR="00B6562B" w:rsidRPr="00D5477F" w:rsidRDefault="00563FC5" w:rsidP="00563FC5">
            <w:pPr>
              <w:jc w:val="center"/>
              <w:rPr>
                <w:rFonts w:cs="Arial"/>
                <w:color w:val="000000"/>
              </w:rPr>
            </w:pPr>
            <w:r>
              <w:rPr>
                <w:rFonts w:cs="Arial"/>
                <w:color w:val="000000"/>
              </w:rPr>
              <w:t>руб.</w:t>
            </w:r>
          </w:p>
        </w:tc>
        <w:tc>
          <w:tcPr>
            <w:tcW w:w="2812" w:type="dxa"/>
            <w:shd w:val="clear" w:color="auto" w:fill="auto"/>
          </w:tcPr>
          <w:p w:rsidR="00B6562B" w:rsidRPr="00D5477F"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Pr>
                <w:rFonts w:cs="Arial"/>
                <w:color w:val="000000"/>
              </w:rPr>
              <w:t xml:space="preserve">Примечание: </w:t>
            </w:r>
            <w:r w:rsidR="0082607E" w:rsidRPr="0082607E">
              <w:t>Удельные расценки на виды работ при строительстве объектов FTTB и КТВ по проекту: "Выполнение работ по строительству сетей по технологии FTTB, КТВ в Республике Башкортостан"</w:t>
            </w:r>
            <w:r>
              <w:t xml:space="preserve"> прилагаются в составе Технико-коммерческого предложения (Приложение </w:t>
            </w:r>
            <w:r w:rsidR="00903D32">
              <w:t xml:space="preserve">№1 </w:t>
            </w:r>
            <w:r>
              <w:t xml:space="preserve">к Форме 3 </w:t>
            </w:r>
            <w:r w:rsidRPr="005C24A0">
              <w:t>ТЕХНИКО-КОММЕРЧЕСКОЕ ПРЕДЛОЖЕНИЕ</w:t>
            </w:r>
            <w:r>
              <w:t>)</w:t>
            </w:r>
          </w:p>
        </w:tc>
      </w:tr>
    </w:tbl>
    <w:p w:rsidR="00341A9D" w:rsidRDefault="00D75183" w:rsidP="00D75183">
      <w:r>
        <w:t xml:space="preserve">                                                            </w:t>
      </w:r>
    </w:p>
    <w:p w:rsidR="0032635D" w:rsidRPr="00D75183" w:rsidRDefault="00B6562B" w:rsidP="00341A9D">
      <w:r>
        <w:t xml:space="preserve">* </w:t>
      </w:r>
      <w:r w:rsidRPr="00D75183">
        <w:t>У Заказчика не возникает обязанности заказать Работы, Материалы, Вспомогательное оборудование и Услуги на всю указанную сумму.</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1" w:name="_Ref313304436"/>
      <w:bookmarkStart w:id="92" w:name="_Toc314507388"/>
      <w:bookmarkStart w:id="93"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4" w:name="_Форма_4_РЕКОМЕНДУЕМАЯ"/>
      <w:bookmarkStart w:id="95" w:name="_Toc438136420"/>
      <w:bookmarkEnd w:id="94"/>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5"/>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1"/>
      <w:bookmarkEnd w:id="92"/>
    </w:p>
    <w:p w:rsidR="00341A9D" w:rsidRPr="005C24A0" w:rsidRDefault="00341A9D" w:rsidP="00341A9D">
      <w:pPr>
        <w:jc w:val="center"/>
      </w:pPr>
      <w:r w:rsidRPr="005C24A0">
        <w:t>О ЗАКУПКЕ</w:t>
      </w:r>
      <w:bookmarkEnd w:id="93"/>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EB3BDD" w:rsidP="00EB3BDD">
      <w:pPr>
        <w:jc w:val="right"/>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2"/>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6" w:name="_Форма_5_Справка"/>
      <w:bookmarkStart w:id="97" w:name="_Форма_5_ФОРМА"/>
      <w:bookmarkStart w:id="98" w:name="_Toc438136421"/>
      <w:bookmarkEnd w:id="96"/>
      <w:bookmarkEnd w:id="97"/>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9"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8"/>
      <w:bookmarkEnd w:id="99"/>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3"/>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0" w:name="_Форма_6_Декларация"/>
      <w:bookmarkStart w:id="101" w:name="_Ref422151860"/>
      <w:bookmarkStart w:id="102" w:name="_Toc422398790"/>
      <w:bookmarkStart w:id="103" w:name="_Toc422750747"/>
      <w:bookmarkStart w:id="104" w:name="_Ref422751646"/>
      <w:bookmarkStart w:id="105" w:name="_Toc438136422"/>
      <w:bookmarkStart w:id="106" w:name="форма6"/>
      <w:bookmarkEnd w:id="100"/>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1"/>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2"/>
      <w:bookmarkEnd w:id="103"/>
      <w:bookmarkEnd w:id="104"/>
      <w:bookmarkEnd w:id="105"/>
    </w:p>
    <w:bookmarkEnd w:id="106"/>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4" w:history="1">
        <w:r w:rsidRPr="00F07571">
          <w:rPr>
            <w:bCs/>
            <w:color w:val="808080"/>
          </w:rPr>
          <w:t>пунктах 7</w:t>
        </w:r>
      </w:hyperlink>
      <w:r w:rsidRPr="00F07571">
        <w:rPr>
          <w:bCs/>
          <w:color w:val="808080"/>
        </w:rPr>
        <w:t xml:space="preserve"> и </w:t>
      </w:r>
      <w:hyperlink r:id="rId45"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6" w:history="1">
        <w:r w:rsidRPr="00F07571">
          <w:rPr>
            <w:bCs/>
            <w:color w:val="808080"/>
          </w:rPr>
          <w:t>Пункты 1</w:t>
        </w:r>
      </w:hyperlink>
      <w:r w:rsidRPr="00F07571">
        <w:rPr>
          <w:bCs/>
          <w:color w:val="808080"/>
        </w:rPr>
        <w:t xml:space="preserve"> - </w:t>
      </w:r>
      <w:hyperlink r:id="rId47"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8" w:history="1">
        <w:r w:rsidRPr="00F07571">
          <w:rPr>
            <w:bCs/>
            <w:color w:val="808080"/>
          </w:rPr>
          <w:t>подпунктах "в"</w:t>
        </w:r>
      </w:hyperlink>
      <w:r w:rsidRPr="00F07571">
        <w:rPr>
          <w:bCs/>
          <w:color w:val="808080"/>
        </w:rPr>
        <w:t xml:space="preserve"> - </w:t>
      </w:r>
      <w:hyperlink r:id="rId49"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7" w:name="_Форма_7_План"/>
      <w:bookmarkStart w:id="108" w:name="_Toc422398791"/>
      <w:bookmarkStart w:id="109" w:name="_Ref422470681"/>
      <w:bookmarkStart w:id="110" w:name="_Ref422470687"/>
      <w:bookmarkStart w:id="111" w:name="_Toc422750748"/>
      <w:bookmarkStart w:id="112" w:name="_Toc438136423"/>
      <w:bookmarkStart w:id="113" w:name="фформа7"/>
      <w:bookmarkEnd w:id="107"/>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8"/>
      <w:bookmarkEnd w:id="109"/>
      <w:bookmarkEnd w:id="110"/>
      <w:bookmarkEnd w:id="111"/>
      <w:bookmarkEnd w:id="112"/>
    </w:p>
    <w:bookmarkEnd w:id="113"/>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325455"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4" w:name="_РАЗДЕЛ_IV._Техническое"/>
      <w:bookmarkStart w:id="115" w:name="_Toc438136424"/>
      <w:bookmarkEnd w:id="114"/>
      <w:r w:rsidRPr="00325455">
        <w:rPr>
          <w:rFonts w:ascii="Times New Roman" w:eastAsia="MS Mincho" w:hAnsi="Times New Roman"/>
          <w:color w:val="17365D"/>
          <w:kern w:val="32"/>
          <w:szCs w:val="24"/>
          <w:lang w:val="x-none" w:eastAsia="x-none"/>
        </w:rPr>
        <w:t>РАЗДЕЛ IV. Техническое задание</w:t>
      </w:r>
      <w:bookmarkEnd w:id="115"/>
    </w:p>
    <w:p w:rsidR="00563FC5" w:rsidRPr="00563FC5" w:rsidRDefault="00563FC5" w:rsidP="00975134">
      <w:pPr>
        <w:keepNext/>
        <w:numPr>
          <w:ilvl w:val="1"/>
          <w:numId w:val="28"/>
        </w:numPr>
        <w:suppressAutoHyphens/>
        <w:jc w:val="center"/>
        <w:outlineLvl w:val="1"/>
        <w:rPr>
          <w:bCs/>
          <w:i/>
          <w:iCs/>
        </w:rPr>
      </w:pPr>
      <w:r w:rsidRPr="00563FC5">
        <w:rPr>
          <w:bCs/>
          <w:i/>
          <w:iCs/>
        </w:rPr>
        <w:t xml:space="preserve">на строительство сетей по технологии </w:t>
      </w:r>
      <w:r w:rsidRPr="00563FC5">
        <w:rPr>
          <w:bCs/>
          <w:i/>
          <w:iCs/>
          <w:lang w:val="en-US"/>
        </w:rPr>
        <w:t>FTTB</w:t>
      </w:r>
      <w:r w:rsidRPr="00563FC5">
        <w:rPr>
          <w:bCs/>
          <w:i/>
          <w:iCs/>
        </w:rPr>
        <w:t xml:space="preserve">, КТВ </w:t>
      </w:r>
    </w:p>
    <w:p w:rsidR="00563FC5" w:rsidRPr="00563FC5" w:rsidRDefault="00563FC5" w:rsidP="00975134">
      <w:pPr>
        <w:keepNext/>
        <w:numPr>
          <w:ilvl w:val="1"/>
          <w:numId w:val="28"/>
        </w:numPr>
        <w:suppressAutoHyphens/>
        <w:jc w:val="center"/>
        <w:outlineLvl w:val="1"/>
        <w:rPr>
          <w:bCs/>
          <w:i/>
          <w:iCs/>
        </w:rPr>
      </w:pPr>
      <w:r w:rsidRPr="00563FC5">
        <w:rPr>
          <w:bCs/>
          <w:i/>
          <w:iCs/>
        </w:rPr>
        <w:t>в Республике Башкортостан.</w:t>
      </w:r>
    </w:p>
    <w:p w:rsidR="00563FC5" w:rsidRPr="00563FC5" w:rsidRDefault="00563FC5" w:rsidP="00563FC5">
      <w:pPr>
        <w:shd w:val="clear" w:color="auto" w:fill="FFFFFF"/>
        <w:jc w:val="center"/>
        <w:rPr>
          <w:bCs/>
          <w:color w:val="0070C0"/>
          <w:spacing w:val="-6"/>
        </w:rPr>
      </w:pPr>
      <w:r w:rsidRPr="00563FC5">
        <w:rPr>
          <w:bCs/>
          <w:color w:val="0070C0"/>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563FC5" w:rsidRPr="00563FC5" w:rsidTr="00563FC5">
        <w:tc>
          <w:tcPr>
            <w:tcW w:w="3060" w:type="dxa"/>
            <w:gridSpan w:val="2"/>
          </w:tcPr>
          <w:p w:rsidR="00563FC5" w:rsidRPr="00563FC5" w:rsidRDefault="00563FC5" w:rsidP="00975134">
            <w:pPr>
              <w:numPr>
                <w:ilvl w:val="0"/>
                <w:numId w:val="30"/>
              </w:numPr>
              <w:ind w:left="318" w:hanging="318"/>
              <w:contextualSpacing/>
              <w:rPr>
                <w:b/>
              </w:rPr>
            </w:pPr>
            <w:r w:rsidRPr="00563FC5">
              <w:rPr>
                <w:b/>
              </w:rPr>
              <w:t>Общие вопросы</w:t>
            </w:r>
          </w:p>
        </w:tc>
        <w:tc>
          <w:tcPr>
            <w:tcW w:w="6840" w:type="dxa"/>
          </w:tcPr>
          <w:p w:rsidR="00563FC5" w:rsidRPr="00563FC5" w:rsidRDefault="00563FC5" w:rsidP="00563FC5">
            <w:pPr>
              <w:rPr>
                <w:b/>
              </w:rPr>
            </w:pPr>
          </w:p>
        </w:tc>
      </w:tr>
      <w:tr w:rsidR="00563FC5" w:rsidRPr="00563FC5" w:rsidTr="00563FC5">
        <w:tc>
          <w:tcPr>
            <w:tcW w:w="710" w:type="dxa"/>
          </w:tcPr>
          <w:p w:rsidR="00563FC5" w:rsidRPr="00563FC5" w:rsidRDefault="00563FC5" w:rsidP="00563FC5">
            <w:pPr>
              <w:tabs>
                <w:tab w:val="num" w:pos="600"/>
              </w:tabs>
            </w:pPr>
            <w:r w:rsidRPr="00563FC5">
              <w:t>1.</w:t>
            </w:r>
          </w:p>
        </w:tc>
        <w:tc>
          <w:tcPr>
            <w:tcW w:w="2350" w:type="dxa"/>
          </w:tcPr>
          <w:p w:rsidR="00563FC5" w:rsidRPr="00563FC5" w:rsidRDefault="00563FC5" w:rsidP="00563FC5">
            <w:r w:rsidRPr="00563FC5">
              <w:t xml:space="preserve">Наименование титула  </w:t>
            </w:r>
          </w:p>
        </w:tc>
        <w:tc>
          <w:tcPr>
            <w:tcW w:w="6840" w:type="dxa"/>
          </w:tcPr>
          <w:p w:rsidR="00563FC5" w:rsidRPr="00563FC5" w:rsidRDefault="00563FC5" w:rsidP="00563FC5">
            <w:r w:rsidRPr="00563FC5">
              <w:t xml:space="preserve">Строительство сетей по технологии FTTB, КТВ </w:t>
            </w:r>
          </w:p>
          <w:p w:rsidR="00563FC5" w:rsidRPr="00563FC5" w:rsidRDefault="00563FC5" w:rsidP="00563FC5">
            <w:r w:rsidRPr="00563FC5">
              <w:t>в Республике Башкортостан.</w:t>
            </w:r>
          </w:p>
        </w:tc>
      </w:tr>
      <w:tr w:rsidR="00563FC5" w:rsidRPr="00563FC5" w:rsidTr="00563FC5">
        <w:tc>
          <w:tcPr>
            <w:tcW w:w="710" w:type="dxa"/>
          </w:tcPr>
          <w:p w:rsidR="00563FC5" w:rsidRPr="00563FC5" w:rsidRDefault="00563FC5" w:rsidP="00563FC5">
            <w:pPr>
              <w:tabs>
                <w:tab w:val="num" w:pos="600"/>
              </w:tabs>
            </w:pPr>
            <w:r w:rsidRPr="00563FC5">
              <w:t>2.</w:t>
            </w:r>
          </w:p>
        </w:tc>
        <w:tc>
          <w:tcPr>
            <w:tcW w:w="2350" w:type="dxa"/>
          </w:tcPr>
          <w:p w:rsidR="00563FC5" w:rsidRPr="00563FC5" w:rsidRDefault="00563FC5" w:rsidP="00563FC5">
            <w:r w:rsidRPr="00563FC5">
              <w:t>Глоссарий</w:t>
            </w:r>
          </w:p>
        </w:tc>
        <w:tc>
          <w:tcPr>
            <w:tcW w:w="6840" w:type="dxa"/>
          </w:tcPr>
          <w:p w:rsidR="00563FC5" w:rsidRPr="00563FC5" w:rsidDel="00810B10" w:rsidRDefault="00563FC5" w:rsidP="00563FC5">
            <w:r w:rsidRPr="00563FC5">
              <w:t>Список терминов и определений приведен в Приложении №5 к ТЗ</w:t>
            </w:r>
          </w:p>
        </w:tc>
      </w:tr>
      <w:tr w:rsidR="00563FC5" w:rsidRPr="00563FC5" w:rsidTr="00563FC5">
        <w:tc>
          <w:tcPr>
            <w:tcW w:w="710" w:type="dxa"/>
          </w:tcPr>
          <w:p w:rsidR="00563FC5" w:rsidRPr="00563FC5" w:rsidRDefault="00563FC5" w:rsidP="00563FC5">
            <w:pPr>
              <w:tabs>
                <w:tab w:val="num" w:pos="600"/>
              </w:tabs>
            </w:pPr>
            <w:r w:rsidRPr="00563FC5">
              <w:t>3.</w:t>
            </w:r>
          </w:p>
        </w:tc>
        <w:tc>
          <w:tcPr>
            <w:tcW w:w="2350" w:type="dxa"/>
          </w:tcPr>
          <w:p w:rsidR="00563FC5" w:rsidRPr="00563FC5" w:rsidRDefault="00563FC5" w:rsidP="00563FC5">
            <w:r w:rsidRPr="00563FC5">
              <w:t>Цель строительства</w:t>
            </w:r>
          </w:p>
        </w:tc>
        <w:tc>
          <w:tcPr>
            <w:tcW w:w="6840" w:type="dxa"/>
          </w:tcPr>
          <w:p w:rsidR="00563FC5" w:rsidRPr="00563FC5" w:rsidRDefault="00563FC5" w:rsidP="00563FC5">
            <w:r w:rsidRPr="00563FC5">
              <w:t>Строительство сети абонентского доступа с использованием технологии FTTb, КТВ в РБ.</w:t>
            </w:r>
          </w:p>
        </w:tc>
      </w:tr>
      <w:tr w:rsidR="00563FC5" w:rsidRPr="00563FC5" w:rsidTr="00563FC5">
        <w:tc>
          <w:tcPr>
            <w:tcW w:w="710" w:type="dxa"/>
          </w:tcPr>
          <w:p w:rsidR="00563FC5" w:rsidRPr="00563FC5" w:rsidRDefault="00563FC5" w:rsidP="00563FC5">
            <w:pPr>
              <w:tabs>
                <w:tab w:val="num" w:pos="600"/>
              </w:tabs>
            </w:pPr>
            <w:r w:rsidRPr="00563FC5">
              <w:t>4.</w:t>
            </w:r>
          </w:p>
        </w:tc>
        <w:tc>
          <w:tcPr>
            <w:tcW w:w="2350" w:type="dxa"/>
          </w:tcPr>
          <w:p w:rsidR="00563FC5" w:rsidRPr="00563FC5" w:rsidRDefault="00563FC5" w:rsidP="00563FC5">
            <w:r w:rsidRPr="00563FC5">
              <w:t>Вид строительства</w:t>
            </w:r>
          </w:p>
        </w:tc>
        <w:tc>
          <w:tcPr>
            <w:tcW w:w="6840" w:type="dxa"/>
          </w:tcPr>
          <w:p w:rsidR="00563FC5" w:rsidRPr="00563FC5" w:rsidRDefault="00563FC5" w:rsidP="00563FC5">
            <w:r w:rsidRPr="00563FC5">
              <w:t>Новое строительство</w:t>
            </w:r>
          </w:p>
        </w:tc>
      </w:tr>
      <w:tr w:rsidR="00563FC5" w:rsidRPr="00563FC5" w:rsidTr="00563FC5">
        <w:tc>
          <w:tcPr>
            <w:tcW w:w="710" w:type="dxa"/>
          </w:tcPr>
          <w:p w:rsidR="00563FC5" w:rsidRPr="00563FC5" w:rsidRDefault="00563FC5" w:rsidP="00563FC5">
            <w:pPr>
              <w:tabs>
                <w:tab w:val="num" w:pos="600"/>
              </w:tabs>
            </w:pPr>
            <w:r w:rsidRPr="00563FC5">
              <w:t>5.</w:t>
            </w:r>
          </w:p>
        </w:tc>
        <w:tc>
          <w:tcPr>
            <w:tcW w:w="2350" w:type="dxa"/>
          </w:tcPr>
          <w:p w:rsidR="00563FC5" w:rsidRPr="00563FC5" w:rsidRDefault="00563FC5" w:rsidP="00563FC5">
            <w:r w:rsidRPr="00563FC5">
              <w:t>Мощность объекта (строительства) ориентировочно</w:t>
            </w:r>
          </w:p>
        </w:tc>
        <w:tc>
          <w:tcPr>
            <w:tcW w:w="6840" w:type="dxa"/>
          </w:tcPr>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23 200</w:t>
            </w:r>
            <w:r w:rsidRPr="00563FC5">
              <w:rPr>
                <w:lang w:eastAsia="en-US"/>
              </w:rPr>
              <w:t xml:space="preserve"> домохозяйств;</w:t>
            </w:r>
          </w:p>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9 960</w:t>
            </w:r>
            <w:r w:rsidRPr="00563FC5">
              <w:rPr>
                <w:lang w:eastAsia="en-US"/>
              </w:rPr>
              <w:t xml:space="preserve"> портов </w:t>
            </w:r>
            <w:r w:rsidRPr="00563FC5">
              <w:rPr>
                <w:lang w:val="en-US" w:eastAsia="en-US"/>
              </w:rPr>
              <w:t>FTTB</w:t>
            </w:r>
            <w:r w:rsidRPr="00563FC5">
              <w:rPr>
                <w:lang w:eastAsia="en-US"/>
              </w:rPr>
              <w:t>;</w:t>
            </w:r>
          </w:p>
          <w:p w:rsidR="00563FC5" w:rsidRPr="00563FC5" w:rsidRDefault="00563FC5" w:rsidP="00975134">
            <w:pPr>
              <w:numPr>
                <w:ilvl w:val="0"/>
                <w:numId w:val="48"/>
              </w:numPr>
              <w:autoSpaceDE w:val="0"/>
              <w:autoSpaceDN w:val="0"/>
              <w:adjustRightInd w:val="0"/>
              <w:jc w:val="both"/>
              <w:rPr>
                <w:lang w:eastAsia="en-US"/>
              </w:rPr>
            </w:pPr>
            <w:r w:rsidRPr="00563FC5">
              <w:rPr>
                <w:b/>
                <w:lang w:eastAsia="en-US"/>
              </w:rPr>
              <w:t>11 500</w:t>
            </w:r>
            <w:r w:rsidRPr="00563FC5">
              <w:rPr>
                <w:lang w:eastAsia="en-US"/>
              </w:rPr>
              <w:t xml:space="preserve"> точек подключения КТВ.</w:t>
            </w:r>
          </w:p>
          <w:p w:rsidR="00563FC5" w:rsidRPr="00563FC5" w:rsidRDefault="00563FC5" w:rsidP="00563FC5">
            <w:pPr>
              <w:autoSpaceDE w:val="0"/>
              <w:autoSpaceDN w:val="0"/>
              <w:adjustRightInd w:val="0"/>
              <w:jc w:val="both"/>
              <w:rPr>
                <w:lang w:eastAsia="en-US"/>
              </w:rPr>
            </w:pPr>
          </w:p>
        </w:tc>
      </w:tr>
      <w:tr w:rsidR="00563FC5" w:rsidRPr="00563FC5" w:rsidTr="00563FC5">
        <w:tc>
          <w:tcPr>
            <w:tcW w:w="710" w:type="dxa"/>
          </w:tcPr>
          <w:p w:rsidR="00563FC5" w:rsidRPr="00563FC5" w:rsidRDefault="00563FC5" w:rsidP="00563FC5">
            <w:pPr>
              <w:tabs>
                <w:tab w:val="num" w:pos="600"/>
              </w:tabs>
            </w:pPr>
            <w:r w:rsidRPr="00563FC5">
              <w:t>6.</w:t>
            </w:r>
          </w:p>
        </w:tc>
        <w:tc>
          <w:tcPr>
            <w:tcW w:w="2350" w:type="dxa"/>
          </w:tcPr>
          <w:p w:rsidR="00563FC5" w:rsidRPr="00563FC5" w:rsidRDefault="00563FC5" w:rsidP="00563FC5">
            <w:r w:rsidRPr="00563FC5">
              <w:t>Планируемый состав строительно-монтажных работ ориентировочно</w:t>
            </w:r>
          </w:p>
        </w:tc>
        <w:tc>
          <w:tcPr>
            <w:tcW w:w="6840" w:type="dxa"/>
          </w:tcPr>
          <w:p w:rsidR="00563FC5" w:rsidRPr="00563FC5" w:rsidRDefault="00563FC5" w:rsidP="00975134">
            <w:pPr>
              <w:numPr>
                <w:ilvl w:val="0"/>
                <w:numId w:val="34"/>
              </w:numPr>
              <w:autoSpaceDE w:val="0"/>
              <w:autoSpaceDN w:val="0"/>
              <w:adjustRightInd w:val="0"/>
              <w:jc w:val="both"/>
              <w:rPr>
                <w:lang w:eastAsia="en-US"/>
              </w:rPr>
            </w:pPr>
            <w:r w:rsidRPr="00563FC5">
              <w:rPr>
                <w:lang w:eastAsia="en-US"/>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563FC5">
              <w:rPr>
                <w:b/>
                <w:lang w:eastAsia="en-US"/>
              </w:rPr>
              <w:t>до 500</w:t>
            </w:r>
            <w:r w:rsidRPr="00563FC5">
              <w:rPr>
                <w:lang w:eastAsia="en-US"/>
              </w:rPr>
              <w:t xml:space="preserve"> м на один дом).</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563FC5">
              <w:rPr>
                <w:b/>
                <w:lang w:eastAsia="en-US"/>
              </w:rPr>
              <w:t>свыше 500</w:t>
            </w:r>
            <w:r w:rsidRPr="00563FC5">
              <w:rPr>
                <w:lang w:eastAsia="en-US"/>
              </w:rPr>
              <w:t xml:space="preserve"> м на один дом).</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(строительство двухотверстной кабельной канализации из а/ц или п/э труб).</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(выполнение переходов методом ГНБ).</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колодцев ККС.</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(кабель ВВГ 3х2,5).</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Строительство линейно-кабельных сооружений связи (кабель RG-11 с тросом/без троса).</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Прокладка и монтаж многопарного передаточного кабеля (КСВПП 25х2, 10х2).</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трубостоек межэтажных;</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Установка слаботочных щитов;</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ТШ 19”.</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ДРС FTTB (КБ/КЯ, опоры с плинтами, ШОС, патч-корды).</w:t>
            </w:r>
          </w:p>
          <w:p w:rsidR="00563FC5" w:rsidRPr="00563FC5" w:rsidRDefault="00563FC5" w:rsidP="00975134">
            <w:pPr>
              <w:numPr>
                <w:ilvl w:val="0"/>
                <w:numId w:val="34"/>
              </w:numPr>
              <w:autoSpaceDE w:val="0"/>
              <w:autoSpaceDN w:val="0"/>
              <w:adjustRightInd w:val="0"/>
              <w:jc w:val="both"/>
              <w:rPr>
                <w:lang w:eastAsia="en-US"/>
              </w:rPr>
            </w:pPr>
            <w:r w:rsidRPr="00563FC5">
              <w:rPr>
                <w:lang w:eastAsia="en-US"/>
              </w:rPr>
              <w:t>Монтаж оптической части КТВ и ДРС КТB (АК, делители, ответвители, оптические сплиттеры, нагрузки).</w:t>
            </w:r>
          </w:p>
          <w:p w:rsidR="00563FC5" w:rsidRPr="00563FC5" w:rsidRDefault="00563FC5" w:rsidP="00563FC5">
            <w:pPr>
              <w:autoSpaceDE w:val="0"/>
              <w:autoSpaceDN w:val="0"/>
              <w:adjustRightInd w:val="0"/>
              <w:ind w:left="360"/>
              <w:jc w:val="both"/>
              <w:rPr>
                <w:lang w:eastAsia="en-US"/>
              </w:rPr>
            </w:pPr>
          </w:p>
          <w:p w:rsidR="00563FC5" w:rsidRPr="00563FC5" w:rsidRDefault="00563FC5" w:rsidP="00563FC5">
            <w:pPr>
              <w:autoSpaceDE w:val="0"/>
              <w:autoSpaceDN w:val="0"/>
              <w:adjustRightInd w:val="0"/>
              <w:ind w:left="360"/>
              <w:jc w:val="both"/>
              <w:rPr>
                <w:lang w:eastAsia="en-US"/>
              </w:rPr>
            </w:pPr>
            <w:r w:rsidRPr="00563FC5">
              <w:rPr>
                <w:lang w:eastAsia="en-US"/>
              </w:rPr>
              <w:t>Объем выполняемых строительно-монтажных работ определяется проектными решениями, предоставляемыми Заказчиком или рабочими схемами, составленными на основе технических решений Заказчика.</w:t>
            </w:r>
          </w:p>
          <w:p w:rsidR="00563FC5" w:rsidRPr="00563FC5" w:rsidRDefault="00563FC5" w:rsidP="00563FC5">
            <w:pPr>
              <w:autoSpaceDE w:val="0"/>
              <w:autoSpaceDN w:val="0"/>
              <w:adjustRightInd w:val="0"/>
              <w:jc w:val="both"/>
              <w:rPr>
                <w:lang w:eastAsia="en-US"/>
              </w:rPr>
            </w:pPr>
          </w:p>
        </w:tc>
      </w:tr>
      <w:tr w:rsidR="00563FC5" w:rsidRPr="00563FC5" w:rsidTr="00563FC5">
        <w:tc>
          <w:tcPr>
            <w:tcW w:w="710" w:type="dxa"/>
          </w:tcPr>
          <w:p w:rsidR="00563FC5" w:rsidRPr="00563FC5" w:rsidRDefault="00563FC5" w:rsidP="00563FC5">
            <w:pPr>
              <w:tabs>
                <w:tab w:val="num" w:pos="600"/>
              </w:tabs>
            </w:pPr>
            <w:r w:rsidRPr="00563FC5">
              <w:t>7.</w:t>
            </w:r>
          </w:p>
        </w:tc>
        <w:tc>
          <w:tcPr>
            <w:tcW w:w="2350" w:type="dxa"/>
            <w:shd w:val="clear" w:color="auto" w:fill="auto"/>
          </w:tcPr>
          <w:p w:rsidR="00563FC5" w:rsidRPr="00563FC5" w:rsidRDefault="00563FC5" w:rsidP="00563FC5">
            <w:r w:rsidRPr="00563FC5">
              <w:t>Расчётная стоимость строительства</w:t>
            </w:r>
          </w:p>
        </w:tc>
        <w:tc>
          <w:tcPr>
            <w:tcW w:w="6840" w:type="dxa"/>
          </w:tcPr>
          <w:p w:rsidR="00563FC5" w:rsidRPr="00563FC5" w:rsidRDefault="00563FC5" w:rsidP="00563FC5">
            <w:pPr>
              <w:jc w:val="both"/>
            </w:pPr>
            <w:r w:rsidRPr="00563FC5">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563FC5" w:rsidRPr="00563FC5" w:rsidTr="00563FC5">
        <w:tc>
          <w:tcPr>
            <w:tcW w:w="710" w:type="dxa"/>
          </w:tcPr>
          <w:p w:rsidR="00563FC5" w:rsidRPr="00563FC5" w:rsidRDefault="00563FC5" w:rsidP="00563FC5">
            <w:pPr>
              <w:tabs>
                <w:tab w:val="num" w:pos="600"/>
              </w:tabs>
            </w:pPr>
            <w:r w:rsidRPr="00563FC5">
              <w:t>8.</w:t>
            </w:r>
          </w:p>
        </w:tc>
        <w:tc>
          <w:tcPr>
            <w:tcW w:w="2350" w:type="dxa"/>
          </w:tcPr>
          <w:p w:rsidR="00563FC5" w:rsidRPr="00563FC5" w:rsidRDefault="00563FC5" w:rsidP="00563FC5">
            <w:r w:rsidRPr="00563FC5">
              <w:t>Заказчик</w:t>
            </w:r>
          </w:p>
        </w:tc>
        <w:tc>
          <w:tcPr>
            <w:tcW w:w="6840" w:type="dxa"/>
          </w:tcPr>
          <w:p w:rsidR="00563FC5" w:rsidRPr="00563FC5" w:rsidRDefault="00563FC5" w:rsidP="00563FC5">
            <w:r w:rsidRPr="00563FC5">
              <w:t>ПАО «Башинформсвязь»</w:t>
            </w:r>
          </w:p>
        </w:tc>
      </w:tr>
      <w:tr w:rsidR="00563FC5" w:rsidRPr="00563FC5" w:rsidTr="00563FC5">
        <w:tc>
          <w:tcPr>
            <w:tcW w:w="710" w:type="dxa"/>
          </w:tcPr>
          <w:p w:rsidR="00563FC5" w:rsidRPr="00563FC5" w:rsidRDefault="00563FC5" w:rsidP="00563FC5">
            <w:pPr>
              <w:tabs>
                <w:tab w:val="num" w:pos="600"/>
              </w:tabs>
            </w:pPr>
            <w:r w:rsidRPr="00563FC5">
              <w:t>9.</w:t>
            </w:r>
          </w:p>
        </w:tc>
        <w:tc>
          <w:tcPr>
            <w:tcW w:w="2350" w:type="dxa"/>
          </w:tcPr>
          <w:p w:rsidR="00563FC5" w:rsidRPr="00563FC5" w:rsidRDefault="00563FC5" w:rsidP="00563FC5">
            <w:r w:rsidRPr="00563FC5">
              <w:t>Проектировщик</w:t>
            </w:r>
          </w:p>
        </w:tc>
        <w:tc>
          <w:tcPr>
            <w:tcW w:w="6840" w:type="dxa"/>
          </w:tcPr>
          <w:p w:rsidR="00563FC5" w:rsidRPr="00563FC5" w:rsidRDefault="00563FC5" w:rsidP="00563FC5">
            <w:r w:rsidRPr="00563FC5">
              <w:t>Заказчик</w:t>
            </w:r>
          </w:p>
        </w:tc>
      </w:tr>
      <w:tr w:rsidR="00563FC5" w:rsidRPr="00563FC5" w:rsidTr="00563FC5">
        <w:tc>
          <w:tcPr>
            <w:tcW w:w="710" w:type="dxa"/>
          </w:tcPr>
          <w:p w:rsidR="00563FC5" w:rsidRPr="00563FC5" w:rsidRDefault="00563FC5" w:rsidP="00563FC5">
            <w:pPr>
              <w:tabs>
                <w:tab w:val="num" w:pos="600"/>
              </w:tabs>
            </w:pPr>
            <w:r w:rsidRPr="00563FC5">
              <w:t>10.</w:t>
            </w:r>
          </w:p>
        </w:tc>
        <w:tc>
          <w:tcPr>
            <w:tcW w:w="2350" w:type="dxa"/>
          </w:tcPr>
          <w:p w:rsidR="00563FC5" w:rsidRPr="00563FC5" w:rsidRDefault="00563FC5" w:rsidP="00563FC5">
            <w:r w:rsidRPr="00563FC5">
              <w:t>Способ строительства</w:t>
            </w:r>
          </w:p>
        </w:tc>
        <w:tc>
          <w:tcPr>
            <w:tcW w:w="6840" w:type="dxa"/>
          </w:tcPr>
          <w:p w:rsidR="00563FC5" w:rsidRPr="00563FC5" w:rsidRDefault="00563FC5" w:rsidP="00563FC5">
            <w:r w:rsidRPr="00563FC5">
              <w:t>Подрядный</w:t>
            </w:r>
          </w:p>
        </w:tc>
      </w:tr>
      <w:tr w:rsidR="00563FC5" w:rsidRPr="00563FC5" w:rsidTr="00563FC5">
        <w:tc>
          <w:tcPr>
            <w:tcW w:w="710" w:type="dxa"/>
          </w:tcPr>
          <w:p w:rsidR="00563FC5" w:rsidRPr="00563FC5" w:rsidRDefault="00563FC5" w:rsidP="00563FC5">
            <w:r w:rsidRPr="00563FC5">
              <w:t>11.</w:t>
            </w:r>
          </w:p>
          <w:p w:rsidR="00563FC5" w:rsidRPr="00563FC5" w:rsidRDefault="00563FC5" w:rsidP="00563FC5"/>
        </w:tc>
        <w:tc>
          <w:tcPr>
            <w:tcW w:w="2350" w:type="dxa"/>
          </w:tcPr>
          <w:p w:rsidR="00563FC5" w:rsidRPr="00563FC5" w:rsidRDefault="00563FC5" w:rsidP="00563FC5">
            <w:r w:rsidRPr="00563FC5">
              <w:t>Адресный план строительства</w:t>
            </w:r>
          </w:p>
        </w:tc>
        <w:tc>
          <w:tcPr>
            <w:tcW w:w="6840" w:type="dxa"/>
          </w:tcPr>
          <w:p w:rsidR="00563FC5" w:rsidRPr="00563FC5" w:rsidRDefault="00563FC5" w:rsidP="00563FC5">
            <w:pPr>
              <w:jc w:val="both"/>
            </w:pPr>
            <w:r w:rsidRPr="00563FC5">
              <w:t xml:space="preserve">Перечень объектов для строительства (адресная программа) передаётся после заключения Договора в составе Заказов (Приложение №1 Заказа). </w:t>
            </w:r>
          </w:p>
        </w:tc>
      </w:tr>
      <w:tr w:rsidR="00563FC5" w:rsidRPr="00563FC5" w:rsidTr="00563FC5">
        <w:tc>
          <w:tcPr>
            <w:tcW w:w="710" w:type="dxa"/>
          </w:tcPr>
          <w:p w:rsidR="00563FC5" w:rsidRPr="00563FC5" w:rsidRDefault="00563FC5" w:rsidP="00563FC5">
            <w:r w:rsidRPr="00563FC5">
              <w:t>12.</w:t>
            </w:r>
          </w:p>
        </w:tc>
        <w:tc>
          <w:tcPr>
            <w:tcW w:w="2350" w:type="dxa"/>
          </w:tcPr>
          <w:p w:rsidR="00563FC5" w:rsidRPr="00563FC5" w:rsidRDefault="00563FC5" w:rsidP="00563FC5">
            <w:r w:rsidRPr="00563FC5">
              <w:t>Сроки строительства</w:t>
            </w:r>
          </w:p>
        </w:tc>
        <w:tc>
          <w:tcPr>
            <w:tcW w:w="6840" w:type="dxa"/>
          </w:tcPr>
          <w:p w:rsidR="00563FC5" w:rsidRPr="00563FC5" w:rsidRDefault="00563FC5" w:rsidP="00563FC5">
            <w:pPr>
              <w:jc w:val="both"/>
            </w:pPr>
            <w:r w:rsidRPr="00563FC5">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563FC5" w:rsidRPr="00563FC5" w:rsidRDefault="00563FC5" w:rsidP="00AF3FFF">
            <w:pPr>
              <w:jc w:val="both"/>
            </w:pPr>
            <w:r w:rsidRPr="00563FC5">
              <w:t xml:space="preserve">Окончательный срок завершения работ по выданным заказам – не позднее 31 </w:t>
            </w:r>
            <w:r w:rsidR="00AF3FFF">
              <w:t>марта</w:t>
            </w:r>
            <w:r w:rsidRPr="00563FC5">
              <w:t xml:space="preserve"> 201</w:t>
            </w:r>
            <w:r w:rsidR="00AF3FFF">
              <w:t>8</w:t>
            </w:r>
            <w:r w:rsidRPr="00563FC5">
              <w:t xml:space="preserve"> года. </w:t>
            </w:r>
          </w:p>
        </w:tc>
      </w:tr>
      <w:tr w:rsidR="00563FC5" w:rsidRPr="00563FC5" w:rsidTr="00563FC5">
        <w:tc>
          <w:tcPr>
            <w:tcW w:w="3060" w:type="dxa"/>
            <w:gridSpan w:val="2"/>
          </w:tcPr>
          <w:p w:rsidR="00563FC5" w:rsidRPr="00563FC5" w:rsidRDefault="00563FC5" w:rsidP="00975134">
            <w:pPr>
              <w:numPr>
                <w:ilvl w:val="0"/>
                <w:numId w:val="30"/>
              </w:numPr>
              <w:ind w:left="318" w:hanging="284"/>
              <w:contextualSpacing/>
              <w:rPr>
                <w:b/>
              </w:rPr>
            </w:pPr>
            <w:r w:rsidRPr="00563FC5">
              <w:rPr>
                <w:b/>
              </w:rPr>
              <w:t xml:space="preserve">Состав сооружений связи. </w:t>
            </w:r>
          </w:p>
        </w:tc>
        <w:tc>
          <w:tcPr>
            <w:tcW w:w="6840" w:type="dxa"/>
          </w:tcPr>
          <w:p w:rsidR="00563FC5" w:rsidRPr="00563FC5" w:rsidRDefault="00563FC5" w:rsidP="00563FC5">
            <w:pPr>
              <w:ind w:firstLine="181"/>
              <w:jc w:val="both"/>
              <w:rPr>
                <w:b/>
              </w:rPr>
            </w:pPr>
          </w:p>
        </w:tc>
      </w:tr>
      <w:tr w:rsidR="00563FC5" w:rsidRPr="00563FC5" w:rsidTr="00563FC5">
        <w:tc>
          <w:tcPr>
            <w:tcW w:w="710" w:type="dxa"/>
          </w:tcPr>
          <w:p w:rsidR="00563FC5" w:rsidRPr="00563FC5" w:rsidRDefault="00563FC5" w:rsidP="00563FC5">
            <w:r w:rsidRPr="00563FC5">
              <w:t>1.</w:t>
            </w:r>
          </w:p>
        </w:tc>
        <w:tc>
          <w:tcPr>
            <w:tcW w:w="2350" w:type="dxa"/>
          </w:tcPr>
          <w:p w:rsidR="00563FC5" w:rsidRPr="00563FC5" w:rsidRDefault="00563FC5" w:rsidP="00563FC5">
            <w:r w:rsidRPr="00563FC5">
              <w:t>Требования к технологии сети передачи данных и архитектуре транспортной среды</w:t>
            </w:r>
          </w:p>
        </w:tc>
        <w:tc>
          <w:tcPr>
            <w:tcW w:w="6840" w:type="dxa"/>
          </w:tcPr>
          <w:p w:rsidR="00563FC5" w:rsidRPr="00563FC5" w:rsidRDefault="00563FC5" w:rsidP="00975134">
            <w:pPr>
              <w:numPr>
                <w:ilvl w:val="0"/>
                <w:numId w:val="40"/>
              </w:numPr>
              <w:shd w:val="clear" w:color="auto" w:fill="FFFFFF"/>
              <w:tabs>
                <w:tab w:val="left" w:pos="0"/>
              </w:tabs>
              <w:suppressAutoHyphens/>
              <w:autoSpaceDE w:val="0"/>
              <w:autoSpaceDN w:val="0"/>
              <w:adjustRightInd w:val="0"/>
              <w:ind w:left="376" w:hanging="283"/>
              <w:jc w:val="both"/>
            </w:pPr>
            <w:r w:rsidRPr="00563FC5">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563FC5" w:rsidRPr="00563FC5" w:rsidRDefault="00563FC5" w:rsidP="00975134">
            <w:pPr>
              <w:numPr>
                <w:ilvl w:val="0"/>
                <w:numId w:val="40"/>
              </w:numPr>
              <w:tabs>
                <w:tab w:val="left" w:pos="-284"/>
                <w:tab w:val="left" w:pos="0"/>
              </w:tabs>
              <w:suppressAutoHyphens/>
              <w:autoSpaceDE w:val="0"/>
              <w:autoSpaceDN w:val="0"/>
              <w:adjustRightInd w:val="0"/>
              <w:ind w:left="376" w:hanging="283"/>
              <w:contextualSpacing/>
              <w:jc w:val="both"/>
            </w:pPr>
            <w:r w:rsidRPr="00563FC5">
              <w:t>Применять топологию «кольцо» для всех строящихся объектов новых фрагментов сети, предусматривающих строительство новых участков ЛКСС. Для объектов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563FC5" w:rsidRPr="00563FC5" w:rsidRDefault="00563FC5" w:rsidP="00975134">
            <w:pPr>
              <w:numPr>
                <w:ilvl w:val="0"/>
                <w:numId w:val="40"/>
              </w:numPr>
              <w:tabs>
                <w:tab w:val="left" w:pos="-284"/>
                <w:tab w:val="left" w:pos="0"/>
              </w:tabs>
              <w:suppressAutoHyphens/>
              <w:autoSpaceDE w:val="0"/>
              <w:autoSpaceDN w:val="0"/>
              <w:adjustRightInd w:val="0"/>
              <w:ind w:left="376" w:hanging="283"/>
              <w:contextualSpacing/>
              <w:jc w:val="both"/>
            </w:pPr>
            <w:r w:rsidRPr="00563FC5">
              <w:t xml:space="preserve">Допускается строительство сетей </w:t>
            </w:r>
            <w:r w:rsidRPr="00563FC5">
              <w:rPr>
                <w:lang w:val="en-US"/>
              </w:rPr>
              <w:t>FTTb</w:t>
            </w:r>
            <w:r w:rsidRPr="00563FC5">
              <w:t xml:space="preserve">, КТВ в домах малоэтажной застройки при условии наличия потенциальных абонентов не менее 80% от ёмкости УД. </w:t>
            </w:r>
          </w:p>
          <w:p w:rsidR="00563FC5" w:rsidRPr="00563FC5" w:rsidRDefault="00563FC5" w:rsidP="00975134">
            <w:pPr>
              <w:numPr>
                <w:ilvl w:val="0"/>
                <w:numId w:val="41"/>
              </w:numPr>
              <w:tabs>
                <w:tab w:val="left" w:pos="-284"/>
                <w:tab w:val="left" w:pos="0"/>
              </w:tabs>
              <w:suppressAutoHyphens/>
              <w:autoSpaceDE w:val="0"/>
              <w:autoSpaceDN w:val="0"/>
              <w:adjustRightInd w:val="0"/>
              <w:ind w:left="376" w:hanging="283"/>
              <w:contextualSpacing/>
              <w:jc w:val="both"/>
            </w:pPr>
            <w:r w:rsidRPr="00563FC5">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563FC5">
                <w:rPr>
                  <w:b/>
                </w:rPr>
                <w:t>100 м</w:t>
              </w:r>
            </w:smartTag>
            <w:r w:rsidRPr="00563FC5">
              <w:t xml:space="preserve"> до абонента.</w:t>
            </w:r>
          </w:p>
          <w:p w:rsidR="00563FC5" w:rsidRPr="00563FC5" w:rsidRDefault="00563FC5" w:rsidP="00975134">
            <w:pPr>
              <w:numPr>
                <w:ilvl w:val="0"/>
                <w:numId w:val="40"/>
              </w:numPr>
              <w:shd w:val="clear" w:color="auto" w:fill="FFFFFF"/>
              <w:tabs>
                <w:tab w:val="left" w:pos="-284"/>
                <w:tab w:val="left" w:pos="-49"/>
              </w:tabs>
              <w:suppressAutoHyphens/>
              <w:autoSpaceDE w:val="0"/>
              <w:autoSpaceDN w:val="0"/>
              <w:adjustRightInd w:val="0"/>
              <w:ind w:left="376" w:hanging="283"/>
              <w:jc w:val="both"/>
            </w:pPr>
            <w:r w:rsidRPr="00563FC5">
              <w:t>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стекирования.</w:t>
            </w:r>
          </w:p>
          <w:p w:rsidR="00563FC5" w:rsidRPr="00563FC5" w:rsidRDefault="00563FC5" w:rsidP="00975134">
            <w:pPr>
              <w:numPr>
                <w:ilvl w:val="0"/>
                <w:numId w:val="40"/>
              </w:numPr>
              <w:shd w:val="clear" w:color="auto" w:fill="FFFFFF"/>
              <w:tabs>
                <w:tab w:val="left" w:pos="-284"/>
              </w:tabs>
              <w:suppressAutoHyphens/>
              <w:autoSpaceDE w:val="0"/>
              <w:autoSpaceDN w:val="0"/>
              <w:adjustRightInd w:val="0"/>
              <w:ind w:left="376" w:hanging="283"/>
              <w:jc w:val="both"/>
            </w:pPr>
            <w:r w:rsidRPr="00563FC5">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патч-кордов. </w:t>
            </w:r>
          </w:p>
        </w:tc>
      </w:tr>
      <w:tr w:rsidR="00563FC5" w:rsidRPr="00563FC5" w:rsidTr="00563FC5">
        <w:tc>
          <w:tcPr>
            <w:tcW w:w="710" w:type="dxa"/>
          </w:tcPr>
          <w:p w:rsidR="00563FC5" w:rsidRPr="00563FC5" w:rsidRDefault="00563FC5" w:rsidP="00563FC5">
            <w:r w:rsidRPr="00563FC5">
              <w:t>2.</w:t>
            </w:r>
          </w:p>
          <w:p w:rsidR="00563FC5" w:rsidRPr="00563FC5" w:rsidRDefault="00563FC5" w:rsidP="00563FC5"/>
        </w:tc>
        <w:tc>
          <w:tcPr>
            <w:tcW w:w="2350" w:type="dxa"/>
          </w:tcPr>
          <w:p w:rsidR="00563FC5" w:rsidRPr="00563FC5" w:rsidRDefault="00563FC5" w:rsidP="00563FC5">
            <w:r w:rsidRPr="00563FC5">
              <w:t>Основные требования к телекоммуникационным шкафам (ТШ)</w:t>
            </w:r>
          </w:p>
        </w:tc>
        <w:tc>
          <w:tcPr>
            <w:tcW w:w="6840" w:type="dxa"/>
          </w:tcPr>
          <w:p w:rsidR="00563FC5" w:rsidRPr="00563FC5" w:rsidRDefault="00563FC5" w:rsidP="00563FC5">
            <w:pPr>
              <w:jc w:val="both"/>
            </w:pPr>
            <w:r w:rsidRPr="00563FC5">
              <w:t>Требования указаны в приложении № 2</w:t>
            </w:r>
            <w:r w:rsidRPr="00563FC5">
              <w:rPr>
                <w:bCs/>
              </w:rPr>
              <w:t xml:space="preserve"> к ТЗ: «Технические</w:t>
            </w:r>
            <w:r w:rsidRPr="00563FC5">
              <w:t xml:space="preserve"> требования к телекоммуникационным шкафам сетей </w:t>
            </w:r>
            <w:r w:rsidRPr="00563FC5">
              <w:rPr>
                <w:lang w:val="en-US"/>
              </w:rPr>
              <w:t>FTTB</w:t>
            </w:r>
            <w:r w:rsidRPr="00563FC5">
              <w:t>» (Справочно).</w:t>
            </w:r>
          </w:p>
          <w:p w:rsidR="00563FC5" w:rsidRPr="00563FC5" w:rsidRDefault="00563FC5" w:rsidP="00563FC5">
            <w:pPr>
              <w:ind w:firstLine="567"/>
              <w:jc w:val="both"/>
              <w:rPr>
                <w:bCs/>
              </w:rPr>
            </w:pPr>
          </w:p>
        </w:tc>
      </w:tr>
      <w:tr w:rsidR="00563FC5" w:rsidRPr="00563FC5" w:rsidTr="00563FC5">
        <w:trPr>
          <w:trHeight w:val="284"/>
        </w:trPr>
        <w:tc>
          <w:tcPr>
            <w:tcW w:w="710" w:type="dxa"/>
          </w:tcPr>
          <w:p w:rsidR="00563FC5" w:rsidRPr="00563FC5" w:rsidRDefault="00563FC5" w:rsidP="00563FC5">
            <w:r w:rsidRPr="00563FC5">
              <w:t>3.</w:t>
            </w:r>
          </w:p>
        </w:tc>
        <w:tc>
          <w:tcPr>
            <w:tcW w:w="2350" w:type="dxa"/>
          </w:tcPr>
          <w:p w:rsidR="00563FC5" w:rsidRPr="00563FC5" w:rsidRDefault="00563FC5" w:rsidP="00563FC5">
            <w:r w:rsidRPr="00563FC5">
              <w:t>Требования к оптической магистральной сети</w:t>
            </w:r>
          </w:p>
        </w:tc>
        <w:tc>
          <w:tcPr>
            <w:tcW w:w="6840" w:type="dxa"/>
          </w:tcPr>
          <w:p w:rsidR="00563FC5" w:rsidRPr="00563FC5" w:rsidRDefault="00563FC5" w:rsidP="00975134">
            <w:pPr>
              <w:numPr>
                <w:ilvl w:val="0"/>
                <w:numId w:val="35"/>
              </w:numPr>
              <w:tabs>
                <w:tab w:val="left" w:pos="851"/>
              </w:tabs>
              <w:ind w:left="376" w:hanging="396"/>
              <w:contextualSpacing/>
            </w:pPr>
            <w:r w:rsidRPr="00563FC5">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563FC5" w:rsidRPr="00563FC5" w:rsidRDefault="00563FC5" w:rsidP="00563FC5">
            <w:pPr>
              <w:tabs>
                <w:tab w:val="left" w:pos="851"/>
              </w:tabs>
              <w:ind w:left="376"/>
              <w:contextualSpacing/>
              <w:rPr>
                <w:sz w:val="12"/>
              </w:rPr>
            </w:pPr>
            <w:r w:rsidRPr="00563FC5">
              <w:t xml:space="preserve"> </w:t>
            </w:r>
          </w:p>
          <w:p w:rsidR="00563FC5" w:rsidRPr="00563FC5" w:rsidRDefault="00563FC5" w:rsidP="00563FC5">
            <w:pPr>
              <w:tabs>
                <w:tab w:val="left" w:pos="851"/>
              </w:tabs>
              <w:ind w:left="376"/>
              <w:contextualSpacing/>
            </w:pPr>
            <w:r w:rsidRPr="00563FC5">
              <w:t>К дом = (Nкв/24) + 1 ОВ под СКТВ+2 ОВ (резерв)</w:t>
            </w:r>
          </w:p>
          <w:p w:rsidR="00563FC5" w:rsidRPr="00563FC5" w:rsidRDefault="00563FC5" w:rsidP="00563FC5">
            <w:pPr>
              <w:tabs>
                <w:tab w:val="left" w:pos="851"/>
              </w:tabs>
              <w:ind w:left="376"/>
              <w:contextualSpacing/>
              <w:rPr>
                <w:sz w:val="12"/>
              </w:rPr>
            </w:pPr>
          </w:p>
          <w:p w:rsidR="00563FC5" w:rsidRPr="00563FC5" w:rsidRDefault="00563FC5" w:rsidP="00563FC5">
            <w:pPr>
              <w:tabs>
                <w:tab w:val="left" w:pos="851"/>
              </w:tabs>
              <w:ind w:left="376"/>
              <w:contextualSpacing/>
            </w:pPr>
            <w:r w:rsidRPr="00563FC5">
              <w:t xml:space="preserve">где </w:t>
            </w:r>
            <w:r w:rsidRPr="00563FC5">
              <w:rPr>
                <w:b/>
              </w:rPr>
              <w:t>Nкв</w:t>
            </w:r>
            <w:r w:rsidRPr="00563FC5">
              <w:t xml:space="preserve"> – суммарное количество всех квартир в доме.</w:t>
            </w:r>
          </w:p>
          <w:p w:rsidR="00563FC5" w:rsidRPr="00563FC5" w:rsidRDefault="00563FC5" w:rsidP="00563FC5">
            <w:pPr>
              <w:ind w:left="376"/>
              <w:contextualSpacing/>
              <w:rPr>
                <w:b/>
              </w:rPr>
            </w:pPr>
            <w:r w:rsidRPr="00563FC5">
              <w:rPr>
                <w:b/>
              </w:rPr>
              <w:t>Минимальное значение волокон вводного оптического кабеля от муфты в один дом должно составлять 8 ОВ (К=8)</w:t>
            </w:r>
          </w:p>
          <w:p w:rsidR="00563FC5" w:rsidRPr="00563FC5" w:rsidRDefault="00563FC5" w:rsidP="00563FC5">
            <w:pPr>
              <w:ind w:left="376"/>
              <w:contextualSpacing/>
            </w:pPr>
            <w:r w:rsidRPr="00563FC5">
              <w:t>Дополнительное условие по емкости, при условии прокладки кабеля от коммутатора концентрации/агрегации см. п.11 данного Раздела.</w:t>
            </w:r>
          </w:p>
          <w:p w:rsidR="00563FC5" w:rsidRPr="00563FC5" w:rsidRDefault="00563FC5" w:rsidP="00975134">
            <w:pPr>
              <w:numPr>
                <w:ilvl w:val="0"/>
                <w:numId w:val="35"/>
              </w:numPr>
              <w:tabs>
                <w:tab w:val="left" w:pos="851"/>
              </w:tabs>
              <w:ind w:left="376" w:hanging="396"/>
              <w:jc w:val="both"/>
            </w:pPr>
            <w:r w:rsidRPr="00563FC5">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563FC5" w:rsidRPr="00563FC5" w:rsidRDefault="00563FC5" w:rsidP="00563FC5">
            <w:pPr>
              <w:tabs>
                <w:tab w:val="left" w:pos="851"/>
              </w:tabs>
              <w:ind w:left="376"/>
              <w:jc w:val="both"/>
              <w:rPr>
                <w:sz w:val="12"/>
              </w:rPr>
            </w:pPr>
          </w:p>
          <w:p w:rsidR="00563FC5" w:rsidRPr="00563FC5" w:rsidRDefault="00563FC5" w:rsidP="00563FC5">
            <w:pPr>
              <w:tabs>
                <w:tab w:val="left" w:pos="851"/>
              </w:tabs>
              <w:ind w:left="376"/>
              <w:jc w:val="both"/>
            </w:pPr>
            <w:r w:rsidRPr="00563FC5">
              <w:t>К общ. маг. = СУММ (Кдом</w:t>
            </w:r>
            <w:r w:rsidRPr="00563FC5">
              <w:rPr>
                <w:b/>
              </w:rPr>
              <w:t>1</w:t>
            </w:r>
            <w:r w:rsidRPr="00563FC5">
              <w:t>: Kдом</w:t>
            </w:r>
            <w:r w:rsidRPr="00563FC5">
              <w:rPr>
                <w:b/>
                <w:lang w:val="en-US"/>
              </w:rPr>
              <w:t>n</w:t>
            </w:r>
            <w:r w:rsidRPr="00563FC5">
              <w:t>) + 2 ОВ (В2В),</w:t>
            </w:r>
          </w:p>
          <w:p w:rsidR="00563FC5" w:rsidRPr="00563FC5" w:rsidRDefault="00563FC5" w:rsidP="00563FC5">
            <w:pPr>
              <w:tabs>
                <w:tab w:val="left" w:pos="851"/>
              </w:tabs>
              <w:ind w:left="376"/>
              <w:jc w:val="both"/>
              <w:rPr>
                <w:sz w:val="12"/>
              </w:rPr>
            </w:pPr>
          </w:p>
          <w:p w:rsidR="00563FC5" w:rsidRPr="00563FC5" w:rsidRDefault="00563FC5" w:rsidP="00563FC5">
            <w:pPr>
              <w:ind w:left="376"/>
              <w:jc w:val="both"/>
            </w:pPr>
            <w:r w:rsidRPr="00563FC5">
              <w:rPr>
                <w:sz w:val="26"/>
                <w:szCs w:val="26"/>
              </w:rPr>
              <w:t xml:space="preserve">где </w:t>
            </w:r>
            <w:r w:rsidRPr="00563FC5">
              <w:rPr>
                <w:b/>
                <w:sz w:val="26"/>
                <w:szCs w:val="26"/>
              </w:rPr>
              <w:t>n</w:t>
            </w:r>
            <w:r w:rsidRPr="00563FC5">
              <w:rPr>
                <w:sz w:val="26"/>
                <w:szCs w:val="26"/>
              </w:rPr>
              <w:t xml:space="preserve"> - количество подключаемых домов в кластере FTTB.</w:t>
            </w:r>
          </w:p>
          <w:p w:rsidR="00563FC5" w:rsidRPr="00563FC5" w:rsidRDefault="00563FC5" w:rsidP="00563FC5">
            <w:pPr>
              <w:ind w:left="376"/>
              <w:jc w:val="both"/>
            </w:pPr>
            <w:r w:rsidRPr="00563FC5">
              <w:t xml:space="preserve">Строительство участков магистральной ВОЛС осуществлять с учетом потребностей </w:t>
            </w:r>
            <w:r w:rsidRPr="00563FC5">
              <w:rPr>
                <w:lang w:val="en-US"/>
              </w:rPr>
              <w:t>B</w:t>
            </w:r>
            <w:r w:rsidRPr="00563FC5">
              <w:t>2</w:t>
            </w:r>
            <w:r w:rsidRPr="00563FC5">
              <w:rPr>
                <w:lang w:val="en-US"/>
              </w:rPr>
              <w:t>B</w:t>
            </w:r>
            <w:r w:rsidRPr="00563FC5">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563FC5">
              <w:rPr>
                <w:sz w:val="26"/>
                <w:szCs w:val="26"/>
              </w:rPr>
              <w:t>.</w:t>
            </w:r>
          </w:p>
          <w:p w:rsidR="00563FC5" w:rsidRPr="00563FC5" w:rsidRDefault="00563FC5" w:rsidP="00975134">
            <w:pPr>
              <w:widowControl w:val="0"/>
              <w:numPr>
                <w:ilvl w:val="0"/>
                <w:numId w:val="35"/>
              </w:numPr>
              <w:ind w:left="376" w:hanging="376"/>
              <w:jc w:val="both"/>
            </w:pPr>
            <w:r w:rsidRPr="00563FC5">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563FC5" w:rsidRPr="00563FC5" w:rsidRDefault="00563FC5" w:rsidP="00975134">
            <w:pPr>
              <w:numPr>
                <w:ilvl w:val="0"/>
                <w:numId w:val="32"/>
              </w:numPr>
            </w:pPr>
            <w:r w:rsidRPr="00563FC5">
              <w:t>ОК для прокладки в кабельной канализации, грунт, по опорам - ЗАО «Трансвок», ЗАО «СОКК», ООО «Сарансккабель-Оптика», ООО «Инкаб», Кабельный завод "ОПТЕН",</w:t>
            </w:r>
            <w:r w:rsidRPr="00563FC5">
              <w:rPr>
                <w:bCs/>
              </w:rPr>
              <w:t xml:space="preserve"> ООО "Еврокабель", </w:t>
            </w:r>
            <w:r w:rsidRPr="00563FC5">
              <w:t>ЗАО "Севкабель Оптик" и других производителей по письменному согласованию с Заказчиком.</w:t>
            </w:r>
          </w:p>
          <w:p w:rsidR="00563FC5" w:rsidRPr="00563FC5" w:rsidRDefault="00563FC5" w:rsidP="00975134">
            <w:pPr>
              <w:numPr>
                <w:ilvl w:val="0"/>
                <w:numId w:val="35"/>
              </w:numPr>
              <w:ind w:left="376" w:hanging="283"/>
              <w:contextualSpacing/>
              <w:jc w:val="both"/>
            </w:pPr>
            <w:r w:rsidRPr="00563FC5">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563FC5" w:rsidRPr="00563FC5" w:rsidRDefault="00563FC5" w:rsidP="00975134">
            <w:pPr>
              <w:numPr>
                <w:ilvl w:val="0"/>
                <w:numId w:val="35"/>
              </w:numPr>
              <w:ind w:left="376" w:hanging="283"/>
              <w:jc w:val="both"/>
            </w:pPr>
            <w:r w:rsidRPr="00563FC5">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563FC5">
              <w:rPr>
                <w:b/>
              </w:rPr>
              <w:t>по отдельному согласованию с Заказчиком,</w:t>
            </w:r>
            <w:r w:rsidRPr="00563FC5">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563FC5">
              <w:rPr>
                <w:lang w:val="en-US"/>
              </w:rPr>
              <w:t>I</w:t>
            </w:r>
            <w:r w:rsidRPr="00563FC5">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563FC5" w:rsidRPr="00563FC5" w:rsidRDefault="00563FC5" w:rsidP="00563FC5">
            <w:pPr>
              <w:ind w:left="376"/>
              <w:jc w:val="both"/>
            </w:pPr>
            <w:r w:rsidRPr="00563FC5">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563FC5" w:rsidRPr="00563FC5" w:rsidRDefault="00563FC5" w:rsidP="00975134">
            <w:pPr>
              <w:widowControl w:val="0"/>
              <w:numPr>
                <w:ilvl w:val="0"/>
                <w:numId w:val="35"/>
              </w:numPr>
              <w:ind w:left="376" w:hanging="283"/>
              <w:jc w:val="both"/>
            </w:pPr>
            <w:r w:rsidRPr="00563FC5">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563FC5" w:rsidRPr="00563FC5" w:rsidRDefault="00563FC5" w:rsidP="00975134">
            <w:pPr>
              <w:widowControl w:val="0"/>
              <w:numPr>
                <w:ilvl w:val="0"/>
                <w:numId w:val="35"/>
              </w:numPr>
              <w:ind w:left="376" w:hanging="283"/>
              <w:jc w:val="both"/>
            </w:pPr>
            <w:r w:rsidRPr="00563FC5">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563FC5">
              <w:rPr>
                <w:lang w:val="en-US"/>
              </w:rPr>
              <w:t>G</w:t>
            </w:r>
            <w:r w:rsidRPr="00563FC5">
              <w:t>.652 (Технические требования к магистральному оптическому кабелю приведены в Приложение №4).</w:t>
            </w:r>
          </w:p>
          <w:p w:rsidR="00563FC5" w:rsidRPr="00563FC5" w:rsidRDefault="00563FC5" w:rsidP="00975134">
            <w:pPr>
              <w:widowControl w:val="0"/>
              <w:numPr>
                <w:ilvl w:val="0"/>
                <w:numId w:val="35"/>
              </w:numPr>
              <w:ind w:left="376" w:hanging="283"/>
              <w:jc w:val="both"/>
            </w:pPr>
            <w:r w:rsidRPr="00563FC5">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563FC5" w:rsidRPr="00563FC5" w:rsidRDefault="00563FC5" w:rsidP="00975134">
            <w:pPr>
              <w:widowControl w:val="0"/>
              <w:numPr>
                <w:ilvl w:val="0"/>
                <w:numId w:val="35"/>
              </w:numPr>
              <w:ind w:left="376" w:hanging="396"/>
              <w:jc w:val="both"/>
            </w:pPr>
            <w:r w:rsidRPr="00563FC5">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563FC5" w:rsidRPr="00563FC5" w:rsidRDefault="00563FC5" w:rsidP="00975134">
            <w:pPr>
              <w:widowControl w:val="0"/>
              <w:numPr>
                <w:ilvl w:val="0"/>
                <w:numId w:val="35"/>
              </w:numPr>
              <w:ind w:left="376" w:hanging="396"/>
              <w:jc w:val="both"/>
            </w:pPr>
            <w:r w:rsidRPr="00563FC5">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563FC5" w:rsidRPr="00563FC5" w:rsidRDefault="00563FC5" w:rsidP="00975134">
            <w:pPr>
              <w:numPr>
                <w:ilvl w:val="0"/>
                <w:numId w:val="35"/>
              </w:numPr>
              <w:ind w:left="376" w:hanging="376"/>
              <w:contextualSpacing/>
              <w:jc w:val="both"/>
            </w:pPr>
            <w:r w:rsidRPr="00563FC5">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563FC5">
              <w:rPr>
                <w:b/>
              </w:rPr>
              <w:t>не менее 96 ОВ</w:t>
            </w:r>
            <w:r w:rsidRPr="00563FC5">
              <w:t>.</w:t>
            </w:r>
          </w:p>
          <w:p w:rsidR="00563FC5" w:rsidRPr="00563FC5" w:rsidRDefault="00563FC5" w:rsidP="00975134">
            <w:pPr>
              <w:numPr>
                <w:ilvl w:val="0"/>
                <w:numId w:val="35"/>
              </w:numPr>
              <w:ind w:left="376" w:hanging="396"/>
              <w:contextualSpacing/>
              <w:jc w:val="both"/>
            </w:pPr>
            <w:r w:rsidRPr="00563FC5">
              <w:t>Выполнить заземление металлических покровов ВОК во вводных шахтах (при их наличии).</w:t>
            </w:r>
          </w:p>
          <w:p w:rsidR="00563FC5" w:rsidRPr="00563FC5" w:rsidRDefault="00563FC5" w:rsidP="00975134">
            <w:pPr>
              <w:numPr>
                <w:ilvl w:val="0"/>
                <w:numId w:val="35"/>
              </w:numPr>
              <w:ind w:left="376" w:hanging="396"/>
              <w:contextualSpacing/>
              <w:jc w:val="both"/>
            </w:pPr>
            <w:r w:rsidRPr="00563FC5">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563FC5" w:rsidRPr="00563FC5" w:rsidTr="00563FC5">
        <w:tc>
          <w:tcPr>
            <w:tcW w:w="710" w:type="dxa"/>
          </w:tcPr>
          <w:p w:rsidR="00563FC5" w:rsidRPr="00563FC5" w:rsidRDefault="00563FC5" w:rsidP="00563FC5">
            <w:pPr>
              <w:rPr>
                <w:lang w:val="en-US"/>
              </w:rPr>
            </w:pPr>
            <w:r w:rsidRPr="00563FC5">
              <w:t>4</w:t>
            </w:r>
            <w:r w:rsidRPr="00563FC5">
              <w:rPr>
                <w:lang w:val="en-US"/>
              </w:rPr>
              <w:t>.</w:t>
            </w:r>
          </w:p>
        </w:tc>
        <w:tc>
          <w:tcPr>
            <w:tcW w:w="2350" w:type="dxa"/>
          </w:tcPr>
          <w:p w:rsidR="00563FC5" w:rsidRPr="00563FC5" w:rsidRDefault="00563FC5" w:rsidP="00563FC5">
            <w:r w:rsidRPr="00563FC5">
              <w:t>Требования к построению уровня доступа.</w:t>
            </w:r>
          </w:p>
        </w:tc>
        <w:tc>
          <w:tcPr>
            <w:tcW w:w="6840" w:type="dxa"/>
          </w:tcPr>
          <w:p w:rsidR="00563FC5" w:rsidRPr="00563FC5" w:rsidRDefault="00563FC5" w:rsidP="00975134">
            <w:pPr>
              <w:numPr>
                <w:ilvl w:val="0"/>
                <w:numId w:val="39"/>
              </w:numPr>
              <w:suppressAutoHyphens/>
              <w:autoSpaceDE w:val="0"/>
              <w:autoSpaceDN w:val="0"/>
              <w:adjustRightInd w:val="0"/>
              <w:ind w:left="376" w:hanging="376"/>
              <w:contextualSpacing/>
              <w:jc w:val="both"/>
            </w:pPr>
            <w:r w:rsidRPr="00563FC5">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563FC5">
              <w:rPr>
                <w:lang w:val="en-US"/>
              </w:rPr>
              <w:t>Uplink</w:t>
            </w:r>
            <w:r w:rsidRPr="00563FC5">
              <w:t>-порты на 1000Мбит/с.</w:t>
            </w:r>
          </w:p>
          <w:p w:rsidR="00563FC5" w:rsidRPr="00563FC5" w:rsidRDefault="00563FC5" w:rsidP="00975134">
            <w:pPr>
              <w:numPr>
                <w:ilvl w:val="0"/>
                <w:numId w:val="39"/>
              </w:numPr>
              <w:ind w:left="376" w:hanging="376"/>
              <w:jc w:val="both"/>
            </w:pPr>
            <w:r w:rsidRPr="00563FC5">
              <w:t>Не допускается дистанционное питание узлов доступа от АТС.</w:t>
            </w:r>
          </w:p>
          <w:p w:rsidR="00563FC5" w:rsidRPr="00563FC5" w:rsidRDefault="00563FC5" w:rsidP="00975134">
            <w:pPr>
              <w:widowControl w:val="0"/>
              <w:numPr>
                <w:ilvl w:val="0"/>
                <w:numId w:val="39"/>
              </w:numPr>
              <w:ind w:left="376" w:hanging="376"/>
              <w:jc w:val="both"/>
            </w:pPr>
            <w:r w:rsidRPr="00563FC5">
              <w:t>Сети доступа по т</w:t>
            </w:r>
            <w:r w:rsidRPr="00563FC5">
              <w:rPr>
                <w:spacing w:val="-5"/>
                <w:w w:val="102"/>
              </w:rPr>
              <w:t xml:space="preserve">ехнологии </w:t>
            </w:r>
            <w:r w:rsidRPr="00563FC5">
              <w:rPr>
                <w:spacing w:val="-5"/>
                <w:w w:val="102"/>
                <w:lang w:val="en-US"/>
              </w:rPr>
              <w:t>FTTB</w:t>
            </w:r>
            <w:r w:rsidRPr="00563FC5">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563FC5">
              <w:t>от общего числа домохозяйств (квартир) в домах</w:t>
            </w:r>
            <w:r w:rsidRPr="00563FC5">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563FC5" w:rsidRPr="00563FC5" w:rsidRDefault="00563FC5" w:rsidP="00563FC5">
            <w:pPr>
              <w:suppressAutoHyphens/>
              <w:autoSpaceDE w:val="0"/>
              <w:autoSpaceDN w:val="0"/>
              <w:adjustRightInd w:val="0"/>
              <w:ind w:left="376" w:hanging="376"/>
              <w:contextualSpacing/>
              <w:jc w:val="both"/>
              <w:rPr>
                <w:spacing w:val="-5"/>
                <w:w w:val="102"/>
              </w:rPr>
            </w:pPr>
            <w:r w:rsidRPr="00563FC5">
              <w:rPr>
                <w:i/>
                <w:spacing w:val="-5"/>
                <w:w w:val="102"/>
              </w:rPr>
              <w:t xml:space="preserve">Примечание: </w:t>
            </w:r>
            <w:r w:rsidRPr="00563FC5">
              <w:rPr>
                <w:spacing w:val="-5"/>
                <w:w w:val="102"/>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563FC5" w:rsidRPr="00563FC5" w:rsidRDefault="00563FC5" w:rsidP="00563FC5">
            <w:pPr>
              <w:suppressAutoHyphens/>
              <w:autoSpaceDE w:val="0"/>
              <w:autoSpaceDN w:val="0"/>
              <w:adjustRightInd w:val="0"/>
              <w:ind w:left="376" w:hanging="376"/>
              <w:contextualSpacing/>
              <w:jc w:val="both"/>
            </w:pPr>
            <w:r w:rsidRPr="00563FC5">
              <w:rPr>
                <w:spacing w:val="-5"/>
                <w:w w:val="102"/>
              </w:rPr>
              <w:t xml:space="preserve">Монтированная емкость УД </w:t>
            </w:r>
            <w:r w:rsidRPr="00563FC5">
              <w:rPr>
                <w:spacing w:val="-5"/>
                <w:w w:val="102"/>
                <w:lang w:val="en-US"/>
              </w:rPr>
              <w:t>FTTB</w:t>
            </w:r>
            <w:r w:rsidRPr="00563FC5">
              <w:rPr>
                <w:spacing w:val="-5"/>
                <w:w w:val="102"/>
              </w:rPr>
              <w:t xml:space="preserve"> = кол. коммутаторов * число портов на коммутаторе. В общем случае использовать коммутаторы с числом портов = </w:t>
            </w:r>
            <w:r w:rsidRPr="00563FC5">
              <w:rPr>
                <w:b/>
                <w:spacing w:val="-5"/>
                <w:w w:val="102"/>
              </w:rPr>
              <w:t>24</w:t>
            </w:r>
            <w:r w:rsidRPr="00563FC5">
              <w:rPr>
                <w:spacing w:val="-5"/>
                <w:w w:val="102"/>
              </w:rPr>
              <w:t>.</w:t>
            </w:r>
          </w:p>
          <w:p w:rsidR="00563FC5" w:rsidRPr="00563FC5" w:rsidRDefault="00563FC5" w:rsidP="00975134">
            <w:pPr>
              <w:numPr>
                <w:ilvl w:val="0"/>
                <w:numId w:val="39"/>
              </w:numPr>
              <w:autoSpaceDE w:val="0"/>
              <w:autoSpaceDN w:val="0"/>
              <w:ind w:left="376" w:hanging="376"/>
              <w:jc w:val="both"/>
            </w:pPr>
            <w:r w:rsidRPr="00563FC5">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563FC5">
              <w:rPr>
                <w:b/>
              </w:rPr>
              <w:t>(входят в удельную расценку за единицу работ (порты),</w:t>
            </w:r>
            <w:r w:rsidRPr="00563FC5">
              <w:t xml:space="preserve"> кабельные органайзеры, ВРУ (корпус, блок розеток, </w:t>
            </w:r>
            <w:r w:rsidRPr="00563FC5">
              <w:rPr>
                <w:lang w:val="en-US"/>
              </w:rPr>
              <w:t>Din</w:t>
            </w:r>
            <w:r w:rsidRPr="00563FC5">
              <w:t>-рейка, шина заземления, автоматический выключатель</w:t>
            </w:r>
            <w:r w:rsidRPr="00563FC5">
              <w:rPr>
                <w:rFonts w:eastAsia="Arial Unicode MS"/>
              </w:rPr>
              <w:t>).</w:t>
            </w:r>
          </w:p>
          <w:p w:rsidR="00563FC5" w:rsidRPr="00563FC5" w:rsidRDefault="00563FC5" w:rsidP="00975134">
            <w:pPr>
              <w:widowControl w:val="0"/>
              <w:numPr>
                <w:ilvl w:val="0"/>
                <w:numId w:val="39"/>
              </w:numPr>
              <w:ind w:left="376" w:hanging="376"/>
              <w:jc w:val="both"/>
            </w:pPr>
            <w:r w:rsidRPr="00563FC5">
              <w:t xml:space="preserve">Оборудование УД должно быть размещено в антивандальных ТШ настенного типа. </w:t>
            </w:r>
          </w:p>
          <w:p w:rsidR="00563FC5" w:rsidRPr="00563FC5" w:rsidRDefault="00563FC5" w:rsidP="00975134">
            <w:pPr>
              <w:widowControl w:val="0"/>
              <w:numPr>
                <w:ilvl w:val="0"/>
                <w:numId w:val="39"/>
              </w:numPr>
              <w:ind w:left="376" w:hanging="376"/>
              <w:jc w:val="both"/>
            </w:pPr>
            <w:r w:rsidRPr="00563FC5">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563FC5" w:rsidRPr="00563FC5" w:rsidRDefault="00563FC5" w:rsidP="00975134">
            <w:pPr>
              <w:numPr>
                <w:ilvl w:val="0"/>
                <w:numId w:val="39"/>
              </w:numPr>
              <w:shd w:val="clear" w:color="auto" w:fill="FFFFFF"/>
              <w:tabs>
                <w:tab w:val="left" w:pos="0"/>
              </w:tabs>
              <w:suppressAutoHyphens/>
              <w:autoSpaceDE w:val="0"/>
              <w:autoSpaceDN w:val="0"/>
              <w:adjustRightInd w:val="0"/>
              <w:ind w:left="376" w:hanging="376"/>
              <w:jc w:val="both"/>
            </w:pPr>
            <w:r w:rsidRPr="00563FC5">
              <w:t>При строительстве УД число коммутаторов доступа, включаемых последовательно, на один порт агрегации должно быть не более двух.</w:t>
            </w:r>
          </w:p>
          <w:p w:rsidR="00563FC5" w:rsidRPr="00563FC5" w:rsidRDefault="00563FC5" w:rsidP="00975134">
            <w:pPr>
              <w:widowControl w:val="0"/>
              <w:numPr>
                <w:ilvl w:val="0"/>
                <w:numId w:val="39"/>
              </w:numPr>
              <w:ind w:left="376" w:hanging="376"/>
              <w:jc w:val="both"/>
            </w:pPr>
            <w:r w:rsidRPr="00563FC5">
              <w:t>ТШ с коммутаторами доступа размещается с учётом особенности каждой серии домов, каждого подъезда и требований ПУЭ.</w:t>
            </w:r>
          </w:p>
          <w:p w:rsidR="00563FC5" w:rsidRPr="00563FC5" w:rsidRDefault="00563FC5" w:rsidP="00975134">
            <w:pPr>
              <w:widowControl w:val="0"/>
              <w:numPr>
                <w:ilvl w:val="0"/>
                <w:numId w:val="39"/>
              </w:numPr>
              <w:ind w:left="376" w:hanging="376"/>
              <w:jc w:val="both"/>
            </w:pPr>
            <w:r w:rsidRPr="00563FC5">
              <w:t>В ТШ для расшивки многопарного кабеля (МПК) категории 5</w:t>
            </w:r>
            <w:r w:rsidRPr="00563FC5">
              <w:rPr>
                <w:lang w:val="en-US"/>
              </w:rPr>
              <w:t>e</w:t>
            </w:r>
            <w:r w:rsidRPr="00563FC5">
              <w:t xml:space="preserve"> использовать 19-дюймовые патч-панели/опоры с плинтами, категории 5</w:t>
            </w:r>
            <w:r w:rsidRPr="00563FC5">
              <w:rPr>
                <w:lang w:val="en-US"/>
              </w:rPr>
              <w:t>e</w:t>
            </w:r>
            <w:r w:rsidRPr="00563FC5">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563FC5" w:rsidRPr="00563FC5" w:rsidRDefault="00563FC5" w:rsidP="00975134">
            <w:pPr>
              <w:widowControl w:val="0"/>
              <w:numPr>
                <w:ilvl w:val="0"/>
                <w:numId w:val="39"/>
              </w:numPr>
              <w:ind w:left="376" w:hanging="376"/>
              <w:jc w:val="both"/>
            </w:pPr>
            <w:r w:rsidRPr="00563FC5">
              <w:t>Максимальная длина линии от порта коммутатора доступа до порта абонентского терминала в квартире абонента должна быть не более 100 м.</w:t>
            </w:r>
          </w:p>
          <w:p w:rsidR="00563FC5" w:rsidRPr="00563FC5" w:rsidRDefault="00563FC5" w:rsidP="00975134">
            <w:pPr>
              <w:widowControl w:val="0"/>
              <w:numPr>
                <w:ilvl w:val="0"/>
                <w:numId w:val="39"/>
              </w:numPr>
              <w:ind w:left="376" w:hanging="376"/>
              <w:jc w:val="both"/>
            </w:pPr>
            <w:r w:rsidRPr="00563FC5">
              <w:t xml:space="preserve">Порты </w:t>
            </w:r>
            <w:r w:rsidRPr="00563FC5">
              <w:rPr>
                <w:lang w:val="en-US"/>
              </w:rPr>
              <w:t>GigabitEthernet</w:t>
            </w:r>
            <w:r w:rsidRPr="00563FC5">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563FC5">
              <w:rPr>
                <w:lang w:val="en-US"/>
              </w:rPr>
              <w:t>SFP</w:t>
            </w:r>
            <w:r w:rsidRPr="00563FC5">
              <w:t xml:space="preserve">. Допускается применение двухволоконных </w:t>
            </w:r>
            <w:r w:rsidRPr="00563FC5">
              <w:rPr>
                <w:lang w:val="en-US"/>
              </w:rPr>
              <w:t>SFP</w:t>
            </w:r>
            <w:r w:rsidRPr="00563FC5">
              <w:t xml:space="preserve"> только для объектов модернизации в случае врезки в кольцо, которое реализовано на двухволоконных </w:t>
            </w:r>
            <w:r w:rsidRPr="00563FC5">
              <w:rPr>
                <w:lang w:val="en-US"/>
              </w:rPr>
              <w:t>SFP</w:t>
            </w:r>
            <w:r w:rsidRPr="00563FC5">
              <w:t>.</w:t>
            </w:r>
          </w:p>
          <w:p w:rsidR="00563FC5" w:rsidRPr="00563FC5" w:rsidRDefault="00563FC5" w:rsidP="00975134">
            <w:pPr>
              <w:widowControl w:val="0"/>
              <w:numPr>
                <w:ilvl w:val="0"/>
                <w:numId w:val="39"/>
              </w:numPr>
              <w:ind w:left="376" w:hanging="376"/>
              <w:jc w:val="both"/>
            </w:pPr>
            <w:r w:rsidRPr="00563FC5">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563FC5" w:rsidRPr="00563FC5" w:rsidTr="00563FC5">
        <w:tc>
          <w:tcPr>
            <w:tcW w:w="710" w:type="dxa"/>
          </w:tcPr>
          <w:p w:rsidR="00563FC5" w:rsidRPr="00563FC5" w:rsidRDefault="00563FC5" w:rsidP="00563FC5">
            <w:r w:rsidRPr="00563FC5">
              <w:t>4.1.</w:t>
            </w:r>
          </w:p>
        </w:tc>
        <w:tc>
          <w:tcPr>
            <w:tcW w:w="2350" w:type="dxa"/>
          </w:tcPr>
          <w:p w:rsidR="00563FC5" w:rsidRPr="00563FC5" w:rsidRDefault="00563FC5" w:rsidP="00563FC5">
            <w:r w:rsidRPr="00563FC5">
              <w:t xml:space="preserve">Требования к построению распределительной сети </w:t>
            </w:r>
            <w:r w:rsidRPr="00563FC5">
              <w:rPr>
                <w:b/>
              </w:rPr>
              <w:t>(существующее жилье</w:t>
            </w:r>
            <w:r w:rsidRPr="00563FC5">
              <w:t>)</w:t>
            </w:r>
          </w:p>
        </w:tc>
        <w:tc>
          <w:tcPr>
            <w:tcW w:w="6840" w:type="dxa"/>
          </w:tcPr>
          <w:p w:rsidR="00563FC5" w:rsidRPr="00563FC5" w:rsidRDefault="00563FC5" w:rsidP="00975134">
            <w:pPr>
              <w:numPr>
                <w:ilvl w:val="0"/>
                <w:numId w:val="36"/>
              </w:numPr>
              <w:ind w:left="376" w:hanging="376"/>
              <w:jc w:val="both"/>
            </w:pPr>
            <w:r w:rsidRPr="00563FC5">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563FC5" w:rsidRPr="00563FC5" w:rsidRDefault="00563FC5" w:rsidP="00563FC5">
            <w:pPr>
              <w:ind w:left="376"/>
              <w:jc w:val="both"/>
            </w:pPr>
            <w:r w:rsidRPr="00563FC5">
              <w:t>- схема прокладки ВОЛС (магистрали для ТШ данного дома)</w:t>
            </w:r>
          </w:p>
          <w:p w:rsidR="00563FC5" w:rsidRPr="00563FC5" w:rsidRDefault="00563FC5" w:rsidP="00563FC5">
            <w:pPr>
              <w:ind w:left="376"/>
              <w:jc w:val="both"/>
            </w:pPr>
            <w:r w:rsidRPr="00563FC5">
              <w:t>- схема кластера (ВОЛС)</w:t>
            </w:r>
          </w:p>
          <w:p w:rsidR="00563FC5" w:rsidRPr="00563FC5" w:rsidRDefault="00563FC5" w:rsidP="00563FC5">
            <w:pPr>
              <w:ind w:left="376"/>
              <w:jc w:val="both"/>
            </w:pPr>
            <w:r w:rsidRPr="00563FC5">
              <w:t>- схема распределения (расшивки) опт. волокон</w:t>
            </w:r>
          </w:p>
          <w:p w:rsidR="00563FC5" w:rsidRPr="00563FC5" w:rsidRDefault="00563FC5" w:rsidP="00563FC5">
            <w:pPr>
              <w:ind w:left="376"/>
              <w:jc w:val="both"/>
            </w:pPr>
            <w:r w:rsidRPr="00563FC5">
              <w:t>- схема подачи сигнала КТВ</w:t>
            </w:r>
          </w:p>
          <w:p w:rsidR="00563FC5" w:rsidRPr="00563FC5" w:rsidRDefault="00563FC5" w:rsidP="00563FC5">
            <w:pPr>
              <w:ind w:left="376"/>
              <w:jc w:val="both"/>
            </w:pPr>
            <w:r w:rsidRPr="00563FC5">
              <w:t>- схема ДРС КТВ ( с рассчитанным уровнем сигналов)</w:t>
            </w:r>
          </w:p>
          <w:p w:rsidR="00563FC5" w:rsidRPr="00563FC5" w:rsidRDefault="00563FC5" w:rsidP="00563FC5">
            <w:pPr>
              <w:ind w:left="376"/>
              <w:jc w:val="both"/>
            </w:pPr>
            <w:r w:rsidRPr="00563FC5">
              <w:t xml:space="preserve">- схема ДРС </w:t>
            </w:r>
            <w:r w:rsidRPr="00563FC5">
              <w:rPr>
                <w:lang w:val="en-US"/>
              </w:rPr>
              <w:t>FTTB</w:t>
            </w:r>
            <w:r w:rsidRPr="00563FC5">
              <w:t xml:space="preserve"> (с указанием мест размещений КБ/КЯ и кабелей МПК, кол-ва трубостоек)</w:t>
            </w:r>
          </w:p>
          <w:p w:rsidR="00563FC5" w:rsidRPr="00563FC5" w:rsidRDefault="00563FC5" w:rsidP="00563FC5">
            <w:pPr>
              <w:ind w:left="376"/>
              <w:jc w:val="both"/>
            </w:pPr>
            <w:r w:rsidRPr="00563FC5">
              <w:t>- однолинейная схема электроснабжения ТШ</w:t>
            </w:r>
          </w:p>
          <w:p w:rsidR="00563FC5" w:rsidRPr="00563FC5" w:rsidRDefault="00563FC5" w:rsidP="00563FC5">
            <w:pPr>
              <w:ind w:left="376"/>
              <w:jc w:val="both"/>
            </w:pPr>
            <w:r w:rsidRPr="00563FC5">
              <w:t>- схема прокладки эл. кабеля от ВРУ до ТШ.</w:t>
            </w:r>
          </w:p>
          <w:p w:rsidR="00563FC5" w:rsidRPr="00563FC5" w:rsidRDefault="00563FC5" w:rsidP="00563FC5">
            <w:pPr>
              <w:ind w:left="376" w:hanging="425"/>
              <w:jc w:val="both"/>
            </w:pPr>
            <w:r w:rsidRPr="00563FC5">
              <w:t xml:space="preserve">2.   В отдельных случаях, при наличии технической возможности, многопарные кабели (МПК) и </w:t>
            </w:r>
            <w:r w:rsidRPr="00563FC5">
              <w:rPr>
                <w:lang w:val="en-US"/>
              </w:rPr>
              <w:t>RG</w:t>
            </w:r>
            <w:r w:rsidRPr="00563FC5">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563FC5" w:rsidRPr="00563FC5" w:rsidRDefault="00563FC5" w:rsidP="00563FC5">
            <w:pPr>
              <w:ind w:left="376" w:hanging="425"/>
              <w:jc w:val="both"/>
            </w:pPr>
            <w:r w:rsidRPr="00563FC5">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563FC5" w:rsidRPr="00563FC5" w:rsidRDefault="00563FC5" w:rsidP="00975134">
            <w:pPr>
              <w:numPr>
                <w:ilvl w:val="0"/>
                <w:numId w:val="50"/>
              </w:numPr>
              <w:ind w:left="376" w:hanging="425"/>
              <w:jc w:val="both"/>
            </w:pPr>
            <w:r w:rsidRPr="00563FC5">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Pr="00563FC5">
              <w:rPr>
                <w:lang w:val="en-US"/>
              </w:rPr>
              <w:t>FTTB</w:t>
            </w:r>
            <w:r w:rsidRPr="00563FC5">
              <w:t>:</w:t>
            </w:r>
          </w:p>
          <w:p w:rsidR="00563FC5" w:rsidRPr="00563FC5" w:rsidRDefault="00563FC5" w:rsidP="00563FC5">
            <w:pPr>
              <w:ind w:left="376"/>
              <w:jc w:val="both"/>
            </w:pPr>
            <w:r w:rsidRPr="00563FC5">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563FC5" w:rsidRPr="00563FC5" w:rsidRDefault="00563FC5" w:rsidP="00975134">
            <w:pPr>
              <w:numPr>
                <w:ilvl w:val="0"/>
                <w:numId w:val="50"/>
              </w:numPr>
              <w:ind w:left="376" w:hanging="376"/>
              <w:jc w:val="both"/>
            </w:pPr>
            <w:r w:rsidRPr="00563FC5">
              <w:t>Второй и последующие КБ/КЯ размещать рядом с первым, за исключением размещения в «крыльях» по проектному или техническому решению Заказчика.</w:t>
            </w:r>
          </w:p>
          <w:p w:rsidR="00563FC5" w:rsidRPr="00563FC5" w:rsidRDefault="00563FC5" w:rsidP="00975134">
            <w:pPr>
              <w:numPr>
                <w:ilvl w:val="0"/>
                <w:numId w:val="50"/>
              </w:numPr>
              <w:ind w:left="376" w:hanging="376"/>
              <w:jc w:val="both"/>
            </w:pPr>
            <w:r w:rsidRPr="00563FC5">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563FC5">
              <w:rPr>
                <w:b/>
              </w:rPr>
              <w:t>если иное не оговорено Заказчиком</w:t>
            </w:r>
            <w:r w:rsidRPr="00563FC5">
              <w:t>.</w:t>
            </w:r>
          </w:p>
          <w:p w:rsidR="00563FC5" w:rsidRPr="00563FC5" w:rsidRDefault="00563FC5" w:rsidP="00975134">
            <w:pPr>
              <w:numPr>
                <w:ilvl w:val="0"/>
                <w:numId w:val="50"/>
              </w:numPr>
              <w:ind w:left="376" w:hanging="376"/>
              <w:jc w:val="both"/>
            </w:pPr>
            <w:r w:rsidRPr="00563FC5">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563FC5" w:rsidRPr="00563FC5" w:rsidRDefault="00563FC5" w:rsidP="00975134">
            <w:pPr>
              <w:numPr>
                <w:ilvl w:val="0"/>
                <w:numId w:val="50"/>
              </w:numPr>
              <w:ind w:left="376" w:hanging="376"/>
              <w:jc w:val="both"/>
            </w:pPr>
            <w:r w:rsidRPr="00563FC5">
              <w:t xml:space="preserve">Минимальное количество отдельных МПК </w:t>
            </w:r>
            <w:r w:rsidRPr="00563FC5">
              <w:rPr>
                <w:b/>
              </w:rPr>
              <w:t>в подъезде</w:t>
            </w:r>
            <w:r w:rsidRPr="00563FC5">
              <w:t xml:space="preserve"> определяется по формулам:</w:t>
            </w:r>
          </w:p>
          <w:p w:rsidR="00563FC5" w:rsidRPr="00563FC5" w:rsidRDefault="00563FC5" w:rsidP="00563FC5">
            <w:pPr>
              <w:ind w:left="376"/>
              <w:jc w:val="both"/>
            </w:pPr>
            <w:r w:rsidRPr="00563FC5">
              <w:t>-для домов с одинаковым количеством квартир в подъездах («симметричные» подъезды):</w:t>
            </w:r>
          </w:p>
          <w:p w:rsidR="00563FC5" w:rsidRPr="00563FC5" w:rsidRDefault="00563FC5" w:rsidP="00563FC5">
            <w:pPr>
              <w:ind w:left="376"/>
              <w:jc w:val="both"/>
            </w:pPr>
          </w:p>
          <w:p w:rsidR="00563FC5" w:rsidRPr="00563FC5" w:rsidRDefault="00563FC5" w:rsidP="00563FC5">
            <w:pPr>
              <w:ind w:left="376"/>
              <w:jc w:val="both"/>
            </w:pPr>
            <m:oMathPara>
              <m:oMath>
                <m:r>
                  <m:rPr>
                    <m:sty m:val="p"/>
                  </m:rPr>
                  <w:rPr>
                    <w:rFonts w:ascii="Cambria Math" w:hAnsi="Cambria Math" w:cs="Arial"/>
                    <w:noProof/>
                  </w:rPr>
                  <w:drawing>
                    <wp:inline distT="0" distB="0" distL="0" distR="0" wp14:anchorId="26AD9B2D" wp14:editId="6D26D773">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06244946" wp14:editId="391BA486">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oMath>
            </m:oMathPara>
          </w:p>
          <w:p w:rsidR="00563FC5" w:rsidRPr="00563FC5" w:rsidRDefault="00563FC5" w:rsidP="00563FC5">
            <w:pPr>
              <w:ind w:left="376"/>
              <w:jc w:val="both"/>
            </w:pPr>
          </w:p>
          <w:p w:rsidR="00563FC5" w:rsidRPr="00563FC5" w:rsidRDefault="00563FC5" w:rsidP="00563FC5">
            <w:pPr>
              <w:jc w:val="both"/>
            </w:pPr>
            <w:r w:rsidRPr="00563FC5">
              <w:t xml:space="preserve">, где  </w:t>
            </w:r>
            <m:oMath>
              <m:r>
                <m:rPr>
                  <m:sty m:val="p"/>
                </m:rPr>
                <w:rPr>
                  <w:rFonts w:ascii="Cambria Math" w:hAnsi="Cambria Math" w:cs="Arial"/>
                  <w:noProof/>
                </w:rPr>
                <w:drawing>
                  <wp:inline distT="0" distB="0" distL="0" distR="0" wp14:anchorId="748374F4" wp14:editId="722AB165">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6AE45A2A" wp14:editId="5563DB71">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563FC5">
              <w:t xml:space="preserve"> =количество отдельных МПК, символ </w:t>
            </w:r>
            <m:oMath>
              <m:r>
                <m:rPr>
                  <m:sty m:val="p"/>
                </m:rPr>
                <w:rPr>
                  <w:rFonts w:ascii="Cambria Math" w:hAnsi="Cambria Math" w:cs="Arial"/>
                  <w:noProof/>
                </w:rPr>
                <w:drawing>
                  <wp:inline distT="0" distB="0" distL="0" distR="0" wp14:anchorId="72E66453" wp14:editId="0BA3C209">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24578CBE" wp14:editId="4DBF14B6">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563FC5" w:rsidRPr="00563FC5" w:rsidRDefault="00563FC5" w:rsidP="00563FC5">
            <w:pPr>
              <w:ind w:left="376"/>
              <w:jc w:val="both"/>
            </w:pPr>
            <w:r w:rsidRPr="00563FC5">
              <w:t>означает округление результата до целого в большую сторону. Здесь:</w:t>
            </w:r>
          </w:p>
          <w:p w:rsidR="00563FC5" w:rsidRPr="00563FC5" w:rsidRDefault="00563FC5" w:rsidP="00563FC5">
            <w:pPr>
              <w:ind w:left="376"/>
              <w:jc w:val="both"/>
            </w:pPr>
            <w:r w:rsidRPr="00563FC5">
              <w:rPr>
                <w:b/>
                <w:lang w:val="en-US"/>
              </w:rPr>
              <w:t>N</w:t>
            </w:r>
            <w:r w:rsidRPr="00563FC5">
              <w:rPr>
                <w:b/>
              </w:rPr>
              <w:t>порт</w:t>
            </w:r>
            <w:r w:rsidRPr="00563FC5">
              <w:t xml:space="preserve">- количество портов </w:t>
            </w:r>
            <w:r w:rsidRPr="00563FC5">
              <w:rPr>
                <w:lang w:val="en-US"/>
              </w:rPr>
              <w:t>FTTB</w:t>
            </w:r>
            <w:r w:rsidRPr="00563FC5">
              <w:t xml:space="preserve"> в АП Заказа на этот дом</w:t>
            </w:r>
          </w:p>
          <w:p w:rsidR="00563FC5" w:rsidRPr="00563FC5" w:rsidRDefault="00563FC5" w:rsidP="00563FC5">
            <w:pPr>
              <w:ind w:left="376"/>
              <w:jc w:val="both"/>
            </w:pPr>
            <w:r w:rsidRPr="00563FC5">
              <w:rPr>
                <w:b/>
              </w:rPr>
              <w:t>В</w:t>
            </w:r>
            <w:r w:rsidRPr="00563FC5">
              <w:t xml:space="preserve">- количество подъездов в этом доме. </w:t>
            </w:r>
          </w:p>
          <w:p w:rsidR="00563FC5" w:rsidRPr="00563FC5" w:rsidRDefault="00563FC5" w:rsidP="00563FC5">
            <w:pPr>
              <w:ind w:left="376"/>
              <w:jc w:val="both"/>
            </w:pPr>
          </w:p>
          <w:p w:rsidR="00563FC5" w:rsidRPr="00563FC5" w:rsidRDefault="00563FC5" w:rsidP="00563FC5">
            <w:pPr>
              <w:ind w:left="376"/>
              <w:jc w:val="both"/>
            </w:pPr>
            <w:r w:rsidRPr="00563FC5">
              <w:t>- для домов с различным количеством квартир в подъездах («несимметричные» подъезды):</w:t>
            </w:r>
          </w:p>
          <w:p w:rsidR="00563FC5" w:rsidRPr="00563FC5" w:rsidRDefault="00563FC5" w:rsidP="00563FC5">
            <w:pPr>
              <w:ind w:left="376"/>
              <w:jc w:val="both"/>
            </w:pPr>
          </w:p>
          <w:p w:rsidR="00563FC5" w:rsidRPr="00563FC5" w:rsidRDefault="00563FC5" w:rsidP="00563FC5">
            <w:pPr>
              <w:ind w:left="376"/>
              <w:jc w:val="both"/>
            </w:pPr>
            <m:oMathPara>
              <m:oMath>
                <m:r>
                  <m:rPr>
                    <m:sty m:val="p"/>
                  </m:rPr>
                  <w:rPr>
                    <w:rFonts w:ascii="Cambria Math" w:hAnsi="Cambria Math" w:cs="Arial"/>
                    <w:noProof/>
                  </w:rPr>
                  <w:drawing>
                    <wp:inline distT="0" distB="0" distL="0" distR="0" wp14:anchorId="368A7318" wp14:editId="786E258C">
                      <wp:extent cx="66675" cy="190500"/>
                      <wp:effectExtent l="0" t="0" r="9525" b="0"/>
                      <wp:docPr id="9" name="Рисунок 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4A37727" wp14:editId="7E1EE06A">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Nпорт*Р</m:t>
                    </m:r>
                  </m:num>
                  <m:den>
                    <m:r>
                      <w:rPr>
                        <w:rFonts w:ascii="Cambria Math" w:hAnsi="Cambria Math" w:cs="Cambria Math"/>
                      </w:rPr>
                      <m:t>25*</m:t>
                    </m:r>
                    <m:r>
                      <w:rPr>
                        <w:rFonts w:ascii="Cambria Math" w:hAnsi="Cambria Math" w:cs="Cambria Math"/>
                        <w:lang w:val="en-US"/>
                      </w:rPr>
                      <m:t>D</m:t>
                    </m:r>
                  </m:den>
                </m:f>
              </m:oMath>
            </m:oMathPara>
          </w:p>
          <w:p w:rsidR="00563FC5" w:rsidRPr="00563FC5" w:rsidRDefault="00563FC5" w:rsidP="00563FC5">
            <w:pPr>
              <w:jc w:val="both"/>
            </w:pPr>
          </w:p>
          <w:p w:rsidR="00563FC5" w:rsidRPr="00563FC5" w:rsidRDefault="00563FC5" w:rsidP="00563FC5">
            <w:pPr>
              <w:jc w:val="both"/>
            </w:pPr>
            <w:r w:rsidRPr="00563FC5">
              <w:t xml:space="preserve">, где  </w:t>
            </w:r>
            <m:oMath>
              <m:r>
                <m:rPr>
                  <m:sty m:val="p"/>
                </m:rPr>
                <w:rPr>
                  <w:rFonts w:ascii="Cambria Math" w:hAnsi="Cambria Math" w:cs="Arial"/>
                  <w:noProof/>
                </w:rPr>
                <w:drawing>
                  <wp:inline distT="0" distB="0" distL="0" distR="0" wp14:anchorId="01944D21" wp14:editId="315F9FF7">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C888A51" wp14:editId="5D2F249F">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563FC5">
              <w:t xml:space="preserve"> =количество отдельных МПК, символ </w:t>
            </w:r>
            <m:oMath>
              <m:r>
                <m:rPr>
                  <m:sty m:val="p"/>
                </m:rPr>
                <w:rPr>
                  <w:rFonts w:ascii="Cambria Math" w:hAnsi="Cambria Math" w:cs="Arial"/>
                  <w:noProof/>
                </w:rPr>
                <w:drawing>
                  <wp:inline distT="0" distB="0" distL="0" distR="0" wp14:anchorId="749CCC2A" wp14:editId="3E515062">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50859372" wp14:editId="2F766012">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563FC5" w:rsidRPr="00563FC5" w:rsidRDefault="00563FC5" w:rsidP="00563FC5">
            <w:pPr>
              <w:ind w:left="376"/>
              <w:jc w:val="both"/>
            </w:pPr>
            <w:r w:rsidRPr="00563FC5">
              <w:t>означает округление результата до целого в большую сторону. Здесь:</w:t>
            </w:r>
          </w:p>
          <w:p w:rsidR="00563FC5" w:rsidRPr="00563FC5" w:rsidRDefault="00563FC5" w:rsidP="00563FC5">
            <w:pPr>
              <w:ind w:left="376"/>
              <w:jc w:val="both"/>
            </w:pPr>
            <w:r w:rsidRPr="00563FC5">
              <w:rPr>
                <w:b/>
                <w:lang w:val="en-US"/>
              </w:rPr>
              <w:t>N</w:t>
            </w:r>
            <w:r w:rsidRPr="00563FC5">
              <w:rPr>
                <w:b/>
              </w:rPr>
              <w:t>порт</w:t>
            </w:r>
            <w:r w:rsidRPr="00563FC5">
              <w:t xml:space="preserve">- количество портов </w:t>
            </w:r>
            <w:r w:rsidRPr="00563FC5">
              <w:rPr>
                <w:lang w:val="en-US"/>
              </w:rPr>
              <w:t>FTTB</w:t>
            </w:r>
            <w:r w:rsidRPr="00563FC5">
              <w:t xml:space="preserve"> в АП Заказа на этот дом</w:t>
            </w:r>
          </w:p>
          <w:p w:rsidR="00563FC5" w:rsidRPr="00563FC5" w:rsidRDefault="00563FC5" w:rsidP="00563FC5">
            <w:pPr>
              <w:ind w:left="376"/>
              <w:jc w:val="both"/>
            </w:pPr>
            <w:r w:rsidRPr="00563FC5">
              <w:rPr>
                <w:b/>
              </w:rPr>
              <w:t>P</w:t>
            </w:r>
            <w:r w:rsidRPr="00563FC5">
              <w:t xml:space="preserve">- количество квартир в подъезде. </w:t>
            </w:r>
          </w:p>
          <w:p w:rsidR="00563FC5" w:rsidRPr="00563FC5" w:rsidRDefault="00563FC5" w:rsidP="00563FC5">
            <w:pPr>
              <w:ind w:left="376"/>
              <w:jc w:val="both"/>
            </w:pPr>
            <w:r w:rsidRPr="00563FC5">
              <w:rPr>
                <w:b/>
                <w:lang w:val="en-US"/>
              </w:rPr>
              <w:t>D</w:t>
            </w:r>
            <w:r w:rsidRPr="00563FC5">
              <w:t>- общее количество квартир в этом доме.</w:t>
            </w:r>
          </w:p>
          <w:p w:rsidR="00563FC5" w:rsidRPr="00563FC5" w:rsidRDefault="00563FC5" w:rsidP="00563FC5">
            <w:pPr>
              <w:jc w:val="both"/>
            </w:pPr>
          </w:p>
          <w:p w:rsidR="00563FC5" w:rsidRPr="00563FC5" w:rsidRDefault="00563FC5" w:rsidP="00563FC5">
            <w:pPr>
              <w:ind w:left="376"/>
              <w:jc w:val="both"/>
            </w:pPr>
            <w:r w:rsidRPr="00563FC5">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563FC5" w:rsidRPr="00563FC5" w:rsidRDefault="00563FC5" w:rsidP="00563FC5">
            <w:pPr>
              <w:tabs>
                <w:tab w:val="left" w:pos="1275"/>
              </w:tabs>
              <w:ind w:left="376"/>
              <w:jc w:val="both"/>
            </w:pPr>
            <w:r w:rsidRPr="00563FC5">
              <w:tab/>
            </w:r>
          </w:p>
          <w:p w:rsidR="00563FC5" w:rsidRPr="00563FC5" w:rsidRDefault="00563FC5" w:rsidP="00563FC5">
            <w:pPr>
              <w:ind w:left="376"/>
              <w:jc w:val="both"/>
            </w:pPr>
            <w:r w:rsidRPr="00563FC5">
              <w:rPr>
                <w:b/>
              </w:rPr>
              <w:t>Пример:</w:t>
            </w:r>
            <w:r w:rsidRPr="00563FC5">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563FC5" w:rsidRPr="00563FC5" w:rsidRDefault="00563FC5" w:rsidP="00563FC5">
            <w:pPr>
              <w:ind w:left="376"/>
              <w:jc w:val="both"/>
            </w:pPr>
          </w:p>
          <w:p w:rsidR="00563FC5" w:rsidRPr="00563FC5" w:rsidRDefault="00563FC5" w:rsidP="00563FC5">
            <w:pPr>
              <w:ind w:left="376"/>
              <w:jc w:val="both"/>
            </w:pPr>
            <w:r w:rsidRPr="00563FC5">
              <w:t xml:space="preserve">В доме 3 подъезда, количество квартир в подъездах одинаковое. Плановый показатель по количеству портов в доме </w:t>
            </w:r>
            <w:r w:rsidRPr="00563FC5">
              <w:rPr>
                <w:lang w:val="en-US"/>
              </w:rPr>
              <w:t>N</w:t>
            </w:r>
            <w:r w:rsidRPr="00563FC5">
              <w:t xml:space="preserve"> порт = 96 портов. Параметр В= 3.</w:t>
            </w:r>
          </w:p>
          <w:p w:rsidR="00563FC5" w:rsidRPr="00563FC5" w:rsidRDefault="00563FC5" w:rsidP="00563FC5">
            <w:pPr>
              <w:ind w:left="376"/>
              <w:jc w:val="both"/>
            </w:pPr>
          </w:p>
          <w:p w:rsidR="00563FC5" w:rsidRPr="00563FC5" w:rsidRDefault="00563FC5" w:rsidP="00563FC5">
            <w:pPr>
              <w:ind w:left="376"/>
              <w:jc w:val="both"/>
            </w:pPr>
            <w:r w:rsidRPr="00563FC5">
              <w:t>Рассчитываем количество отдельных МПК для одного подъезда:</w:t>
            </w:r>
          </w:p>
          <w:p w:rsidR="00563FC5" w:rsidRPr="00563FC5" w:rsidRDefault="00563FC5" w:rsidP="00563FC5">
            <w:pPr>
              <w:ind w:left="376"/>
              <w:jc w:val="both"/>
            </w:pPr>
            <w:r w:rsidRPr="00563FC5">
              <w:t xml:space="preserve">   </w:t>
            </w:r>
            <m:oMath>
              <m:r>
                <m:rPr>
                  <m:sty m:val="p"/>
                </m:rPr>
                <w:rPr>
                  <w:rFonts w:ascii="Cambria Math" w:hAnsi="Cambria Math" w:cs="Arial"/>
                  <w:noProof/>
                </w:rPr>
                <w:br/>
              </m:r>
            </m:oMath>
            <m:oMathPara>
              <m:oMath>
                <m:r>
                  <m:rPr>
                    <m:sty m:val="p"/>
                  </m:rPr>
                  <w:rPr>
                    <w:rFonts w:ascii="Cambria Math" w:hAnsi="Cambria Math" w:cs="Arial"/>
                    <w:noProof/>
                  </w:rPr>
                  <w:drawing>
                    <wp:inline distT="0" distB="0" distL="0" distR="0" wp14:anchorId="6B505C57" wp14:editId="04F37297">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0A7FBD70" wp14:editId="6193161A">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r>
                  <w:rPr>
                    <w:rFonts w:ascii="Cambria Math" w:hAnsi="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96</m:t>
                    </m:r>
                  </m:num>
                  <m:den>
                    <m:r>
                      <w:rPr>
                        <w:rFonts w:ascii="Cambria Math" w:hAnsi="Cambria Math" w:cs="Cambria Math"/>
                      </w:rPr>
                      <m:t>25*3</m:t>
                    </m:r>
                  </m:den>
                </m:f>
                <m:r>
                  <w:rPr>
                    <w:rFonts w:ascii="Cambria Math" w:hAnsi="Cambria Math"/>
                  </w:rPr>
                  <m:t>=</m:t>
                </m:r>
              </m:oMath>
            </m:oMathPara>
          </w:p>
          <w:p w:rsidR="00563FC5" w:rsidRPr="00563FC5" w:rsidRDefault="00563FC5" w:rsidP="00563FC5">
            <w:pPr>
              <w:ind w:left="376"/>
              <w:jc w:val="both"/>
            </w:pPr>
          </w:p>
          <w:p w:rsidR="00563FC5" w:rsidRPr="00563FC5" w:rsidRDefault="00563FC5" w:rsidP="00563FC5">
            <w:pPr>
              <w:jc w:val="both"/>
            </w:pPr>
            <w:r w:rsidRPr="00563FC5">
              <w:t xml:space="preserve">                                  </w:t>
            </w:r>
            <m:oMath>
              <m:r>
                <m:rPr>
                  <m:sty m:val="p"/>
                </m:rPr>
                <w:rPr>
                  <w:rFonts w:ascii="Cambria Math" w:hAnsi="Cambria Math"/>
                </w:rPr>
                <w:br/>
              </m:r>
            </m:oMath>
            <m:oMathPara>
              <m:oMath>
                <m:r>
                  <m:rPr>
                    <m:sty m:val="p"/>
                  </m:rPr>
                  <w:rPr>
                    <w:rFonts w:ascii="Cambria Math" w:hAnsi="Cambria Math"/>
                    <w:noProof/>
                  </w:rPr>
                  <w:drawing>
                    <wp:inline distT="0" distB="0" distL="0" distR="0" wp14:anchorId="62C3C7EC" wp14:editId="0BD998D5">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 xml:space="preserve"> 2,56 </m:t>
                </m:r>
                <m:r>
                  <m:rPr>
                    <m:sty m:val="p"/>
                  </m:rPr>
                  <w:rPr>
                    <w:rFonts w:ascii="Cambria Math" w:hAnsi="Cambria Math"/>
                    <w:noProof/>
                  </w:rPr>
                  <w:drawing>
                    <wp:inline distT="0" distB="0" distL="0" distR="0" wp14:anchorId="35C8CCAA" wp14:editId="736072D1">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m:t>
                </m:r>
                <m:r>
                  <w:rPr>
                    <w:rFonts w:ascii="Cambria Math" w:hAnsi="Cambria Math"/>
                  </w:rPr>
                  <m:t>3</m:t>
                </m:r>
              </m:oMath>
            </m:oMathPara>
          </w:p>
          <w:p w:rsidR="00563FC5" w:rsidRPr="00563FC5" w:rsidRDefault="00563FC5" w:rsidP="00563FC5">
            <w:pPr>
              <w:ind w:left="376"/>
              <w:jc w:val="both"/>
            </w:pPr>
          </w:p>
          <w:p w:rsidR="00563FC5" w:rsidRPr="00563FC5" w:rsidRDefault="00563FC5" w:rsidP="00563FC5">
            <w:pPr>
              <w:ind w:left="376"/>
              <w:jc w:val="both"/>
            </w:pPr>
            <w:r w:rsidRPr="00563FC5">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563FC5" w:rsidRPr="00563FC5" w:rsidRDefault="00563FC5" w:rsidP="00975134">
            <w:pPr>
              <w:numPr>
                <w:ilvl w:val="0"/>
                <w:numId w:val="50"/>
              </w:numPr>
              <w:ind w:left="376" w:hanging="376"/>
              <w:jc w:val="both"/>
            </w:pPr>
            <w:r w:rsidRPr="00563FC5">
              <w:t xml:space="preserve">Во время строительства предусмотреть минимальное количество КБ/КЯ, обеспечивая их максимальное заполнение. </w:t>
            </w:r>
          </w:p>
          <w:p w:rsidR="00563FC5" w:rsidRPr="00563FC5" w:rsidRDefault="00563FC5" w:rsidP="00975134">
            <w:pPr>
              <w:numPr>
                <w:ilvl w:val="0"/>
                <w:numId w:val="50"/>
              </w:numPr>
              <w:ind w:left="376" w:hanging="376"/>
              <w:jc w:val="both"/>
            </w:pPr>
            <w:r w:rsidRPr="00563FC5">
              <w:t xml:space="preserve">КБ/КЯ (Приложение № 4) предназначен для размещения оконечных устройств (опор/рам с плинтами) </w:t>
            </w:r>
            <w:r w:rsidRPr="00563FC5">
              <w:rPr>
                <w:lang w:val="en-US"/>
              </w:rPr>
              <w:t>FTTB</w:t>
            </w:r>
            <w:r w:rsidRPr="00563FC5">
              <w:t xml:space="preserve">. Размещение оборудования КТВ (антенных разветвителей, фильтров и пр.) в них не допускается. </w:t>
            </w:r>
          </w:p>
          <w:p w:rsidR="00563FC5" w:rsidRPr="00563FC5" w:rsidRDefault="00563FC5" w:rsidP="00975134">
            <w:pPr>
              <w:numPr>
                <w:ilvl w:val="0"/>
                <w:numId w:val="50"/>
              </w:numPr>
              <w:ind w:left="376" w:hanging="376"/>
              <w:jc w:val="both"/>
            </w:pPr>
            <w:r w:rsidRPr="00563FC5">
              <w:t>Для КТВ строительство ДРС осуществляется:</w:t>
            </w:r>
          </w:p>
          <w:p w:rsidR="00563FC5" w:rsidRPr="00563FC5" w:rsidRDefault="00563FC5" w:rsidP="00563FC5">
            <w:pPr>
              <w:ind w:left="376"/>
              <w:jc w:val="both"/>
            </w:pPr>
            <w:r w:rsidRPr="00563FC5">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563FC5" w:rsidRPr="00563FC5" w:rsidRDefault="00563FC5" w:rsidP="00975134">
            <w:pPr>
              <w:numPr>
                <w:ilvl w:val="0"/>
                <w:numId w:val="50"/>
              </w:numPr>
              <w:ind w:left="376" w:hanging="376"/>
              <w:jc w:val="both"/>
            </w:pPr>
            <w:r w:rsidRPr="00563FC5">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563FC5" w:rsidRPr="00563FC5" w:rsidRDefault="00563FC5" w:rsidP="00975134">
            <w:pPr>
              <w:numPr>
                <w:ilvl w:val="0"/>
                <w:numId w:val="50"/>
              </w:numPr>
              <w:ind w:left="376" w:hanging="376"/>
              <w:jc w:val="both"/>
            </w:pPr>
            <w:r w:rsidRPr="00563FC5">
              <w:t xml:space="preserve">Конструкция и размер слаботочного щита в обязательном порядке </w:t>
            </w:r>
            <w:r w:rsidRPr="00563FC5">
              <w:rPr>
                <w:b/>
              </w:rPr>
              <w:t>письменно согласовывается с Заказчиком</w:t>
            </w:r>
            <w:r w:rsidRPr="00563FC5">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563FC5" w:rsidRPr="00563FC5" w:rsidRDefault="00563FC5" w:rsidP="00975134">
            <w:pPr>
              <w:numPr>
                <w:ilvl w:val="0"/>
                <w:numId w:val="50"/>
              </w:numPr>
              <w:ind w:left="376" w:hanging="376"/>
              <w:jc w:val="both"/>
            </w:pPr>
            <w:r w:rsidRPr="00563FC5">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563FC5">
              <w:rPr>
                <w:b/>
              </w:rPr>
              <w:t xml:space="preserve">по согласованию с </w:t>
            </w:r>
            <w:r w:rsidRPr="00563FC5">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563FC5">
              <w:rPr>
                <w:lang w:val="en-US"/>
              </w:rPr>
              <w:t>FTTB</w:t>
            </w:r>
            <w:r w:rsidRPr="00563FC5">
              <w:t>, КТВ и телефонии. Конструкция слаботочных щитов должна предусматривать:</w:t>
            </w:r>
          </w:p>
          <w:p w:rsidR="00563FC5" w:rsidRPr="00563FC5" w:rsidRDefault="00563FC5" w:rsidP="00563FC5">
            <w:pPr>
              <w:ind w:left="376"/>
              <w:jc w:val="both"/>
            </w:pPr>
            <w:r w:rsidRPr="00563FC5">
              <w:t>- замки под универсальный ключ (аналогичный КБ/КЯ и АК);</w:t>
            </w:r>
          </w:p>
          <w:p w:rsidR="00563FC5" w:rsidRPr="00563FC5" w:rsidRDefault="00563FC5" w:rsidP="00563FC5">
            <w:pPr>
              <w:ind w:left="376"/>
              <w:jc w:val="both"/>
            </w:pPr>
            <w:r w:rsidRPr="00563FC5">
              <w:t xml:space="preserve">- размер шита должен обеспечивать свободное размещение опор-рам под 7 (шесть плинтов) типа </w:t>
            </w:r>
            <w:r w:rsidRPr="00563FC5">
              <w:rPr>
                <w:lang w:val="en-US"/>
              </w:rPr>
              <w:t>Krone</w:t>
            </w:r>
            <w:r w:rsidRPr="00563FC5">
              <w:t xml:space="preserve"> (6 плинтов </w:t>
            </w:r>
            <w:r w:rsidRPr="00563FC5">
              <w:rPr>
                <w:lang w:val="en-US"/>
              </w:rPr>
              <w:t>FTTB</w:t>
            </w:r>
            <w:r w:rsidRPr="00563FC5">
              <w:t xml:space="preserve"> и 1 плинт телефонии) + место под ТАН КТВ;</w:t>
            </w:r>
          </w:p>
          <w:p w:rsidR="00563FC5" w:rsidRPr="00563FC5" w:rsidRDefault="00563FC5" w:rsidP="00563FC5">
            <w:pPr>
              <w:ind w:left="376"/>
              <w:jc w:val="both"/>
            </w:pPr>
            <w:r w:rsidRPr="00563FC5">
              <w:t>- оснащение щита должно иметь всю необходимую арматуру для размещения вышеуказанных элементов и их надежного крепления внутри;</w:t>
            </w:r>
          </w:p>
          <w:p w:rsidR="00563FC5" w:rsidRPr="00563FC5" w:rsidRDefault="00563FC5" w:rsidP="00563FC5">
            <w:pPr>
              <w:ind w:left="376"/>
              <w:jc w:val="both"/>
            </w:pPr>
            <w:r w:rsidRPr="00563FC5">
              <w:t xml:space="preserve">- размещение имиджевых наклеек БИС на внешней или внутренней </w:t>
            </w:r>
            <w:r w:rsidRPr="00563FC5">
              <w:rPr>
                <w:b/>
              </w:rPr>
              <w:t xml:space="preserve">(по согласованию) </w:t>
            </w:r>
            <w:r w:rsidRPr="00563FC5">
              <w:t>стороне дверцы щита.</w:t>
            </w:r>
          </w:p>
          <w:p w:rsidR="00563FC5" w:rsidRPr="00563FC5" w:rsidRDefault="00563FC5" w:rsidP="00975134">
            <w:pPr>
              <w:numPr>
                <w:ilvl w:val="0"/>
                <w:numId w:val="50"/>
              </w:numPr>
              <w:ind w:left="376" w:hanging="376"/>
              <w:jc w:val="both"/>
            </w:pPr>
            <w:r w:rsidRPr="00563FC5">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563FC5">
              <w:rPr>
                <w:lang w:val="en-US"/>
              </w:rPr>
              <w:t>FTTB</w:t>
            </w:r>
            <w:r w:rsidRPr="00563FC5">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563FC5">
              <w:rPr>
                <w:lang w:val="en-US"/>
              </w:rPr>
              <w:t>RG</w:t>
            </w:r>
            <w:r w:rsidRPr="00563FC5">
              <w:t>-11 или удельной расценкой за точку подключения КТВ.</w:t>
            </w:r>
          </w:p>
          <w:p w:rsidR="00563FC5" w:rsidRPr="00563FC5" w:rsidRDefault="00563FC5" w:rsidP="00975134">
            <w:pPr>
              <w:numPr>
                <w:ilvl w:val="0"/>
                <w:numId w:val="50"/>
              </w:numPr>
              <w:ind w:left="376" w:hanging="376"/>
              <w:jc w:val="both"/>
            </w:pPr>
            <w:r w:rsidRPr="00563FC5">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Заказчика (Приложение № 6 к ТЗ).</w:t>
            </w:r>
          </w:p>
          <w:p w:rsidR="00563FC5" w:rsidRPr="00563FC5" w:rsidRDefault="00563FC5" w:rsidP="00975134">
            <w:pPr>
              <w:numPr>
                <w:ilvl w:val="0"/>
                <w:numId w:val="50"/>
              </w:numPr>
              <w:ind w:left="376" w:hanging="376"/>
              <w:jc w:val="both"/>
            </w:pPr>
            <w:r w:rsidRPr="00563FC5">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563FC5">
              <w:rPr>
                <w:b/>
              </w:rPr>
              <w:t>письменному согласованию с балансодержателем зданий и собственниками помещений МКД</w:t>
            </w:r>
            <w:r w:rsidRPr="00563FC5">
              <w:t>.</w:t>
            </w:r>
          </w:p>
          <w:p w:rsidR="00563FC5" w:rsidRPr="00563FC5" w:rsidRDefault="00563FC5" w:rsidP="00975134">
            <w:pPr>
              <w:numPr>
                <w:ilvl w:val="0"/>
                <w:numId w:val="50"/>
              </w:numPr>
              <w:ind w:left="376" w:hanging="376"/>
              <w:jc w:val="both"/>
            </w:pPr>
            <w:r w:rsidRPr="00563FC5">
              <w:rPr>
                <w:spacing w:val="-5"/>
                <w:w w:val="102"/>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проникновения  </w:t>
            </w:r>
            <w:r w:rsidRPr="00563FC5">
              <w:t>30%;30-50%;50-80%, более 80%</w:t>
            </w:r>
            <w:r w:rsidRPr="00563FC5">
              <w:rPr>
                <w:spacing w:val="-5"/>
                <w:w w:val="102"/>
              </w:rPr>
              <w:t xml:space="preserve">, на основании плановых показателей Заказчика в АП, выдаваемой в составе Заказа. Необходимо использовать кабели </w:t>
            </w:r>
            <w:r w:rsidRPr="00563FC5">
              <w:t>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563FC5" w:rsidRPr="00563FC5" w:rsidRDefault="00563FC5" w:rsidP="00975134">
            <w:pPr>
              <w:numPr>
                <w:ilvl w:val="0"/>
                <w:numId w:val="50"/>
              </w:numPr>
              <w:ind w:left="376" w:hanging="376"/>
              <w:jc w:val="both"/>
            </w:pPr>
            <w:r w:rsidRPr="00563FC5">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563FC5" w:rsidRPr="00563FC5" w:rsidRDefault="00563FC5" w:rsidP="00563FC5">
            <w:pPr>
              <w:ind w:left="376"/>
              <w:jc w:val="both"/>
              <w:rPr>
                <w:b/>
              </w:rPr>
            </w:pPr>
            <w:r w:rsidRPr="00563FC5">
              <w:t xml:space="preserve">ЗАО «Полимет», </w:t>
            </w:r>
            <w:r w:rsidRPr="00563FC5">
              <w:rPr>
                <w:bCs/>
              </w:rPr>
              <w:t xml:space="preserve">ООО ТК "СКК/Фариаль", </w:t>
            </w:r>
            <w:r w:rsidRPr="00563FC5">
              <w:t xml:space="preserve">ООО "Холдинг Кабельный Альянс", </w:t>
            </w:r>
            <w:r w:rsidRPr="00563FC5">
              <w:rPr>
                <w:bCs/>
              </w:rPr>
              <w:t xml:space="preserve">ООО НПП "ИНФОРМ-СИСТЕМА", ООО «Корнет», ТД «Паритет» </w:t>
            </w:r>
            <w:r w:rsidRPr="00563FC5">
              <w:t xml:space="preserve">и других производителей </w:t>
            </w:r>
            <w:r w:rsidRPr="00563FC5">
              <w:rPr>
                <w:b/>
              </w:rPr>
              <w:t>по письменному согласованию с Заказчиком</w:t>
            </w:r>
            <w:r w:rsidRPr="00563FC5">
              <w:rPr>
                <w:b/>
                <w:bCs/>
              </w:rPr>
              <w:t>.</w:t>
            </w:r>
          </w:p>
          <w:p w:rsidR="00563FC5" w:rsidRPr="00563FC5" w:rsidRDefault="00563FC5" w:rsidP="00975134">
            <w:pPr>
              <w:widowControl w:val="0"/>
              <w:numPr>
                <w:ilvl w:val="0"/>
                <w:numId w:val="50"/>
              </w:numPr>
              <w:ind w:left="376" w:hanging="376"/>
              <w:jc w:val="both"/>
            </w:pPr>
            <w:r w:rsidRPr="00563FC5">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563FC5" w:rsidRPr="00563FC5" w:rsidRDefault="00563FC5" w:rsidP="00975134">
            <w:pPr>
              <w:widowControl w:val="0"/>
              <w:numPr>
                <w:ilvl w:val="0"/>
                <w:numId w:val="50"/>
              </w:numPr>
              <w:ind w:left="376" w:hanging="376"/>
              <w:jc w:val="both"/>
            </w:pPr>
            <w:r w:rsidRPr="00563FC5">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563FC5" w:rsidRPr="00563FC5" w:rsidRDefault="00563FC5" w:rsidP="00975134">
            <w:pPr>
              <w:keepNext/>
              <w:widowControl w:val="0"/>
              <w:numPr>
                <w:ilvl w:val="0"/>
                <w:numId w:val="50"/>
              </w:numPr>
              <w:spacing w:after="60"/>
              <w:ind w:left="376" w:hanging="376"/>
              <w:jc w:val="both"/>
              <w:outlineLvl w:val="1"/>
            </w:pPr>
            <w:bookmarkStart w:id="116" w:name="_Toc369858251"/>
            <w:r w:rsidRPr="00563FC5">
              <w:t>Установку КБ/КЯ с патч-панелями/опор с плинтами категории 5</w:t>
            </w:r>
            <w:r w:rsidRPr="00563FC5">
              <w:rPr>
                <w:lang w:val="en-US"/>
              </w:rPr>
              <w:t>e</w:t>
            </w:r>
            <w:r w:rsidRPr="00563FC5">
              <w:t xml:space="preserve"> осуществлять в местах, ближайших к месту ввода кабеля в подъезд, в местах устройства нового стояка.</w:t>
            </w:r>
            <w:bookmarkEnd w:id="116"/>
          </w:p>
          <w:p w:rsidR="00563FC5" w:rsidRPr="00563FC5" w:rsidRDefault="00563FC5" w:rsidP="00975134">
            <w:pPr>
              <w:keepNext/>
              <w:widowControl w:val="0"/>
              <w:numPr>
                <w:ilvl w:val="0"/>
                <w:numId w:val="50"/>
              </w:numPr>
              <w:spacing w:after="60"/>
              <w:ind w:left="376" w:hanging="376"/>
              <w:jc w:val="both"/>
              <w:outlineLvl w:val="1"/>
            </w:pPr>
            <w:r w:rsidRPr="00563FC5">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563FC5">
              <w:rPr>
                <w:lang w:val="en-US"/>
              </w:rPr>
              <w:t>RG</w:t>
            </w:r>
            <w:r w:rsidRPr="00563FC5">
              <w:t>-6) от вновь установленных КБ/КЯ (ЯР) и АК или вновь установленных проходных коробок (слаботочных щитов) БИС до квартир абонентов.</w:t>
            </w:r>
          </w:p>
          <w:p w:rsidR="00563FC5" w:rsidRPr="00563FC5" w:rsidRDefault="00563FC5" w:rsidP="00975134">
            <w:pPr>
              <w:numPr>
                <w:ilvl w:val="0"/>
                <w:numId w:val="50"/>
              </w:numPr>
              <w:ind w:left="376" w:hanging="376"/>
              <w:jc w:val="both"/>
            </w:pPr>
            <w:r w:rsidRPr="00563FC5">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50"/>
              </w:numPr>
              <w:ind w:left="376" w:hanging="376"/>
              <w:jc w:val="both"/>
            </w:pPr>
            <w:r w:rsidRPr="00563FC5">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563FC5">
              <w:rPr>
                <w:b/>
              </w:rPr>
              <w:t>должна быть согласована с Заказчиком письменно</w:t>
            </w:r>
            <w:r w:rsidRPr="00563FC5">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563FC5">
              <w:rPr>
                <w:b/>
              </w:rPr>
              <w:t>на рассмотрение и утверждение Заказчику</w:t>
            </w:r>
            <w:r w:rsidRPr="00563FC5">
              <w:t xml:space="preserve"> для проверки соответствия требованиям ТЗ.</w:t>
            </w:r>
          </w:p>
          <w:p w:rsidR="00563FC5" w:rsidRPr="00563FC5" w:rsidRDefault="00563FC5" w:rsidP="00975134">
            <w:pPr>
              <w:numPr>
                <w:ilvl w:val="0"/>
                <w:numId w:val="50"/>
              </w:numPr>
              <w:ind w:left="376" w:hanging="376"/>
              <w:jc w:val="both"/>
            </w:pPr>
            <w:r w:rsidRPr="00563FC5">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563FC5" w:rsidRPr="00563FC5" w:rsidRDefault="00563FC5" w:rsidP="00563FC5">
            <w:pPr>
              <w:ind w:left="376" w:hanging="376"/>
              <w:jc w:val="both"/>
            </w:pPr>
          </w:p>
        </w:tc>
      </w:tr>
      <w:tr w:rsidR="00563FC5" w:rsidRPr="00563FC5" w:rsidTr="00563FC5">
        <w:tc>
          <w:tcPr>
            <w:tcW w:w="710" w:type="dxa"/>
          </w:tcPr>
          <w:p w:rsidR="00563FC5" w:rsidRPr="00563FC5" w:rsidRDefault="00563FC5" w:rsidP="00563FC5">
            <w:r w:rsidRPr="00563FC5">
              <w:t>4.2.</w:t>
            </w:r>
          </w:p>
        </w:tc>
        <w:tc>
          <w:tcPr>
            <w:tcW w:w="2350" w:type="dxa"/>
          </w:tcPr>
          <w:p w:rsidR="00563FC5" w:rsidRPr="00563FC5" w:rsidRDefault="00563FC5" w:rsidP="00563FC5">
            <w:r w:rsidRPr="00563FC5">
              <w:t xml:space="preserve">Требования к построению уровня распределения </w:t>
            </w:r>
            <w:r w:rsidRPr="00563FC5">
              <w:rPr>
                <w:b/>
              </w:rPr>
              <w:t>(новостройки)</w:t>
            </w:r>
          </w:p>
        </w:tc>
        <w:tc>
          <w:tcPr>
            <w:tcW w:w="6840" w:type="dxa"/>
          </w:tcPr>
          <w:p w:rsidR="00563FC5" w:rsidRPr="00563FC5" w:rsidRDefault="00563FC5" w:rsidP="00975134">
            <w:pPr>
              <w:numPr>
                <w:ilvl w:val="0"/>
                <w:numId w:val="51"/>
              </w:numPr>
              <w:ind w:left="234" w:hanging="234"/>
              <w:jc w:val="both"/>
            </w:pPr>
            <w:r w:rsidRPr="00563FC5">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563FC5" w:rsidRPr="00563FC5" w:rsidRDefault="00563FC5" w:rsidP="00563FC5">
            <w:pPr>
              <w:ind w:left="376" w:hanging="142"/>
              <w:jc w:val="both"/>
            </w:pPr>
            <w:r w:rsidRPr="00563FC5">
              <w:t>- схема прокладки ВОЛС (магистрали для ТШ данного дома)</w:t>
            </w:r>
          </w:p>
          <w:p w:rsidR="00563FC5" w:rsidRPr="00563FC5" w:rsidRDefault="00563FC5" w:rsidP="00563FC5">
            <w:pPr>
              <w:ind w:left="376" w:hanging="142"/>
              <w:jc w:val="both"/>
            </w:pPr>
            <w:r w:rsidRPr="00563FC5">
              <w:t>- схема кластера (ВОЛС)</w:t>
            </w:r>
          </w:p>
          <w:p w:rsidR="00563FC5" w:rsidRPr="00563FC5" w:rsidRDefault="00563FC5" w:rsidP="00563FC5">
            <w:pPr>
              <w:ind w:left="376" w:hanging="142"/>
              <w:jc w:val="both"/>
            </w:pPr>
            <w:r w:rsidRPr="00563FC5">
              <w:t>- схема распределения (расшивки) опт. волокон</w:t>
            </w:r>
          </w:p>
          <w:p w:rsidR="00563FC5" w:rsidRPr="00563FC5" w:rsidRDefault="00563FC5" w:rsidP="00563FC5">
            <w:pPr>
              <w:ind w:left="376" w:hanging="142"/>
              <w:jc w:val="both"/>
            </w:pPr>
            <w:r w:rsidRPr="00563FC5">
              <w:t>- схема подачи сигнала КТВ</w:t>
            </w:r>
          </w:p>
          <w:p w:rsidR="00563FC5" w:rsidRPr="00563FC5" w:rsidRDefault="00563FC5" w:rsidP="00563FC5">
            <w:pPr>
              <w:ind w:left="376" w:hanging="142"/>
              <w:jc w:val="both"/>
            </w:pPr>
            <w:r w:rsidRPr="00563FC5">
              <w:t>- схема ДРС КТВ (с рассчитанным уровнем сигналов)</w:t>
            </w:r>
          </w:p>
          <w:p w:rsidR="00563FC5" w:rsidRPr="00563FC5" w:rsidRDefault="00563FC5" w:rsidP="00563FC5">
            <w:pPr>
              <w:ind w:left="376" w:hanging="142"/>
              <w:jc w:val="both"/>
            </w:pPr>
            <w:r w:rsidRPr="00563FC5">
              <w:t xml:space="preserve">- схема ДРС </w:t>
            </w:r>
            <w:r w:rsidRPr="00563FC5">
              <w:rPr>
                <w:lang w:val="en-US"/>
              </w:rPr>
              <w:t>FTTB</w:t>
            </w:r>
            <w:r w:rsidRPr="00563FC5">
              <w:t xml:space="preserve"> (с указанием мест размещений КБ/КЯ и кабелей МПК, кол-ва трубостоек)</w:t>
            </w:r>
          </w:p>
          <w:p w:rsidR="00563FC5" w:rsidRPr="00563FC5" w:rsidRDefault="00563FC5" w:rsidP="00563FC5">
            <w:pPr>
              <w:ind w:left="376" w:hanging="142"/>
              <w:jc w:val="both"/>
            </w:pPr>
            <w:r w:rsidRPr="00563FC5">
              <w:t>- однолинейная схема электроснабжения ТШ</w:t>
            </w:r>
          </w:p>
          <w:p w:rsidR="00563FC5" w:rsidRPr="00563FC5" w:rsidRDefault="00563FC5" w:rsidP="00563FC5">
            <w:pPr>
              <w:ind w:left="376" w:hanging="142"/>
              <w:jc w:val="both"/>
            </w:pPr>
            <w:r w:rsidRPr="00563FC5">
              <w:t>- схема прокладки эл. кабеля от ВРУ до ТШ.</w:t>
            </w:r>
          </w:p>
          <w:p w:rsidR="00563FC5" w:rsidRPr="00563FC5" w:rsidRDefault="00563FC5" w:rsidP="00975134">
            <w:pPr>
              <w:numPr>
                <w:ilvl w:val="0"/>
                <w:numId w:val="51"/>
              </w:numPr>
              <w:ind w:left="376" w:hanging="376"/>
              <w:contextualSpacing/>
              <w:jc w:val="both"/>
            </w:pPr>
            <w:r w:rsidRPr="00563FC5">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563FC5" w:rsidRPr="00563FC5" w:rsidRDefault="00563FC5" w:rsidP="00975134">
            <w:pPr>
              <w:numPr>
                <w:ilvl w:val="0"/>
                <w:numId w:val="51"/>
              </w:numPr>
              <w:ind w:left="376" w:hanging="376"/>
              <w:contextualSpacing/>
              <w:jc w:val="both"/>
            </w:pPr>
            <w:r w:rsidRPr="00563FC5">
              <w:t xml:space="preserve">Многопарные кабели (МПК) и </w:t>
            </w:r>
            <w:r w:rsidRPr="00563FC5">
              <w:rPr>
                <w:lang w:val="en-US"/>
              </w:rPr>
              <w:t>RG</w:t>
            </w:r>
            <w:r w:rsidRPr="00563FC5">
              <w:t xml:space="preserve"> прокладывать преимущественно в существующих стояках подъездов зданий (жилых домов) для обеспечения условий подключений клиентов. </w:t>
            </w:r>
          </w:p>
          <w:p w:rsidR="00563FC5" w:rsidRPr="00563FC5" w:rsidRDefault="00563FC5" w:rsidP="00975134">
            <w:pPr>
              <w:numPr>
                <w:ilvl w:val="0"/>
                <w:numId w:val="51"/>
              </w:numPr>
              <w:ind w:left="376" w:hanging="425"/>
              <w:contextualSpacing/>
              <w:jc w:val="both"/>
            </w:pPr>
            <w:r w:rsidRPr="00563FC5">
              <w:t xml:space="preserve">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указаны в подпункте 14, п.4.1 раздела </w:t>
            </w:r>
            <w:r w:rsidRPr="00563FC5">
              <w:rPr>
                <w:lang w:val="en-US"/>
              </w:rPr>
              <w:t>II</w:t>
            </w:r>
            <w:r w:rsidRPr="00563FC5">
              <w:t xml:space="preserve"> «Состав сооружений связи.»</w:t>
            </w:r>
          </w:p>
          <w:p w:rsidR="00563FC5" w:rsidRPr="00563FC5" w:rsidRDefault="00563FC5" w:rsidP="00975134">
            <w:pPr>
              <w:numPr>
                <w:ilvl w:val="0"/>
                <w:numId w:val="51"/>
              </w:numPr>
              <w:ind w:left="376" w:hanging="376"/>
              <w:contextualSpacing/>
              <w:jc w:val="both"/>
            </w:pPr>
            <w:r w:rsidRPr="00563FC5">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563FC5" w:rsidRPr="00563FC5" w:rsidRDefault="00563FC5" w:rsidP="00975134">
            <w:pPr>
              <w:numPr>
                <w:ilvl w:val="0"/>
                <w:numId w:val="51"/>
              </w:numPr>
              <w:ind w:left="376" w:hanging="376"/>
              <w:contextualSpacing/>
              <w:jc w:val="both"/>
            </w:pPr>
            <w:r w:rsidRPr="00563FC5">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563FC5">
              <w:rPr>
                <w:b/>
              </w:rPr>
              <w:t>письменному согласованию с балансодержателем зданий и собственниками помещений МКД</w:t>
            </w:r>
            <w:r w:rsidRPr="00563FC5">
              <w:t>.</w:t>
            </w:r>
          </w:p>
          <w:p w:rsidR="00563FC5" w:rsidRPr="00563FC5" w:rsidRDefault="00563FC5" w:rsidP="00975134">
            <w:pPr>
              <w:numPr>
                <w:ilvl w:val="0"/>
                <w:numId w:val="51"/>
              </w:numPr>
              <w:ind w:left="376" w:hanging="376"/>
              <w:contextualSpacing/>
              <w:jc w:val="both"/>
            </w:pPr>
            <w:r w:rsidRPr="00563FC5">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563FC5" w:rsidRPr="00563FC5" w:rsidRDefault="00563FC5" w:rsidP="00563FC5">
            <w:pPr>
              <w:ind w:left="376"/>
              <w:contextualSpacing/>
              <w:jc w:val="both"/>
            </w:pPr>
            <w:r w:rsidRPr="00563FC5">
              <w:t xml:space="preserve">ЗАО «Полимет», </w:t>
            </w:r>
            <w:r w:rsidRPr="00563FC5">
              <w:rPr>
                <w:bCs/>
              </w:rPr>
              <w:t xml:space="preserve">ООО ТК "СКК/Фариаль", </w:t>
            </w:r>
            <w:r w:rsidRPr="00563FC5">
              <w:t xml:space="preserve">ООО "Холдинг Кабельный Альянс", </w:t>
            </w:r>
            <w:r w:rsidRPr="00563FC5">
              <w:rPr>
                <w:bCs/>
              </w:rPr>
              <w:t xml:space="preserve">ООО НПП "ИНФОРМ-СИСТЕМА", ООО «Корнет», ТД «Паритет» </w:t>
            </w:r>
            <w:r w:rsidRPr="00563FC5">
              <w:t xml:space="preserve">и других производителей </w:t>
            </w:r>
            <w:r w:rsidRPr="00563FC5">
              <w:rPr>
                <w:b/>
              </w:rPr>
              <w:t xml:space="preserve">по письменному согласованию с Заказчиком. </w:t>
            </w:r>
          </w:p>
          <w:p w:rsidR="00563FC5" w:rsidRPr="00563FC5" w:rsidRDefault="00563FC5" w:rsidP="00975134">
            <w:pPr>
              <w:numPr>
                <w:ilvl w:val="0"/>
                <w:numId w:val="51"/>
              </w:numPr>
              <w:ind w:left="376" w:hanging="376"/>
              <w:contextualSpacing/>
              <w:jc w:val="both"/>
            </w:pPr>
            <w:r w:rsidRPr="00563FC5">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563FC5" w:rsidRPr="00563FC5" w:rsidRDefault="00563FC5" w:rsidP="00975134">
            <w:pPr>
              <w:numPr>
                <w:ilvl w:val="0"/>
                <w:numId w:val="51"/>
              </w:numPr>
              <w:ind w:left="376" w:hanging="376"/>
              <w:contextualSpacing/>
              <w:jc w:val="both"/>
            </w:pPr>
            <w:r w:rsidRPr="00563FC5">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51"/>
              </w:numPr>
              <w:ind w:left="376" w:hanging="425"/>
              <w:contextualSpacing/>
              <w:jc w:val="both"/>
            </w:pPr>
            <w:r w:rsidRPr="00563FC5">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563FC5">
              <w:rPr>
                <w:b/>
              </w:rPr>
              <w:t>должна быть согласована с Заказчиком письменно</w:t>
            </w:r>
            <w:r w:rsidRPr="00563FC5">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563FC5">
              <w:rPr>
                <w:b/>
              </w:rPr>
              <w:t>на рассмотрение и утверждение Заказчику</w:t>
            </w:r>
            <w:r w:rsidRPr="00563FC5">
              <w:t xml:space="preserve"> для проверки соответствия требованиям ТЗ.</w:t>
            </w:r>
          </w:p>
          <w:p w:rsidR="00563FC5" w:rsidRPr="00563FC5" w:rsidRDefault="00563FC5" w:rsidP="00563FC5">
            <w:pPr>
              <w:ind w:left="376"/>
              <w:jc w:val="both"/>
            </w:pPr>
          </w:p>
        </w:tc>
      </w:tr>
      <w:tr w:rsidR="00563FC5" w:rsidRPr="00563FC5" w:rsidTr="00563FC5">
        <w:tc>
          <w:tcPr>
            <w:tcW w:w="710" w:type="dxa"/>
          </w:tcPr>
          <w:p w:rsidR="00563FC5" w:rsidRPr="00563FC5" w:rsidRDefault="00563FC5" w:rsidP="00563FC5">
            <w:r w:rsidRPr="00563FC5">
              <w:t>4.3.</w:t>
            </w:r>
          </w:p>
        </w:tc>
        <w:tc>
          <w:tcPr>
            <w:tcW w:w="2350" w:type="dxa"/>
          </w:tcPr>
          <w:p w:rsidR="00563FC5" w:rsidRPr="00563FC5" w:rsidRDefault="00563FC5" w:rsidP="00563FC5">
            <w:r w:rsidRPr="00563FC5">
              <w:t>Состав линейно-кабельных сооружений связи (ЛКСС)</w:t>
            </w:r>
          </w:p>
        </w:tc>
        <w:tc>
          <w:tcPr>
            <w:tcW w:w="6840" w:type="dxa"/>
          </w:tcPr>
          <w:p w:rsidR="00563FC5" w:rsidRPr="00563FC5" w:rsidRDefault="00563FC5" w:rsidP="00975134">
            <w:pPr>
              <w:numPr>
                <w:ilvl w:val="0"/>
                <w:numId w:val="39"/>
              </w:numPr>
              <w:tabs>
                <w:tab w:val="left" w:pos="743"/>
              </w:tabs>
              <w:spacing w:before="120"/>
              <w:ind w:left="0" w:firstLine="0"/>
              <w:jc w:val="both"/>
            </w:pPr>
            <w:r w:rsidRPr="00563FC5">
              <w:t>При выполнении Работ выполнить строительство линейно-кабельных сооружений связи, включающих в себя:</w:t>
            </w:r>
          </w:p>
          <w:p w:rsidR="00563FC5" w:rsidRPr="00563FC5" w:rsidRDefault="00563FC5" w:rsidP="00975134">
            <w:pPr>
              <w:numPr>
                <w:ilvl w:val="0"/>
                <w:numId w:val="31"/>
              </w:numPr>
              <w:tabs>
                <w:tab w:val="left" w:pos="743"/>
              </w:tabs>
              <w:spacing w:before="120"/>
              <w:jc w:val="both"/>
            </w:pPr>
            <w:r w:rsidRPr="00563FC5">
              <w:t>Кабельную канализацию связи;</w:t>
            </w:r>
          </w:p>
          <w:p w:rsidR="00563FC5" w:rsidRPr="00563FC5" w:rsidRDefault="00563FC5" w:rsidP="00975134">
            <w:pPr>
              <w:numPr>
                <w:ilvl w:val="0"/>
                <w:numId w:val="31"/>
              </w:numPr>
              <w:tabs>
                <w:tab w:val="left" w:pos="743"/>
              </w:tabs>
              <w:spacing w:before="120"/>
              <w:jc w:val="both"/>
            </w:pPr>
            <w:r w:rsidRPr="00563FC5">
              <w:t>Подземные вводы в здания;</w:t>
            </w:r>
          </w:p>
          <w:p w:rsidR="00563FC5" w:rsidRPr="00563FC5" w:rsidRDefault="00563FC5" w:rsidP="00975134">
            <w:pPr>
              <w:numPr>
                <w:ilvl w:val="0"/>
                <w:numId w:val="31"/>
              </w:numPr>
              <w:tabs>
                <w:tab w:val="left" w:pos="743"/>
              </w:tabs>
              <w:spacing w:before="120"/>
              <w:jc w:val="both"/>
            </w:pPr>
            <w:r w:rsidRPr="00563FC5">
              <w:t>Переходы через дороги, нефте- и газопроводы, и т.п. методом горизонтально-направленного бурения (ГНБ);</w:t>
            </w:r>
          </w:p>
          <w:p w:rsidR="00563FC5" w:rsidRPr="00563FC5" w:rsidRDefault="00563FC5" w:rsidP="00975134">
            <w:pPr>
              <w:numPr>
                <w:ilvl w:val="0"/>
                <w:numId w:val="31"/>
              </w:numPr>
              <w:tabs>
                <w:tab w:val="left" w:pos="743"/>
              </w:tabs>
              <w:spacing w:before="120"/>
              <w:jc w:val="both"/>
            </w:pPr>
            <w:r w:rsidRPr="00563FC5">
              <w:t>Проколы под дорогами, тротуарами, сооружениями и т.п.</w:t>
            </w:r>
          </w:p>
          <w:p w:rsidR="00563FC5" w:rsidRPr="00563FC5" w:rsidRDefault="00563FC5" w:rsidP="00975134">
            <w:pPr>
              <w:numPr>
                <w:ilvl w:val="0"/>
                <w:numId w:val="39"/>
              </w:numPr>
              <w:tabs>
                <w:tab w:val="left" w:pos="743"/>
              </w:tabs>
              <w:spacing w:before="120"/>
              <w:ind w:left="0" w:firstLine="0"/>
              <w:jc w:val="both"/>
            </w:pPr>
            <w:r w:rsidRPr="00563FC5">
              <w:t>При строительстве ЛКСС так же выполняются следующие виды Работ:</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Составление рабочих схем для объектов, не требующих разработки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оформление земельных участков на период строительства и получение необходимых разрешений и согласований;</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получение и оплата технических условий от сторонних организаций;</w:t>
            </w:r>
          </w:p>
          <w:p w:rsidR="00563FC5" w:rsidRPr="00563FC5" w:rsidRDefault="00563FC5" w:rsidP="00975134">
            <w:pPr>
              <w:widowControl w:val="0"/>
              <w:numPr>
                <w:ilvl w:val="0"/>
                <w:numId w:val="25"/>
              </w:numPr>
              <w:tabs>
                <w:tab w:val="num" w:pos="742"/>
              </w:tabs>
              <w:autoSpaceDE w:val="0"/>
              <w:autoSpaceDN w:val="0"/>
              <w:adjustRightInd w:val="0"/>
              <w:spacing w:line="260" w:lineRule="auto"/>
              <w:ind w:left="283" w:right="-81" w:hanging="283"/>
              <w:jc w:val="both"/>
            </w:pPr>
            <w:r w:rsidRPr="00563FC5">
              <w:t>текущие согласования;</w:t>
            </w:r>
          </w:p>
          <w:p w:rsidR="00563FC5" w:rsidRPr="00563FC5" w:rsidRDefault="00563FC5" w:rsidP="00975134">
            <w:pPr>
              <w:numPr>
                <w:ilvl w:val="0"/>
                <w:numId w:val="27"/>
              </w:numPr>
              <w:tabs>
                <w:tab w:val="num" w:pos="742"/>
              </w:tabs>
              <w:ind w:left="283" w:hanging="283"/>
              <w:jc w:val="both"/>
            </w:pPr>
            <w:r w:rsidRPr="00563FC5">
              <w:t>получение</w:t>
            </w:r>
            <w:r w:rsidRPr="00563FC5">
              <w:rPr>
                <w:b/>
              </w:rPr>
              <w:t xml:space="preserve"> письменного (документально подтвержденного) согласия собственников зданий и собственников помещений МКД</w:t>
            </w:r>
            <w:r w:rsidRPr="00563FC5">
              <w:t xml:space="preserve"> на ввод кабелей в здание, прокладку ВОК, многопарных передаточных кабелей и кабелей эл. питания для оборудования по/внутри здания;</w:t>
            </w:r>
          </w:p>
          <w:p w:rsidR="00563FC5" w:rsidRPr="00563FC5" w:rsidRDefault="00563FC5" w:rsidP="00975134">
            <w:pPr>
              <w:numPr>
                <w:ilvl w:val="0"/>
                <w:numId w:val="26"/>
              </w:numPr>
              <w:tabs>
                <w:tab w:val="num" w:pos="742"/>
              </w:tabs>
              <w:ind w:left="283" w:hanging="283"/>
              <w:jc w:val="both"/>
            </w:pPr>
            <w:r w:rsidRPr="00563FC5">
              <w:t>комплектация изделиями, материалами включая их поставку;</w:t>
            </w:r>
          </w:p>
          <w:p w:rsidR="00563FC5" w:rsidRPr="00563FC5" w:rsidRDefault="00563FC5" w:rsidP="00975134">
            <w:pPr>
              <w:numPr>
                <w:ilvl w:val="0"/>
                <w:numId w:val="26"/>
              </w:numPr>
              <w:tabs>
                <w:tab w:val="num" w:pos="742"/>
              </w:tabs>
              <w:ind w:left="283" w:hanging="283"/>
              <w:jc w:val="both"/>
            </w:pPr>
            <w:r w:rsidRPr="00563FC5">
              <w:t>земляные работы;</w:t>
            </w:r>
          </w:p>
          <w:p w:rsidR="00563FC5" w:rsidRPr="00563FC5" w:rsidRDefault="00563FC5" w:rsidP="00975134">
            <w:pPr>
              <w:numPr>
                <w:ilvl w:val="0"/>
                <w:numId w:val="26"/>
              </w:numPr>
              <w:tabs>
                <w:tab w:val="num" w:pos="742"/>
              </w:tabs>
              <w:ind w:left="283" w:hanging="283"/>
              <w:jc w:val="both"/>
            </w:pPr>
            <w:r w:rsidRPr="00563FC5">
              <w:t>вскрытие и восстановление дорожных и уличных покровов, тротуаров, газонов;</w:t>
            </w:r>
          </w:p>
          <w:p w:rsidR="00563FC5" w:rsidRPr="00563FC5" w:rsidRDefault="00563FC5" w:rsidP="00975134">
            <w:pPr>
              <w:numPr>
                <w:ilvl w:val="0"/>
                <w:numId w:val="26"/>
              </w:numPr>
              <w:tabs>
                <w:tab w:val="num" w:pos="742"/>
              </w:tabs>
              <w:ind w:left="283" w:hanging="283"/>
              <w:jc w:val="both"/>
            </w:pPr>
            <w:r w:rsidRPr="00563FC5">
              <w:t>устройство проколов, прокладка кабельной канализации связи;</w:t>
            </w:r>
          </w:p>
          <w:p w:rsidR="00563FC5" w:rsidRPr="00563FC5" w:rsidRDefault="00563FC5" w:rsidP="00975134">
            <w:pPr>
              <w:numPr>
                <w:ilvl w:val="0"/>
                <w:numId w:val="26"/>
              </w:numPr>
              <w:tabs>
                <w:tab w:val="num" w:pos="742"/>
              </w:tabs>
              <w:ind w:left="283" w:hanging="283"/>
              <w:jc w:val="both"/>
            </w:pPr>
            <w:r w:rsidRPr="00563FC5">
              <w:t>устройство подземных вводов в здания;</w:t>
            </w:r>
          </w:p>
          <w:p w:rsidR="00563FC5" w:rsidRPr="00563FC5" w:rsidRDefault="00563FC5" w:rsidP="00975134">
            <w:pPr>
              <w:numPr>
                <w:ilvl w:val="0"/>
                <w:numId w:val="26"/>
              </w:numPr>
              <w:tabs>
                <w:tab w:val="num" w:pos="742"/>
              </w:tabs>
              <w:ind w:left="283" w:hanging="283"/>
              <w:jc w:val="both"/>
            </w:pPr>
            <w:r w:rsidRPr="00563FC5">
              <w:t>устройство переходов через дороги, нефте- и газопроводы, и т.п. методом горизонтально-направленного бурения (ГНБ);</w:t>
            </w:r>
          </w:p>
          <w:p w:rsidR="00563FC5" w:rsidRPr="00563FC5" w:rsidRDefault="00563FC5" w:rsidP="00975134">
            <w:pPr>
              <w:numPr>
                <w:ilvl w:val="0"/>
                <w:numId w:val="26"/>
              </w:numPr>
              <w:tabs>
                <w:tab w:val="num" w:pos="742"/>
              </w:tabs>
              <w:ind w:left="283" w:hanging="283"/>
              <w:jc w:val="both"/>
            </w:pPr>
            <w:r w:rsidRPr="00563FC5">
              <w:t>под дорогами, тротуарами, сооружениями и т.п.;</w:t>
            </w:r>
          </w:p>
          <w:p w:rsidR="00563FC5" w:rsidRPr="00563FC5" w:rsidRDefault="00563FC5" w:rsidP="00975134">
            <w:pPr>
              <w:numPr>
                <w:ilvl w:val="0"/>
                <w:numId w:val="26"/>
              </w:numPr>
              <w:tabs>
                <w:tab w:val="num" w:pos="742"/>
              </w:tabs>
              <w:ind w:left="283" w:hanging="283"/>
              <w:jc w:val="both"/>
            </w:pPr>
            <w:r w:rsidRPr="00563FC5">
              <w:t>установка опор;</w:t>
            </w:r>
          </w:p>
          <w:p w:rsidR="00563FC5" w:rsidRPr="00563FC5" w:rsidRDefault="00563FC5" w:rsidP="00975134">
            <w:pPr>
              <w:numPr>
                <w:ilvl w:val="0"/>
                <w:numId w:val="26"/>
              </w:numPr>
              <w:tabs>
                <w:tab w:val="num" w:pos="742"/>
              </w:tabs>
              <w:ind w:left="283" w:hanging="283"/>
              <w:jc w:val="both"/>
            </w:pPr>
            <w:r w:rsidRPr="00563FC5">
              <w:t>оформление исполнительной документации;</w:t>
            </w:r>
          </w:p>
          <w:p w:rsidR="00563FC5" w:rsidRPr="00563FC5" w:rsidRDefault="00563FC5" w:rsidP="00975134">
            <w:pPr>
              <w:numPr>
                <w:ilvl w:val="0"/>
                <w:numId w:val="26"/>
              </w:numPr>
              <w:tabs>
                <w:tab w:val="num" w:pos="742"/>
              </w:tabs>
              <w:ind w:left="283" w:hanging="283"/>
              <w:jc w:val="both"/>
            </w:pPr>
            <w:r w:rsidRPr="00563FC5">
              <w:t>оформление пакета документов для заключения договора на электроснабжение с гарантирующим поставщиком электроэнергии.</w:t>
            </w:r>
          </w:p>
          <w:p w:rsidR="00563FC5" w:rsidRPr="00563FC5" w:rsidRDefault="00563FC5" w:rsidP="00975134">
            <w:pPr>
              <w:numPr>
                <w:ilvl w:val="0"/>
                <w:numId w:val="39"/>
              </w:numPr>
              <w:ind w:left="742" w:firstLine="0"/>
              <w:jc w:val="both"/>
            </w:pPr>
          </w:p>
        </w:tc>
      </w:tr>
      <w:tr w:rsidR="00563FC5" w:rsidRPr="00563FC5" w:rsidTr="00563FC5">
        <w:tc>
          <w:tcPr>
            <w:tcW w:w="710" w:type="dxa"/>
          </w:tcPr>
          <w:p w:rsidR="00563FC5" w:rsidRPr="00563FC5" w:rsidRDefault="00563FC5" w:rsidP="00563FC5">
            <w:pPr>
              <w:rPr>
                <w:lang w:val="en-US"/>
              </w:rPr>
            </w:pPr>
            <w:r w:rsidRPr="00563FC5">
              <w:t>5.</w:t>
            </w:r>
          </w:p>
        </w:tc>
        <w:tc>
          <w:tcPr>
            <w:tcW w:w="2350" w:type="dxa"/>
          </w:tcPr>
          <w:p w:rsidR="00563FC5" w:rsidRPr="00563FC5" w:rsidRDefault="00563FC5" w:rsidP="00563FC5">
            <w:r w:rsidRPr="00563FC5">
              <w:t xml:space="preserve">Требованию по подключению электропитания. </w:t>
            </w:r>
          </w:p>
        </w:tc>
        <w:tc>
          <w:tcPr>
            <w:tcW w:w="6840" w:type="dxa"/>
          </w:tcPr>
          <w:p w:rsidR="00563FC5" w:rsidRPr="00563FC5" w:rsidRDefault="00563FC5" w:rsidP="00975134">
            <w:pPr>
              <w:numPr>
                <w:ilvl w:val="0"/>
                <w:numId w:val="42"/>
              </w:numPr>
              <w:ind w:left="0" w:firstLine="0"/>
              <w:contextualSpacing/>
              <w:jc w:val="both"/>
            </w:pPr>
            <w:r w:rsidRPr="00563FC5">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563FC5" w:rsidRPr="00563FC5" w:rsidRDefault="00563FC5" w:rsidP="00975134">
            <w:pPr>
              <w:numPr>
                <w:ilvl w:val="0"/>
                <w:numId w:val="42"/>
              </w:numPr>
              <w:ind w:left="0" w:firstLine="0"/>
              <w:contextualSpacing/>
              <w:jc w:val="both"/>
            </w:pPr>
            <w:r w:rsidRPr="00563FC5">
              <w:t>Подключение электропитания активного оборудования УД осуществить в ВРУ, до приборов общедомового учета, с монтажом б</w:t>
            </w:r>
            <w:r w:rsidRPr="00563FC5">
              <w:rPr>
                <w:rFonts w:eastAsia="Arial Unicode MS"/>
              </w:rPr>
              <w:t>окса для наружной установки и</w:t>
            </w:r>
            <w:r w:rsidRPr="00563FC5">
              <w:t xml:space="preserve"> автоматического выключателя</w:t>
            </w:r>
            <w:r w:rsidRPr="00563FC5">
              <w:rPr>
                <w:rFonts w:eastAsia="Arial Unicode MS"/>
              </w:rPr>
              <w:t xml:space="preserve">, характеристики </w:t>
            </w:r>
            <w:r w:rsidRPr="00563FC5">
              <w:t>в соответствии с техническими условиями, выданными электросетевой организацией.</w:t>
            </w:r>
          </w:p>
          <w:p w:rsidR="00563FC5" w:rsidRPr="00563FC5" w:rsidRDefault="00563FC5" w:rsidP="00975134">
            <w:pPr>
              <w:numPr>
                <w:ilvl w:val="0"/>
                <w:numId w:val="42"/>
              </w:numPr>
              <w:ind w:left="0" w:firstLine="0"/>
              <w:contextualSpacing/>
              <w:jc w:val="both"/>
            </w:pPr>
            <w:r w:rsidRPr="00563FC5">
              <w:t>Каждый УД (ТШ) подключать в  ВРУ отдельным кабелем. Последовательное подключение УД (ТШ) не допускается.</w:t>
            </w:r>
          </w:p>
          <w:p w:rsidR="00563FC5" w:rsidRPr="00563FC5" w:rsidRDefault="00563FC5" w:rsidP="00975134">
            <w:pPr>
              <w:numPr>
                <w:ilvl w:val="0"/>
                <w:numId w:val="42"/>
              </w:numPr>
              <w:ind w:left="0" w:firstLine="0"/>
              <w:jc w:val="both"/>
            </w:pPr>
            <w:r w:rsidRPr="00563FC5">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563FC5" w:rsidRPr="00563FC5" w:rsidRDefault="00563FC5" w:rsidP="00975134">
            <w:pPr>
              <w:numPr>
                <w:ilvl w:val="0"/>
                <w:numId w:val="42"/>
              </w:numPr>
              <w:ind w:left="0" w:firstLine="0"/>
              <w:jc w:val="both"/>
            </w:pPr>
            <w:r w:rsidRPr="00563FC5">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563FC5" w:rsidRPr="00563FC5" w:rsidRDefault="00563FC5" w:rsidP="00975134">
            <w:pPr>
              <w:numPr>
                <w:ilvl w:val="0"/>
                <w:numId w:val="42"/>
              </w:numPr>
              <w:ind w:left="0" w:firstLine="0"/>
              <w:contextualSpacing/>
              <w:jc w:val="both"/>
            </w:pPr>
            <w:r w:rsidRPr="00563FC5">
              <w:t>Корпус ТШ должен быть установлен в соответствии с требованиями ПУЭ гл. 1.7, с защитным занулением по системе TN-C-S.</w:t>
            </w:r>
          </w:p>
        </w:tc>
      </w:tr>
      <w:tr w:rsidR="00563FC5" w:rsidRPr="00563FC5" w:rsidTr="00563FC5">
        <w:tc>
          <w:tcPr>
            <w:tcW w:w="710" w:type="dxa"/>
          </w:tcPr>
          <w:p w:rsidR="00563FC5" w:rsidRPr="00563FC5" w:rsidRDefault="00563FC5" w:rsidP="00563FC5">
            <w:pPr>
              <w:rPr>
                <w:lang w:val="en-US"/>
              </w:rPr>
            </w:pPr>
            <w:r w:rsidRPr="00563FC5">
              <w:t>6.</w:t>
            </w:r>
          </w:p>
        </w:tc>
        <w:tc>
          <w:tcPr>
            <w:tcW w:w="2350" w:type="dxa"/>
          </w:tcPr>
          <w:p w:rsidR="00563FC5" w:rsidRPr="00563FC5" w:rsidRDefault="00563FC5" w:rsidP="00563FC5">
            <w:r w:rsidRPr="00563FC5">
              <w:t>Требования к помещениям.</w:t>
            </w:r>
          </w:p>
        </w:tc>
        <w:tc>
          <w:tcPr>
            <w:tcW w:w="6840" w:type="dxa"/>
          </w:tcPr>
          <w:p w:rsidR="00563FC5" w:rsidRPr="00563FC5" w:rsidRDefault="00563FC5" w:rsidP="00563FC5">
            <w:pPr>
              <w:spacing w:after="240"/>
              <w:jc w:val="both"/>
            </w:pPr>
            <w:r w:rsidRPr="00563FC5">
              <w:rPr>
                <w:spacing w:val="-5"/>
                <w:w w:val="102"/>
              </w:rPr>
              <w:t xml:space="preserve">ТШ допускается размещать в предлифтовых, чердачных помещениях, технических этажах, верхних этажах (межэтажных площадках) и подвалах. </w:t>
            </w:r>
            <w:r w:rsidRPr="00563FC5">
              <w:t xml:space="preserve">Место размещения шкафа должно выбираться с учётом особенностей каждой серии домов и каждого подъезда и должно быть </w:t>
            </w:r>
            <w:r w:rsidRPr="00563FC5">
              <w:rPr>
                <w:b/>
              </w:rPr>
              <w:t xml:space="preserve">согласовано с собственниками помещений МКД </w:t>
            </w:r>
            <w:r w:rsidRPr="00563FC5">
              <w:t>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563FC5" w:rsidRPr="00563FC5" w:rsidTr="00563FC5">
        <w:tc>
          <w:tcPr>
            <w:tcW w:w="710" w:type="dxa"/>
          </w:tcPr>
          <w:p w:rsidR="00563FC5" w:rsidRPr="00563FC5" w:rsidRDefault="00563FC5" w:rsidP="00563FC5">
            <w:r w:rsidRPr="00563FC5">
              <w:t>7.</w:t>
            </w:r>
          </w:p>
        </w:tc>
        <w:tc>
          <w:tcPr>
            <w:tcW w:w="2350" w:type="dxa"/>
          </w:tcPr>
          <w:p w:rsidR="00563FC5" w:rsidRPr="00563FC5" w:rsidRDefault="00563FC5" w:rsidP="00563FC5">
            <w:r w:rsidRPr="00563FC5">
              <w:t>Требования к КБ, КЯ, АК, слаботочным щитам.</w:t>
            </w:r>
          </w:p>
        </w:tc>
        <w:tc>
          <w:tcPr>
            <w:tcW w:w="6840" w:type="dxa"/>
          </w:tcPr>
          <w:p w:rsidR="00563FC5" w:rsidRPr="00563FC5" w:rsidRDefault="00563FC5" w:rsidP="00975134">
            <w:pPr>
              <w:numPr>
                <w:ilvl w:val="0"/>
                <w:numId w:val="43"/>
              </w:numPr>
              <w:ind w:left="-49" w:firstLine="65"/>
              <w:contextualSpacing/>
              <w:jc w:val="both"/>
            </w:pPr>
            <w:r w:rsidRPr="00563FC5">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563FC5">
              <w:rPr>
                <w:b/>
              </w:rPr>
              <w:t>по письменному согласованию с Заказчиком</w:t>
            </w:r>
            <w:r w:rsidRPr="00563FC5">
              <w:t xml:space="preserve">, соответствующий  документу </w:t>
            </w:r>
            <w:r w:rsidRPr="00563FC5">
              <w:rPr>
                <w:bCs/>
              </w:rPr>
              <w:t>“</w:t>
            </w:r>
            <w:r w:rsidRPr="00563FC5">
              <w:t xml:space="preserve">Требования к телекоммуникационным боксам для размещения пассивного оборудования </w:t>
            </w:r>
            <w:r w:rsidRPr="00563FC5">
              <w:rPr>
                <w:lang w:val="en-US"/>
              </w:rPr>
              <w:t>FTTB</w:t>
            </w:r>
            <w:r w:rsidRPr="00563FC5">
              <w:t xml:space="preserve"> в здании” (Приложение №4 к ТЗ).</w:t>
            </w:r>
          </w:p>
          <w:p w:rsidR="00563FC5" w:rsidRPr="00563FC5" w:rsidRDefault="00563FC5" w:rsidP="00975134">
            <w:pPr>
              <w:numPr>
                <w:ilvl w:val="0"/>
                <w:numId w:val="43"/>
              </w:numPr>
              <w:ind w:left="-49" w:firstLine="65"/>
              <w:contextualSpacing/>
              <w:jc w:val="both"/>
            </w:pPr>
            <w:r w:rsidRPr="00563FC5">
              <w:t xml:space="preserve">Спецификацию оборудования и производителя </w:t>
            </w:r>
            <w:r w:rsidRPr="00563FC5">
              <w:rPr>
                <w:b/>
              </w:rPr>
              <w:t>согласовать с Заказчиком</w:t>
            </w:r>
            <w:r w:rsidRPr="00563FC5">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563FC5" w:rsidRPr="00563FC5" w:rsidRDefault="00563FC5" w:rsidP="00563FC5">
            <w:pPr>
              <w:contextualSpacing/>
              <w:jc w:val="both"/>
            </w:pPr>
            <w:r w:rsidRPr="00563FC5">
              <w:t>3.</w:t>
            </w:r>
            <w:r w:rsidRPr="00563FC5">
              <w:tab/>
              <w:t xml:space="preserve">Место размещения КБ/КЯ/АК должно выбираться с учётом особенностей каждой серии домов и каждого подъезда и </w:t>
            </w:r>
            <w:r w:rsidRPr="00563FC5">
              <w:rPr>
                <w:b/>
              </w:rPr>
              <w:t>должно быть согласовано с собственниками помещений</w:t>
            </w:r>
            <w:r w:rsidRPr="00563FC5">
              <w:t xml:space="preserve"> перед проведением работ. Способ установки АК для КТВ по отношению к межэтажному стояку </w:t>
            </w:r>
            <w:r w:rsidRPr="00563FC5">
              <w:rPr>
                <w:b/>
              </w:rPr>
              <w:t>согласовать с Заказчиком отдельно</w:t>
            </w:r>
            <w:r w:rsidRPr="00563FC5">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563FC5" w:rsidRPr="00563FC5" w:rsidRDefault="00563FC5" w:rsidP="00563FC5">
            <w:pPr>
              <w:contextualSpacing/>
              <w:jc w:val="both"/>
            </w:pPr>
            <w:r w:rsidRPr="00563FC5">
              <w:t>4.</w:t>
            </w:r>
            <w:r w:rsidRPr="00563FC5">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563FC5" w:rsidRPr="00563FC5" w:rsidRDefault="00563FC5" w:rsidP="00563FC5">
            <w:pPr>
              <w:contextualSpacing/>
              <w:jc w:val="both"/>
            </w:pPr>
            <w:r w:rsidRPr="00563FC5">
              <w:t xml:space="preserve">5.  Место размещения слаботочных щитов должно выбираться с учётом особенностей каждой серии домов и каждого подъезда и должно </w:t>
            </w:r>
            <w:r w:rsidRPr="00563FC5">
              <w:rPr>
                <w:b/>
              </w:rPr>
              <w:t>быть согласовано с застройщиком или УК</w:t>
            </w:r>
            <w:r w:rsidRPr="00563FC5">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563FC5" w:rsidRPr="00563FC5" w:rsidRDefault="00563FC5" w:rsidP="00563FC5">
            <w:pPr>
              <w:jc w:val="both"/>
            </w:pPr>
            <w:r w:rsidRPr="00563FC5">
              <w:t>6.</w:t>
            </w:r>
            <w:r w:rsidRPr="00563FC5">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563FC5" w:rsidRPr="00563FC5" w:rsidRDefault="00563FC5" w:rsidP="00563FC5">
            <w:pPr>
              <w:ind w:left="376"/>
              <w:contextualSpacing/>
              <w:jc w:val="both"/>
            </w:pPr>
          </w:p>
        </w:tc>
      </w:tr>
      <w:tr w:rsidR="00563FC5" w:rsidRPr="00563FC5" w:rsidTr="00563FC5">
        <w:tc>
          <w:tcPr>
            <w:tcW w:w="710" w:type="dxa"/>
          </w:tcPr>
          <w:p w:rsidR="00563FC5" w:rsidRPr="00563FC5" w:rsidRDefault="00563FC5" w:rsidP="00563FC5">
            <w:r w:rsidRPr="00563FC5">
              <w:t>8.</w:t>
            </w:r>
          </w:p>
        </w:tc>
        <w:tc>
          <w:tcPr>
            <w:tcW w:w="2350" w:type="dxa"/>
          </w:tcPr>
          <w:p w:rsidR="00563FC5" w:rsidRPr="00563FC5" w:rsidRDefault="00563FC5" w:rsidP="00563FC5">
            <w:r w:rsidRPr="00563FC5">
              <w:t>Требования к прокладке многопарных передаточных кабелей (МПК) – КСВПП</w:t>
            </w:r>
          </w:p>
        </w:tc>
        <w:tc>
          <w:tcPr>
            <w:tcW w:w="6840" w:type="dxa"/>
          </w:tcPr>
          <w:p w:rsidR="00563FC5" w:rsidRPr="00563FC5" w:rsidRDefault="00563FC5" w:rsidP="00975134">
            <w:pPr>
              <w:numPr>
                <w:ilvl w:val="0"/>
                <w:numId w:val="49"/>
              </w:numPr>
              <w:contextualSpacing/>
              <w:jc w:val="both"/>
            </w:pPr>
            <w:r w:rsidRPr="00563FC5">
              <w:t>Типовые схемы (отдельные примеры) прокладки МПК и размещения КБ/КЯ для домов различной этажности приведены в Приложении №1;</w:t>
            </w:r>
          </w:p>
          <w:p w:rsidR="00563FC5" w:rsidRPr="00563FC5" w:rsidRDefault="00563FC5" w:rsidP="00975134">
            <w:pPr>
              <w:numPr>
                <w:ilvl w:val="0"/>
                <w:numId w:val="49"/>
              </w:numPr>
              <w:ind w:left="376" w:hanging="376"/>
              <w:jc w:val="both"/>
            </w:pPr>
            <w:r w:rsidRPr="00563FC5">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563FC5" w:rsidRPr="00563FC5" w:rsidRDefault="00563FC5" w:rsidP="00975134">
            <w:pPr>
              <w:numPr>
                <w:ilvl w:val="0"/>
                <w:numId w:val="49"/>
              </w:numPr>
              <w:ind w:left="376" w:hanging="376"/>
              <w:jc w:val="both"/>
            </w:pPr>
            <w:r w:rsidRPr="00563FC5">
              <w:t>МПК в подъезды соседних домов прокладывать по существующей кабельной канализации и методом воздушной подвески.</w:t>
            </w:r>
          </w:p>
          <w:p w:rsidR="00563FC5" w:rsidRPr="00563FC5" w:rsidRDefault="00563FC5" w:rsidP="00975134">
            <w:pPr>
              <w:numPr>
                <w:ilvl w:val="0"/>
                <w:numId w:val="49"/>
              </w:numPr>
              <w:ind w:left="376" w:hanging="376"/>
              <w:jc w:val="both"/>
            </w:pPr>
            <w:r w:rsidRPr="00563FC5">
              <w:rPr>
                <w:spacing w:val="-5"/>
                <w:w w:val="102"/>
              </w:rPr>
              <w:t xml:space="preserve">Использовать кабели </w:t>
            </w:r>
            <w:r w:rsidRPr="00563FC5">
              <w:t>типа КСВППэ-5е ёмкостью 10 и 25 пар.</w:t>
            </w:r>
          </w:p>
          <w:p w:rsidR="00563FC5" w:rsidRPr="00563FC5" w:rsidRDefault="00563FC5" w:rsidP="00975134">
            <w:pPr>
              <w:numPr>
                <w:ilvl w:val="0"/>
                <w:numId w:val="49"/>
              </w:numPr>
              <w:ind w:left="376" w:hanging="376"/>
              <w:jc w:val="both"/>
            </w:pPr>
            <w:r w:rsidRPr="00563FC5">
              <w:t>В подъездах МПК прокладывать по существующим слаботочным стоякам или во вновь устанавливаемых стояках подъездов зданий (жилых домов).</w:t>
            </w:r>
          </w:p>
          <w:p w:rsidR="00563FC5" w:rsidRPr="00563FC5" w:rsidRDefault="00563FC5" w:rsidP="00975134">
            <w:pPr>
              <w:numPr>
                <w:ilvl w:val="0"/>
                <w:numId w:val="49"/>
              </w:numPr>
              <w:ind w:left="376" w:hanging="376"/>
              <w:jc w:val="both"/>
            </w:pPr>
            <w:r w:rsidRPr="00563FC5">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563FC5">
                <w:t>50 мм</w:t>
              </w:r>
            </w:smartTag>
            <w:r w:rsidRPr="00563FC5">
              <w:t>.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4.1 данного ТЗ.</w:t>
            </w:r>
          </w:p>
          <w:p w:rsidR="00563FC5" w:rsidRPr="00563FC5" w:rsidRDefault="00563FC5" w:rsidP="00975134">
            <w:pPr>
              <w:numPr>
                <w:ilvl w:val="0"/>
                <w:numId w:val="49"/>
              </w:numPr>
              <w:ind w:left="376" w:hanging="376"/>
              <w:jc w:val="both"/>
            </w:pPr>
            <w:r w:rsidRPr="00563FC5">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563FC5" w:rsidRPr="00563FC5" w:rsidRDefault="00563FC5" w:rsidP="00975134">
            <w:pPr>
              <w:numPr>
                <w:ilvl w:val="0"/>
                <w:numId w:val="49"/>
              </w:numPr>
              <w:ind w:left="376" w:hanging="376"/>
              <w:jc w:val="both"/>
            </w:pPr>
            <w:r w:rsidRPr="00563FC5">
              <w:t xml:space="preserve">Прокладываемый кабель МПК должен быть оконечен с двух сторон: </w:t>
            </w:r>
          </w:p>
          <w:p w:rsidR="00563FC5" w:rsidRPr="00563FC5" w:rsidRDefault="00563FC5" w:rsidP="00563FC5">
            <w:pPr>
              <w:ind w:left="376"/>
              <w:jc w:val="both"/>
            </w:pPr>
            <w:r w:rsidRPr="00563FC5">
              <w:t>- в ТШ с использованием 19-дюймовых патч-панелей или  опор с плинтами  категории 5</w:t>
            </w:r>
            <w:r w:rsidRPr="00563FC5">
              <w:rPr>
                <w:lang w:val="en-US"/>
              </w:rPr>
              <w:t>e</w:t>
            </w:r>
            <w:r w:rsidRPr="00563FC5">
              <w:t xml:space="preserve">, (типа «KRONE» с нумерацией пар 00-09) </w:t>
            </w:r>
            <w:r w:rsidRPr="00563FC5">
              <w:rPr>
                <w:b/>
              </w:rPr>
              <w:t>по согласованию с Заказчиком</w:t>
            </w:r>
            <w:r w:rsidRPr="00563FC5">
              <w:t>;</w:t>
            </w:r>
          </w:p>
          <w:p w:rsidR="00563FC5" w:rsidRPr="00563FC5" w:rsidRDefault="00563FC5" w:rsidP="00563FC5">
            <w:pPr>
              <w:ind w:left="376"/>
              <w:jc w:val="both"/>
            </w:pPr>
            <w:r w:rsidRPr="00563FC5">
              <w:t>- в КБ/КЯ или слаботочном щите с использованием плинтов категории 5</w:t>
            </w:r>
            <w:r w:rsidRPr="00563FC5">
              <w:rPr>
                <w:lang w:val="en-US"/>
              </w:rPr>
              <w:t>e</w:t>
            </w:r>
            <w:r w:rsidRPr="00563FC5">
              <w:t>, (типа «KRONE» с нумерацией пар 00-09) с размещением на опоре/раме.</w:t>
            </w:r>
          </w:p>
          <w:p w:rsidR="00563FC5" w:rsidRPr="00563FC5" w:rsidRDefault="00563FC5" w:rsidP="00975134">
            <w:pPr>
              <w:numPr>
                <w:ilvl w:val="0"/>
                <w:numId w:val="49"/>
              </w:numPr>
              <w:ind w:left="376" w:hanging="376"/>
              <w:jc w:val="both"/>
            </w:pPr>
            <w:r w:rsidRPr="00563FC5">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563FC5" w:rsidRPr="00563FC5" w:rsidRDefault="00563FC5" w:rsidP="00975134">
            <w:pPr>
              <w:widowControl w:val="0"/>
              <w:numPr>
                <w:ilvl w:val="0"/>
                <w:numId w:val="49"/>
              </w:numPr>
              <w:ind w:left="376" w:hanging="376"/>
              <w:jc w:val="both"/>
            </w:pPr>
            <w:r w:rsidRPr="00563FC5">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563FC5" w:rsidRPr="00563FC5" w:rsidRDefault="00563FC5" w:rsidP="00975134">
            <w:pPr>
              <w:widowControl w:val="0"/>
              <w:numPr>
                <w:ilvl w:val="0"/>
                <w:numId w:val="49"/>
              </w:numPr>
              <w:ind w:left="376" w:hanging="376"/>
              <w:jc w:val="both"/>
            </w:pPr>
            <w:r w:rsidRPr="00563FC5">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563FC5" w:rsidRPr="00563FC5" w:rsidRDefault="00563FC5" w:rsidP="00975134">
            <w:pPr>
              <w:widowControl w:val="0"/>
              <w:numPr>
                <w:ilvl w:val="0"/>
                <w:numId w:val="49"/>
              </w:numPr>
              <w:ind w:left="376" w:hanging="376"/>
              <w:jc w:val="both"/>
            </w:pPr>
            <w:r w:rsidRPr="00563FC5">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563FC5">
              <w:rPr>
                <w:lang w:val="en-US"/>
              </w:rPr>
              <w:t>RG</w:t>
            </w:r>
            <w:r w:rsidRPr="00563FC5">
              <w:t>-6) от вновь установленных КБ/КЯ/АК/слаботочных щитов до квартир абонентов.</w:t>
            </w:r>
          </w:p>
          <w:p w:rsidR="00563FC5" w:rsidRPr="00563FC5" w:rsidRDefault="00563FC5" w:rsidP="00975134">
            <w:pPr>
              <w:numPr>
                <w:ilvl w:val="0"/>
                <w:numId w:val="49"/>
              </w:numPr>
              <w:ind w:left="376" w:hanging="376"/>
              <w:jc w:val="both"/>
            </w:pPr>
            <w:r w:rsidRPr="00563FC5">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563FC5" w:rsidRPr="00563FC5" w:rsidRDefault="00563FC5" w:rsidP="00975134">
            <w:pPr>
              <w:numPr>
                <w:ilvl w:val="0"/>
                <w:numId w:val="49"/>
              </w:numPr>
              <w:ind w:left="376" w:hanging="376"/>
              <w:jc w:val="both"/>
            </w:pPr>
            <w:r w:rsidRPr="00563FC5">
              <w:rPr>
                <w:rFonts w:eastAsia="Calibri"/>
              </w:rPr>
              <w:t xml:space="preserve">Разместить на трубостойках, ТШ, КБ/КЯ/АК/слаботочных щитах имиджевые наклейки тип. 1 и тип. 2,изготовленными по макетам Заказчика (Приложение № 6 ТЗ). </w:t>
            </w:r>
          </w:p>
          <w:p w:rsidR="00563FC5" w:rsidRPr="00563FC5" w:rsidRDefault="00563FC5" w:rsidP="00975134">
            <w:pPr>
              <w:numPr>
                <w:ilvl w:val="0"/>
                <w:numId w:val="49"/>
              </w:numPr>
              <w:ind w:left="376" w:hanging="376"/>
              <w:jc w:val="both"/>
            </w:pPr>
            <w:r w:rsidRPr="00563FC5">
              <w:rPr>
                <w:rFonts w:eastAsia="Calibri"/>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563FC5" w:rsidRPr="00563FC5" w:rsidRDefault="00563FC5" w:rsidP="00563FC5"/>
        </w:tc>
      </w:tr>
      <w:tr w:rsidR="00563FC5" w:rsidRPr="00563FC5" w:rsidTr="00563FC5">
        <w:tc>
          <w:tcPr>
            <w:tcW w:w="3060" w:type="dxa"/>
            <w:gridSpan w:val="2"/>
          </w:tcPr>
          <w:p w:rsidR="00563FC5" w:rsidRPr="00563FC5" w:rsidRDefault="00563FC5" w:rsidP="00975134">
            <w:pPr>
              <w:numPr>
                <w:ilvl w:val="0"/>
                <w:numId w:val="30"/>
              </w:numPr>
              <w:ind w:left="459" w:hanging="425"/>
              <w:contextualSpacing/>
              <w:rPr>
                <w:b/>
              </w:rPr>
            </w:pPr>
            <w:r w:rsidRPr="00563FC5">
              <w:rPr>
                <w:b/>
              </w:rPr>
              <w:t>Оформление исполнительной документации</w:t>
            </w:r>
          </w:p>
        </w:tc>
        <w:tc>
          <w:tcPr>
            <w:tcW w:w="6840" w:type="dxa"/>
          </w:tcPr>
          <w:p w:rsidR="00563FC5" w:rsidRPr="00563FC5" w:rsidRDefault="00563FC5" w:rsidP="00563FC5">
            <w:pPr>
              <w:spacing w:after="240"/>
              <w:jc w:val="both"/>
            </w:pPr>
            <w:r w:rsidRPr="00563FC5">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563FC5" w:rsidRPr="00563FC5" w:rsidRDefault="00563FC5" w:rsidP="00563FC5">
            <w:pPr>
              <w:spacing w:after="240"/>
              <w:jc w:val="both"/>
            </w:pPr>
            <w:r w:rsidRPr="00563FC5">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563FC5" w:rsidRPr="00563FC5" w:rsidRDefault="00563FC5" w:rsidP="00563FC5">
            <w:pPr>
              <w:spacing w:after="240"/>
              <w:jc w:val="both"/>
            </w:pPr>
            <w:r w:rsidRPr="00563FC5">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563FC5">
              <w:rPr>
                <w:lang w:val="en-US"/>
              </w:rPr>
              <w:t>pdf</w:t>
            </w:r>
            <w:r w:rsidRPr="00563FC5">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w:t>
            </w:r>
            <w:r w:rsidRPr="00563FC5">
              <w:rPr>
                <w:lang w:val="en-US"/>
              </w:rPr>
              <w:t>pdf</w:t>
            </w:r>
            <w:r w:rsidRPr="00563FC5">
              <w:t xml:space="preserve">, отдельные исходные файлы (схемы) по требованию заказчика – в формате </w:t>
            </w:r>
            <w:r w:rsidRPr="00563FC5">
              <w:rPr>
                <w:lang w:val="en-US"/>
              </w:rPr>
              <w:t>MS</w:t>
            </w:r>
            <w:r w:rsidRPr="00563FC5">
              <w:t xml:space="preserve"> </w:t>
            </w:r>
            <w:r w:rsidRPr="00563FC5">
              <w:rPr>
                <w:lang w:val="en-US"/>
              </w:rPr>
              <w:t>Visio</w:t>
            </w:r>
            <w:r w:rsidRPr="00563FC5">
              <w:t>), в количестве 1 шт.</w:t>
            </w:r>
          </w:p>
        </w:tc>
      </w:tr>
      <w:tr w:rsidR="00563FC5" w:rsidRPr="00563FC5" w:rsidTr="00563FC5">
        <w:tc>
          <w:tcPr>
            <w:tcW w:w="3060" w:type="dxa"/>
            <w:gridSpan w:val="2"/>
          </w:tcPr>
          <w:p w:rsidR="00563FC5" w:rsidRPr="00563FC5" w:rsidRDefault="00563FC5" w:rsidP="00975134">
            <w:pPr>
              <w:numPr>
                <w:ilvl w:val="0"/>
                <w:numId w:val="30"/>
              </w:numPr>
              <w:ind w:left="459" w:hanging="459"/>
              <w:contextualSpacing/>
              <w:rPr>
                <w:b/>
              </w:rPr>
            </w:pPr>
            <w:r w:rsidRPr="00563FC5">
              <w:rPr>
                <w:b/>
              </w:rPr>
              <w:t>Охрана труда</w:t>
            </w:r>
          </w:p>
          <w:p w:rsidR="00563FC5" w:rsidRPr="00563FC5" w:rsidRDefault="00563FC5" w:rsidP="00563FC5">
            <w:pPr>
              <w:rPr>
                <w:b/>
              </w:rPr>
            </w:pPr>
          </w:p>
        </w:tc>
        <w:tc>
          <w:tcPr>
            <w:tcW w:w="6840" w:type="dxa"/>
          </w:tcPr>
          <w:p w:rsidR="00563FC5" w:rsidRPr="00563FC5" w:rsidRDefault="00563FC5" w:rsidP="00563FC5">
            <w:pPr>
              <w:spacing w:after="240"/>
              <w:jc w:val="both"/>
            </w:pPr>
            <w:r w:rsidRPr="00563FC5">
              <w:t>Предусмотреть необходимые мероприятия по охране труда и технике безопасности, выполнив соответствующие расчёты.</w:t>
            </w:r>
          </w:p>
        </w:tc>
      </w:tr>
      <w:tr w:rsidR="00563FC5" w:rsidRPr="00563FC5" w:rsidTr="00563FC5">
        <w:tc>
          <w:tcPr>
            <w:tcW w:w="3060" w:type="dxa"/>
            <w:gridSpan w:val="2"/>
          </w:tcPr>
          <w:p w:rsidR="00563FC5" w:rsidRPr="00563FC5" w:rsidRDefault="00563FC5" w:rsidP="00975134">
            <w:pPr>
              <w:numPr>
                <w:ilvl w:val="0"/>
                <w:numId w:val="30"/>
              </w:numPr>
              <w:ind w:left="459" w:hanging="425"/>
              <w:contextualSpacing/>
              <w:rPr>
                <w:b/>
              </w:rPr>
            </w:pPr>
            <w:r w:rsidRPr="00563FC5">
              <w:rPr>
                <w:b/>
              </w:rPr>
              <w:t>Охрана окружающей среды</w:t>
            </w:r>
          </w:p>
        </w:tc>
        <w:tc>
          <w:tcPr>
            <w:tcW w:w="6840" w:type="dxa"/>
          </w:tcPr>
          <w:p w:rsidR="00563FC5" w:rsidRPr="00563FC5" w:rsidRDefault="00563FC5" w:rsidP="00563FC5">
            <w:pPr>
              <w:spacing w:after="240"/>
              <w:jc w:val="both"/>
            </w:pPr>
            <w:r w:rsidRPr="00563FC5">
              <w:t>Предусмотреть мероприятия по защите и охране окружающей среды.</w:t>
            </w:r>
          </w:p>
        </w:tc>
      </w:tr>
    </w:tbl>
    <w:p w:rsidR="00563FC5" w:rsidRPr="00563FC5" w:rsidRDefault="00563FC5" w:rsidP="00563FC5">
      <w:pPr>
        <w:jc w:val="center"/>
        <w:rPr>
          <w:b/>
          <w:bCs/>
          <w:kern w:val="32"/>
        </w:rPr>
      </w:pPr>
    </w:p>
    <w:p w:rsidR="00563FC5" w:rsidRPr="00563FC5" w:rsidRDefault="00563FC5" w:rsidP="00563FC5">
      <w:pPr>
        <w:widowControl w:val="0"/>
        <w:spacing w:line="360" w:lineRule="auto"/>
        <w:jc w:val="both"/>
        <w:rPr>
          <w:rFonts w:eastAsia="Calibri"/>
        </w:rPr>
      </w:pPr>
      <w:r w:rsidRPr="00563FC5">
        <w:rPr>
          <w:rFonts w:eastAsia="Calibri"/>
        </w:rPr>
        <w:t>Приложения:</w:t>
      </w:r>
    </w:p>
    <w:p w:rsidR="00563FC5" w:rsidRPr="00563FC5" w:rsidRDefault="00563FC5" w:rsidP="00975134">
      <w:pPr>
        <w:numPr>
          <w:ilvl w:val="0"/>
          <w:numId w:val="29"/>
        </w:numPr>
        <w:jc w:val="both"/>
        <w:rPr>
          <w:bCs/>
        </w:rPr>
      </w:pPr>
      <w:r w:rsidRPr="00563FC5">
        <w:rPr>
          <w:bCs/>
        </w:rPr>
        <w:t>Приложение №1 «</w:t>
      </w:r>
      <w:r w:rsidRPr="00563FC5">
        <w:t>Типовые схемы размещения УД и КБ/КЯ».</w:t>
      </w:r>
    </w:p>
    <w:p w:rsidR="00563FC5" w:rsidRPr="00563FC5" w:rsidRDefault="00563FC5" w:rsidP="00975134">
      <w:pPr>
        <w:numPr>
          <w:ilvl w:val="0"/>
          <w:numId w:val="29"/>
        </w:numPr>
        <w:jc w:val="both"/>
      </w:pPr>
      <w:r w:rsidRPr="00563FC5">
        <w:t>Приложение №2</w:t>
      </w:r>
      <w:r w:rsidRPr="00563FC5">
        <w:rPr>
          <w:bCs/>
        </w:rPr>
        <w:t xml:space="preserve"> «Технические</w:t>
      </w:r>
      <w:r w:rsidRPr="00563FC5">
        <w:t xml:space="preserve"> требования к телекоммуникационным шкафам  сетей </w:t>
      </w:r>
      <w:r w:rsidRPr="00563FC5">
        <w:rPr>
          <w:lang w:val="en-US"/>
        </w:rPr>
        <w:t>FTTB</w:t>
      </w:r>
      <w:r w:rsidRPr="00563FC5">
        <w:t>».</w:t>
      </w:r>
    </w:p>
    <w:p w:rsidR="00563FC5" w:rsidRPr="00563FC5" w:rsidRDefault="00563FC5" w:rsidP="00975134">
      <w:pPr>
        <w:numPr>
          <w:ilvl w:val="0"/>
          <w:numId w:val="29"/>
        </w:numPr>
        <w:jc w:val="both"/>
        <w:rPr>
          <w:bCs/>
        </w:rPr>
      </w:pPr>
      <w:r w:rsidRPr="00563FC5">
        <w:t>Приложение №3 «</w:t>
      </w:r>
      <w:r w:rsidRPr="00563FC5">
        <w:rPr>
          <w:bCs/>
        </w:rPr>
        <w:t xml:space="preserve">Технические требования к магистральному оптическому кабелю </w:t>
      </w:r>
      <w:r w:rsidRPr="00563FC5">
        <w:t xml:space="preserve">в рамках строительства объектов </w:t>
      </w:r>
      <w:r w:rsidRPr="00563FC5">
        <w:rPr>
          <w:lang w:val="en-US"/>
        </w:rPr>
        <w:t>FTTB</w:t>
      </w:r>
      <w:r w:rsidRPr="00563FC5">
        <w:t>/</w:t>
      </w:r>
      <w:r w:rsidRPr="00563FC5">
        <w:rPr>
          <w:lang w:val="en-US"/>
        </w:rPr>
        <w:t>B</w:t>
      </w:r>
      <w:r w:rsidRPr="00563FC5">
        <w:t>2</w:t>
      </w:r>
      <w:r w:rsidRPr="00563FC5">
        <w:rPr>
          <w:lang w:val="en-US"/>
        </w:rPr>
        <w:t>B</w:t>
      </w:r>
      <w:r w:rsidRPr="00563FC5">
        <w:t>/</w:t>
      </w:r>
      <w:r w:rsidRPr="00563FC5">
        <w:rPr>
          <w:lang w:val="en-US"/>
        </w:rPr>
        <w:t>B</w:t>
      </w:r>
      <w:r w:rsidRPr="00563FC5">
        <w:t>2</w:t>
      </w:r>
      <w:r w:rsidRPr="00563FC5">
        <w:rPr>
          <w:lang w:val="en-US"/>
        </w:rPr>
        <w:t>G</w:t>
      </w:r>
      <w:r w:rsidRPr="00563FC5">
        <w:t>/</w:t>
      </w:r>
      <w:r w:rsidRPr="00563FC5">
        <w:rPr>
          <w:lang w:val="en-US"/>
        </w:rPr>
        <w:t>B</w:t>
      </w:r>
      <w:r w:rsidRPr="00563FC5">
        <w:t>2</w:t>
      </w:r>
      <w:r w:rsidRPr="00563FC5">
        <w:rPr>
          <w:lang w:val="en-US"/>
        </w:rPr>
        <w:t>C</w:t>
      </w:r>
      <w:r w:rsidRPr="00563FC5">
        <w:rPr>
          <w:bCs/>
        </w:rPr>
        <w:t>».</w:t>
      </w:r>
    </w:p>
    <w:p w:rsidR="00563FC5" w:rsidRPr="00563FC5" w:rsidRDefault="00563FC5" w:rsidP="00975134">
      <w:pPr>
        <w:numPr>
          <w:ilvl w:val="0"/>
          <w:numId w:val="29"/>
        </w:numPr>
        <w:jc w:val="both"/>
        <w:rPr>
          <w:bCs/>
        </w:rPr>
      </w:pPr>
      <w:r w:rsidRPr="00563FC5">
        <w:t xml:space="preserve">Приложение № 4 «Требования к телекоммуникационным боксам для размещения пассивного оборудования </w:t>
      </w:r>
      <w:r w:rsidRPr="00563FC5">
        <w:rPr>
          <w:lang w:val="en-US"/>
        </w:rPr>
        <w:t>FTTB</w:t>
      </w:r>
      <w:r w:rsidRPr="00563FC5">
        <w:t>, КТВ в здании</w:t>
      </w:r>
      <w:r w:rsidRPr="00563FC5">
        <w:rPr>
          <w:bCs/>
        </w:rPr>
        <w:t>».</w:t>
      </w:r>
    </w:p>
    <w:p w:rsidR="00563FC5" w:rsidRPr="00563FC5" w:rsidRDefault="00563FC5" w:rsidP="00975134">
      <w:pPr>
        <w:numPr>
          <w:ilvl w:val="0"/>
          <w:numId w:val="29"/>
        </w:numPr>
        <w:jc w:val="both"/>
        <w:rPr>
          <w:bCs/>
        </w:rPr>
      </w:pPr>
      <w:r w:rsidRPr="00563FC5">
        <w:t>Приложение № 5 «Список терминов, определений и сокращений</w:t>
      </w:r>
      <w:r w:rsidRPr="00563FC5">
        <w:rPr>
          <w:bCs/>
        </w:rPr>
        <w:t>».</w:t>
      </w:r>
    </w:p>
    <w:p w:rsidR="00563FC5" w:rsidRPr="00563FC5" w:rsidRDefault="00563FC5" w:rsidP="00975134">
      <w:pPr>
        <w:numPr>
          <w:ilvl w:val="0"/>
          <w:numId w:val="29"/>
        </w:numPr>
        <w:jc w:val="both"/>
        <w:rPr>
          <w:bCs/>
        </w:rPr>
      </w:pPr>
      <w:r w:rsidRPr="00563FC5">
        <w:rPr>
          <w:bCs/>
        </w:rPr>
        <w:t xml:space="preserve">Приложение № 6 </w:t>
      </w:r>
      <w:r w:rsidRPr="00563FC5">
        <w:t>Формат имиджевых наклеек и маркировочных бирок.</w:t>
      </w:r>
    </w:p>
    <w:p w:rsidR="00563FC5" w:rsidRPr="00563FC5" w:rsidRDefault="00563FC5" w:rsidP="00563FC5">
      <w:pPr>
        <w:ind w:firstLine="709"/>
      </w:pPr>
    </w:p>
    <w:p w:rsidR="00563FC5" w:rsidRPr="00563FC5" w:rsidRDefault="00563FC5" w:rsidP="00563FC5"/>
    <w:p w:rsidR="00563FC5" w:rsidRPr="00563FC5" w:rsidRDefault="00563FC5" w:rsidP="00563FC5">
      <w:pPr>
        <w:pageBreakBefore/>
        <w:jc w:val="right"/>
      </w:pPr>
      <w:r w:rsidRPr="00563FC5">
        <w:t>Приложение №1 к Техническому заданию</w:t>
      </w:r>
    </w:p>
    <w:p w:rsidR="00563FC5" w:rsidRPr="00563FC5" w:rsidRDefault="00563FC5" w:rsidP="00563FC5"/>
    <w:p w:rsidR="00563FC5" w:rsidRPr="00563FC5" w:rsidRDefault="00563FC5" w:rsidP="00563FC5">
      <w:pPr>
        <w:jc w:val="center"/>
      </w:pPr>
      <w:r w:rsidRPr="00563FC5">
        <w:t>Типовые схемы размещения УД и КБ/КЯ.</w:t>
      </w:r>
    </w:p>
    <w:p w:rsidR="00563FC5" w:rsidRPr="00563FC5" w:rsidRDefault="00563FC5" w:rsidP="00563FC5">
      <w:pPr>
        <w:jc w:val="center"/>
      </w:pPr>
    </w:p>
    <w:p w:rsidR="00563FC5" w:rsidRPr="00563FC5" w:rsidRDefault="00563FC5" w:rsidP="00563FC5">
      <w:r w:rsidRPr="00563FC5">
        <w:rPr>
          <w:b/>
        </w:rPr>
        <w:t>Рис.1.</w:t>
      </w:r>
      <w:r w:rsidRPr="00563FC5">
        <w:t xml:space="preserve"> При размещении УД в ТШ в нижней части жилого дома 5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563FC5" w:rsidRPr="00563FC5" w:rsidRDefault="00563FC5" w:rsidP="00563FC5"/>
    <w:p w:rsidR="00563FC5" w:rsidRPr="00563FC5" w:rsidRDefault="00563FC5" w:rsidP="00563FC5">
      <w:r w:rsidRPr="00563FC5">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454.5pt" o:ole="">
            <v:imagedata r:id="rId52" o:title=""/>
          </v:shape>
          <o:OLEObject Type="Embed" ProgID="Visio.Drawing.11" ShapeID="_x0000_i1025" DrawAspect="Content" ObjectID="_1547276219" r:id="rId53"/>
        </w:object>
      </w:r>
    </w:p>
    <w:p w:rsidR="00563FC5" w:rsidRPr="00563FC5" w:rsidRDefault="00563FC5" w:rsidP="00563FC5"/>
    <w:p w:rsidR="00563FC5" w:rsidRPr="00563FC5" w:rsidRDefault="00563FC5" w:rsidP="00563FC5">
      <w:pPr>
        <w:rPr>
          <w:i/>
        </w:rPr>
      </w:pPr>
      <w:r w:rsidRPr="00563FC5">
        <w:rPr>
          <w:i/>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p w:rsidR="00563FC5" w:rsidRPr="00563FC5" w:rsidRDefault="00563FC5" w:rsidP="00563FC5">
      <w:r w:rsidRPr="00563FC5">
        <w:rPr>
          <w:b/>
        </w:rPr>
        <w:t>Рис.2.</w:t>
      </w:r>
      <w:r w:rsidRPr="00563FC5">
        <w:t xml:space="preserve"> При размещении УД в ТШ в верхней части жилого дома 5 этажей. Ввод многопарных передаточных кабелей (</w:t>
      </w:r>
      <w:r w:rsidRPr="00563FC5">
        <w:rPr>
          <w:lang w:val="en-US"/>
        </w:rPr>
        <w:t>FTP</w:t>
      </w:r>
      <w:r w:rsidRPr="00563FC5">
        <w:t>) в подъезды жилого дома через технический этаж (чердак).</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563FC5" w:rsidRPr="00563FC5" w:rsidRDefault="00563FC5" w:rsidP="00563FC5"/>
    <w:p w:rsidR="00563FC5" w:rsidRPr="00563FC5" w:rsidRDefault="00563FC5" w:rsidP="00563FC5"/>
    <w:p w:rsidR="00563FC5" w:rsidRPr="00563FC5" w:rsidRDefault="00563FC5" w:rsidP="00563FC5">
      <w:r w:rsidRPr="00563FC5">
        <w:rPr>
          <w:noProof/>
        </w:rPr>
        <w:drawing>
          <wp:inline distT="0" distB="0" distL="0" distR="0" wp14:anchorId="5621ACB1" wp14:editId="64EAEA60">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563FC5" w:rsidRPr="00563FC5" w:rsidRDefault="00563FC5" w:rsidP="00563FC5"/>
    <w:p w:rsidR="00563FC5" w:rsidRPr="00563FC5" w:rsidRDefault="00563FC5" w:rsidP="00563FC5"/>
    <w:p w:rsidR="00563FC5" w:rsidRPr="00563FC5" w:rsidRDefault="00563FC5" w:rsidP="00563FC5">
      <w:pPr>
        <w:rPr>
          <w:bCs/>
          <w:lang w:val="en-US"/>
        </w:rPr>
      </w:pPr>
      <w:bookmarkStart w:id="117" w:name="_Toc369516729"/>
      <w:bookmarkStart w:id="118" w:name="_Toc367782434"/>
    </w:p>
    <w:p w:rsidR="00563FC5" w:rsidRPr="00563FC5" w:rsidRDefault="00563FC5" w:rsidP="00563FC5">
      <w:pPr>
        <w:rPr>
          <w:i/>
        </w:rPr>
      </w:pPr>
      <w:r w:rsidRPr="00563FC5">
        <w:rPr>
          <w:i/>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Pr>
        <w:ind w:left="1069"/>
        <w:contextualSpacing/>
        <w:jc w:val="right"/>
      </w:pPr>
    </w:p>
    <w:p w:rsidR="00563FC5" w:rsidRPr="00563FC5" w:rsidRDefault="00563FC5" w:rsidP="00563FC5">
      <w:r w:rsidRPr="00563FC5">
        <w:rPr>
          <w:b/>
        </w:rPr>
        <w:t>Рис.3.</w:t>
      </w:r>
      <w:r w:rsidRPr="00563FC5">
        <w:t xml:space="preserve"> При размещении УД в ТШ в нижней части жилого дома 5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563FC5" w:rsidRPr="00563FC5" w:rsidRDefault="00563FC5" w:rsidP="00563FC5">
      <w:pPr>
        <w:ind w:left="1069"/>
        <w:contextualSpacing/>
        <w:jc w:val="right"/>
      </w:pPr>
    </w:p>
    <w:p w:rsidR="00563FC5" w:rsidRPr="00563FC5" w:rsidRDefault="00563FC5" w:rsidP="00563FC5">
      <w:pPr>
        <w:ind w:left="1069"/>
        <w:contextualSpacing/>
        <w:jc w:val="right"/>
      </w:pPr>
    </w:p>
    <w:p w:rsidR="00563FC5" w:rsidRPr="00563FC5" w:rsidRDefault="00563FC5" w:rsidP="00563FC5">
      <w:pPr>
        <w:ind w:left="1069" w:hanging="1211"/>
        <w:contextualSpacing/>
      </w:pPr>
      <w:r w:rsidRPr="00563FC5">
        <w:object w:dxaOrig="14555" w:dyaOrig="13552">
          <v:shape id="_x0000_i1026" type="#_x0000_t75" style="width:488.25pt;height:454.5pt" o:ole="">
            <v:imagedata r:id="rId55" o:title=""/>
          </v:shape>
          <o:OLEObject Type="Embed" ProgID="Visio.Drawing.11" ShapeID="_x0000_i1026" DrawAspect="Content" ObjectID="_1547276220" r:id="rId56"/>
        </w:object>
      </w:r>
    </w:p>
    <w:p w:rsidR="00563FC5" w:rsidRPr="00563FC5" w:rsidRDefault="00563FC5" w:rsidP="00563FC5"/>
    <w:p w:rsidR="00563FC5" w:rsidRPr="00563FC5" w:rsidRDefault="00563FC5" w:rsidP="00563FC5">
      <w:pPr>
        <w:rPr>
          <w:i/>
        </w:rPr>
      </w:pPr>
      <w:r w:rsidRPr="00563FC5">
        <w:rPr>
          <w:i/>
        </w:rPr>
        <w:t>Комментарии к схеме: по данному дому процент проникновения получается &gt;80%. По формуле из п. 8 подраздела 4.1 получаем кол-во отдельных кабелей. Применяя п.4 и п.7 подраздела 4.1 определяем место установки КБ/КЯ.</w:t>
      </w:r>
    </w:p>
    <w:p w:rsidR="00563FC5" w:rsidRPr="00563FC5" w:rsidRDefault="00563FC5" w:rsidP="00563FC5">
      <w:pPr>
        <w:tabs>
          <w:tab w:val="left" w:pos="2010"/>
        </w:tabs>
      </w:pPr>
    </w:p>
    <w:p w:rsidR="00563FC5" w:rsidRPr="00563FC5" w:rsidRDefault="00563FC5" w:rsidP="00563FC5">
      <w:pPr>
        <w:tabs>
          <w:tab w:val="left" w:pos="2010"/>
        </w:tabs>
      </w:pPr>
    </w:p>
    <w:p w:rsidR="00563FC5" w:rsidRDefault="00563FC5"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Default="009F1996" w:rsidP="00563FC5">
      <w:pPr>
        <w:tabs>
          <w:tab w:val="left" w:pos="2010"/>
        </w:tabs>
      </w:pPr>
    </w:p>
    <w:p w:rsidR="009F1996" w:rsidRPr="00563FC5" w:rsidRDefault="009F1996" w:rsidP="00563FC5">
      <w:pPr>
        <w:tabs>
          <w:tab w:val="left" w:pos="2010"/>
        </w:tabs>
      </w:pPr>
    </w:p>
    <w:p w:rsidR="00563FC5" w:rsidRPr="00563FC5" w:rsidRDefault="00563FC5" w:rsidP="00563FC5">
      <w:pPr>
        <w:tabs>
          <w:tab w:val="left" w:pos="2010"/>
        </w:tabs>
      </w:pPr>
    </w:p>
    <w:p w:rsidR="00563FC5" w:rsidRDefault="00563FC5" w:rsidP="00563FC5">
      <w:pPr>
        <w:tabs>
          <w:tab w:val="left" w:pos="2010"/>
        </w:tabs>
      </w:pPr>
    </w:p>
    <w:p w:rsidR="00975134" w:rsidRPr="00563FC5" w:rsidRDefault="00975134" w:rsidP="00563FC5">
      <w:pPr>
        <w:tabs>
          <w:tab w:val="left" w:pos="2010"/>
        </w:tabs>
      </w:pPr>
    </w:p>
    <w:p w:rsidR="00563FC5" w:rsidRPr="00563FC5" w:rsidRDefault="00563FC5" w:rsidP="00563FC5">
      <w:pPr>
        <w:tabs>
          <w:tab w:val="left" w:pos="2010"/>
        </w:tabs>
      </w:pPr>
    </w:p>
    <w:p w:rsidR="00563FC5" w:rsidRPr="00563FC5" w:rsidRDefault="00563FC5" w:rsidP="00563FC5">
      <w:pPr>
        <w:tabs>
          <w:tab w:val="left" w:pos="2010"/>
        </w:tabs>
      </w:pPr>
    </w:p>
    <w:p w:rsidR="00563FC5" w:rsidRPr="00563FC5" w:rsidRDefault="00563FC5" w:rsidP="00563FC5">
      <w:r w:rsidRPr="00563FC5">
        <w:rPr>
          <w:b/>
        </w:rPr>
        <w:t>Рис 4.</w:t>
      </w:r>
      <w:r w:rsidRPr="00563FC5">
        <w:t xml:space="preserve"> При размещении УД в ТШ в нижней части жилого дома 16 этажей. Ввод многопарных передаточных кабелей (</w:t>
      </w:r>
      <w:r w:rsidRPr="00563FC5">
        <w:rPr>
          <w:lang w:val="en-US"/>
        </w:rPr>
        <w:t>FTP</w:t>
      </w:r>
      <w:r w:rsidRPr="00563FC5">
        <w:t>) в подъезды жилого дома через подвал или по фасаду здания.</w:t>
      </w:r>
    </w:p>
    <w:p w:rsidR="00563FC5" w:rsidRPr="00563FC5" w:rsidRDefault="00563FC5" w:rsidP="00563FC5">
      <w:pPr>
        <w:rPr>
          <w:b/>
        </w:rPr>
      </w:pPr>
      <w:r w:rsidRPr="00563FC5">
        <w:rPr>
          <w:b/>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563FC5" w:rsidRPr="00563FC5" w:rsidRDefault="00563FC5" w:rsidP="00563FC5"/>
    <w:p w:rsidR="00563FC5" w:rsidRPr="00563FC5" w:rsidRDefault="00563FC5" w:rsidP="00563FC5">
      <w:r w:rsidRPr="00563FC5">
        <w:object w:dxaOrig="7398" w:dyaOrig="16418">
          <v:shape id="_x0000_i1027" type="#_x0000_t75" style="width:281.25pt;height:624pt" o:ole="">
            <v:imagedata r:id="rId57" o:title=""/>
          </v:shape>
          <o:OLEObject Type="Embed" ProgID="Visio.Drawing.11" ShapeID="_x0000_i1027" DrawAspect="Content" ObjectID="_1547276221" r:id="rId58"/>
        </w:object>
      </w:r>
    </w:p>
    <w:p w:rsidR="00563FC5" w:rsidRPr="00563FC5" w:rsidRDefault="00563FC5" w:rsidP="00563FC5">
      <w:pPr>
        <w:rPr>
          <w:i/>
        </w:rPr>
      </w:pPr>
      <w:r w:rsidRPr="00563FC5">
        <w:rPr>
          <w:i/>
        </w:rPr>
        <w:t>Комментарии к схеме: по данному дому процент проникновения получается 52,5 %. По формуле из п. 8 подраздела 4.1 получаем кол-во отдельных кабелей. Применяя п.4 и п.7 подраздела 4.1 определяем место установки КБ/КЯ.</w:t>
      </w:r>
    </w:p>
    <w:bookmarkEnd w:id="117"/>
    <w:bookmarkEnd w:id="118"/>
    <w:p w:rsidR="00975134" w:rsidRPr="00975134" w:rsidRDefault="00975134" w:rsidP="00975134">
      <w:pPr>
        <w:pageBreakBefore/>
        <w:ind w:left="1072"/>
        <w:contextualSpacing/>
        <w:jc w:val="right"/>
      </w:pPr>
      <w:r w:rsidRPr="00975134">
        <w:t>Приложение № 2 к Техническому заданию</w:t>
      </w:r>
    </w:p>
    <w:p w:rsidR="00975134" w:rsidRPr="00975134" w:rsidRDefault="00975134" w:rsidP="00975134">
      <w:pPr>
        <w:keepNext/>
        <w:tabs>
          <w:tab w:val="left" w:pos="567"/>
          <w:tab w:val="left" w:pos="851"/>
          <w:tab w:val="left" w:pos="993"/>
        </w:tabs>
        <w:spacing w:before="240" w:after="120" w:line="360" w:lineRule="auto"/>
        <w:ind w:left="709"/>
        <w:jc w:val="center"/>
        <w:outlineLvl w:val="0"/>
        <w:rPr>
          <w:b/>
          <w:bCs/>
          <w:kern w:val="32"/>
        </w:rPr>
      </w:pPr>
      <w:r w:rsidRPr="00975134">
        <w:rPr>
          <w:b/>
          <w:bCs/>
          <w:kern w:val="32"/>
        </w:rPr>
        <w:t xml:space="preserve">«Технические требования к телекоммуникационным шкафам сетей  </w:t>
      </w:r>
      <w:r w:rsidRPr="00975134">
        <w:rPr>
          <w:b/>
          <w:bCs/>
          <w:kern w:val="32"/>
          <w:lang w:val="en-US"/>
        </w:rPr>
        <w:t>FTTB</w:t>
      </w:r>
      <w:r w:rsidRPr="00975134">
        <w:rPr>
          <w:b/>
          <w:bCs/>
          <w:kern w:val="32"/>
        </w:rPr>
        <w:t>» (Справочно)</w:t>
      </w:r>
    </w:p>
    <w:p w:rsidR="00975134" w:rsidRPr="00975134" w:rsidRDefault="00975134" w:rsidP="00975134">
      <w:pPr>
        <w:keepNext/>
        <w:numPr>
          <w:ilvl w:val="0"/>
          <w:numId w:val="47"/>
        </w:numPr>
        <w:spacing w:before="360" w:after="60"/>
        <w:jc w:val="both"/>
        <w:outlineLvl w:val="0"/>
        <w:rPr>
          <w:b/>
          <w:bCs/>
          <w:kern w:val="32"/>
        </w:rPr>
      </w:pPr>
      <w:r w:rsidRPr="00975134">
        <w:rPr>
          <w:b/>
          <w:bCs/>
          <w:kern w:val="32"/>
        </w:rPr>
        <w:t>Назначение.</w:t>
      </w:r>
    </w:p>
    <w:p w:rsidR="00975134" w:rsidRPr="00975134" w:rsidRDefault="00975134" w:rsidP="00975134">
      <w:pPr>
        <w:ind w:firstLine="426"/>
        <w:jc w:val="both"/>
      </w:pPr>
      <w:r w:rsidRPr="00975134">
        <w:t xml:space="preserve">Настоящий документ содержит информацию о технических требованиях к телекоммуникационным шкафам узлов доступа сетей  </w:t>
      </w:r>
      <w:r w:rsidRPr="00975134">
        <w:rPr>
          <w:lang w:val="en-US"/>
        </w:rPr>
        <w:t>FTTB</w:t>
      </w:r>
      <w:r w:rsidRPr="00975134">
        <w:t>.</w:t>
      </w:r>
    </w:p>
    <w:p w:rsidR="00975134" w:rsidRPr="00975134" w:rsidRDefault="00975134" w:rsidP="00975134">
      <w:pPr>
        <w:keepNext/>
        <w:numPr>
          <w:ilvl w:val="0"/>
          <w:numId w:val="47"/>
        </w:numPr>
        <w:spacing w:before="360" w:after="60"/>
        <w:jc w:val="both"/>
        <w:outlineLvl w:val="0"/>
        <w:rPr>
          <w:b/>
          <w:bCs/>
          <w:kern w:val="32"/>
        </w:rPr>
      </w:pPr>
      <w:bookmarkStart w:id="119" w:name="_Toc109614056"/>
      <w:bookmarkStart w:id="120" w:name="_Toc368042814"/>
      <w:bookmarkStart w:id="121" w:name="_Toc369516730"/>
      <w:r w:rsidRPr="00975134">
        <w:rPr>
          <w:b/>
          <w:bCs/>
          <w:kern w:val="32"/>
        </w:rPr>
        <w:t>Термины, определения</w:t>
      </w:r>
      <w:bookmarkEnd w:id="119"/>
      <w:r w:rsidRPr="00975134">
        <w:rPr>
          <w:b/>
          <w:bCs/>
          <w:kern w:val="32"/>
        </w:rPr>
        <w:t xml:space="preserve"> и сокращения</w:t>
      </w:r>
      <w:bookmarkEnd w:id="120"/>
      <w:bookmarkEnd w:id="121"/>
    </w:p>
    <w:p w:rsidR="00975134" w:rsidRPr="00975134" w:rsidRDefault="00975134" w:rsidP="00975134">
      <w:pPr>
        <w:ind w:firstLine="426"/>
        <w:jc w:val="both"/>
      </w:pPr>
      <w:r w:rsidRPr="00975134">
        <w:t>В настоящем документе используются следующие сокращения:</w:t>
      </w:r>
    </w:p>
    <w:p w:rsidR="00975134" w:rsidRPr="00975134" w:rsidRDefault="00975134" w:rsidP="00975134">
      <w:pPr>
        <w:ind w:firstLine="426"/>
      </w:pPr>
    </w:p>
    <w:tbl>
      <w:tblPr>
        <w:tblW w:w="10080" w:type="dxa"/>
        <w:tblInd w:w="108" w:type="dxa"/>
        <w:tblLayout w:type="fixed"/>
        <w:tblLook w:val="01E0" w:firstRow="1" w:lastRow="1" w:firstColumn="1" w:lastColumn="1" w:noHBand="0" w:noVBand="0"/>
      </w:tblPr>
      <w:tblGrid>
        <w:gridCol w:w="1564"/>
        <w:gridCol w:w="236"/>
        <w:gridCol w:w="8280"/>
      </w:tblGrid>
      <w:tr w:rsidR="00975134" w:rsidRPr="00975134" w:rsidTr="003A43E6">
        <w:tc>
          <w:tcPr>
            <w:tcW w:w="1564" w:type="dxa"/>
          </w:tcPr>
          <w:p w:rsidR="00975134" w:rsidRPr="00975134" w:rsidRDefault="00975134" w:rsidP="00975134">
            <w:pPr>
              <w:jc w:val="both"/>
            </w:pPr>
          </w:p>
        </w:tc>
        <w:tc>
          <w:tcPr>
            <w:tcW w:w="236" w:type="dxa"/>
          </w:tcPr>
          <w:p w:rsidR="00975134" w:rsidRPr="00975134" w:rsidRDefault="00975134" w:rsidP="00975134">
            <w:pPr>
              <w:jc w:val="both"/>
            </w:pPr>
          </w:p>
        </w:tc>
        <w:tc>
          <w:tcPr>
            <w:tcW w:w="8280" w:type="dxa"/>
          </w:tcPr>
          <w:p w:rsidR="00975134" w:rsidRPr="00975134" w:rsidRDefault="00975134" w:rsidP="00975134"/>
        </w:tc>
      </w:tr>
      <w:tr w:rsidR="00975134" w:rsidRPr="00975134" w:rsidTr="003A43E6">
        <w:tc>
          <w:tcPr>
            <w:tcW w:w="1564" w:type="dxa"/>
          </w:tcPr>
          <w:p w:rsidR="00975134" w:rsidRPr="00975134" w:rsidRDefault="00975134" w:rsidP="00975134">
            <w:pPr>
              <w:jc w:val="both"/>
            </w:pPr>
          </w:p>
        </w:tc>
        <w:tc>
          <w:tcPr>
            <w:tcW w:w="236" w:type="dxa"/>
          </w:tcPr>
          <w:p w:rsidR="00975134" w:rsidRPr="00975134" w:rsidRDefault="00975134" w:rsidP="00975134">
            <w:pPr>
              <w:jc w:val="both"/>
            </w:pPr>
          </w:p>
        </w:tc>
        <w:tc>
          <w:tcPr>
            <w:tcW w:w="8280" w:type="dxa"/>
          </w:tcPr>
          <w:p w:rsidR="00975134" w:rsidRPr="00975134" w:rsidRDefault="00975134" w:rsidP="00975134"/>
        </w:tc>
      </w:tr>
      <w:tr w:rsidR="00975134" w:rsidRPr="00975134" w:rsidTr="003A43E6">
        <w:tc>
          <w:tcPr>
            <w:tcW w:w="1564" w:type="dxa"/>
          </w:tcPr>
          <w:p w:rsidR="00975134" w:rsidRPr="00975134" w:rsidRDefault="00975134" w:rsidP="00975134">
            <w:pPr>
              <w:jc w:val="both"/>
            </w:pPr>
            <w:r w:rsidRPr="00975134">
              <w:t>КТВ</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r w:rsidRPr="00975134">
              <w:rPr>
                <w:bCs/>
              </w:rPr>
              <w:t>Кабельное телевидение;</w:t>
            </w:r>
          </w:p>
        </w:tc>
      </w:tr>
      <w:tr w:rsidR="00975134" w:rsidRPr="00975134" w:rsidTr="003A43E6">
        <w:tc>
          <w:tcPr>
            <w:tcW w:w="1564" w:type="dxa"/>
          </w:tcPr>
          <w:p w:rsidR="00975134" w:rsidRPr="00975134" w:rsidRDefault="00975134" w:rsidP="00975134">
            <w:pPr>
              <w:jc w:val="both"/>
            </w:pPr>
            <w:r w:rsidRPr="00975134">
              <w:t>ТШ</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pPr>
              <w:rPr>
                <w:bCs/>
                <w:lang w:val="en-US"/>
              </w:rPr>
            </w:pPr>
            <w:r w:rsidRPr="00975134">
              <w:rPr>
                <w:bCs/>
              </w:rPr>
              <w:t>Телекоммуникационный шкаф</w:t>
            </w:r>
            <w:r w:rsidRPr="00975134">
              <w:rPr>
                <w:bCs/>
                <w:lang w:val="en-US"/>
              </w:rPr>
              <w:t>;</w:t>
            </w:r>
          </w:p>
        </w:tc>
      </w:tr>
      <w:tr w:rsidR="00975134" w:rsidRPr="00975134" w:rsidTr="003A43E6">
        <w:tc>
          <w:tcPr>
            <w:tcW w:w="1564" w:type="dxa"/>
          </w:tcPr>
          <w:p w:rsidR="00975134" w:rsidRPr="00975134" w:rsidRDefault="00975134" w:rsidP="00975134">
            <w:pPr>
              <w:jc w:val="both"/>
              <w:rPr>
                <w:lang w:val="en-US"/>
              </w:rPr>
            </w:pPr>
            <w:r w:rsidRPr="00975134">
              <w:rPr>
                <w:lang w:val="en-US"/>
              </w:rPr>
              <w:t>FTTB</w:t>
            </w:r>
          </w:p>
        </w:tc>
        <w:tc>
          <w:tcPr>
            <w:tcW w:w="236" w:type="dxa"/>
          </w:tcPr>
          <w:p w:rsidR="00975134" w:rsidRPr="00975134" w:rsidRDefault="00975134" w:rsidP="00975134">
            <w:pPr>
              <w:jc w:val="both"/>
              <w:rPr>
                <w:lang w:val="en-US"/>
              </w:rPr>
            </w:pPr>
            <w:r w:rsidRPr="00975134">
              <w:rPr>
                <w:lang w:val="en-US"/>
              </w:rPr>
              <w:t>-</w:t>
            </w:r>
          </w:p>
        </w:tc>
        <w:tc>
          <w:tcPr>
            <w:tcW w:w="8280" w:type="dxa"/>
          </w:tcPr>
          <w:p w:rsidR="00975134" w:rsidRPr="00975134" w:rsidRDefault="00975134" w:rsidP="00975134">
            <w:r w:rsidRPr="00975134">
              <w:rPr>
                <w:lang w:val="en-US"/>
              </w:rPr>
              <w:t>Fiber</w:t>
            </w:r>
            <w:r w:rsidRPr="00975134">
              <w:t xml:space="preserve"> </w:t>
            </w:r>
            <w:r w:rsidRPr="00975134">
              <w:rPr>
                <w:lang w:val="en-US"/>
              </w:rPr>
              <w:t>to</w:t>
            </w:r>
            <w:r w:rsidRPr="00975134">
              <w:t xml:space="preserve"> </w:t>
            </w:r>
            <w:r w:rsidRPr="00975134">
              <w:rPr>
                <w:lang w:val="en-US"/>
              </w:rPr>
              <w:t>the</w:t>
            </w:r>
            <w:r w:rsidRPr="00975134">
              <w:t xml:space="preserve"> </w:t>
            </w:r>
            <w:r w:rsidRPr="00975134">
              <w:rPr>
                <w:lang w:val="en-US"/>
              </w:rPr>
              <w:t>Building </w:t>
            </w:r>
            <w:r w:rsidRPr="00975134">
              <w:t>(технология ШПД на базе MetroEthernet, при которой оптическое волокно доходит до узла доступа (шкаф с коммутаторами доступа) в здании);</w:t>
            </w:r>
          </w:p>
        </w:tc>
      </w:tr>
      <w:tr w:rsidR="00975134" w:rsidRPr="00975134" w:rsidTr="003A43E6">
        <w:tc>
          <w:tcPr>
            <w:tcW w:w="1564" w:type="dxa"/>
          </w:tcPr>
          <w:p w:rsidR="00975134" w:rsidRPr="00975134" w:rsidRDefault="00975134" w:rsidP="00975134">
            <w:pPr>
              <w:jc w:val="both"/>
              <w:rPr>
                <w:highlight w:val="yellow"/>
              </w:rPr>
            </w:pPr>
            <w:r w:rsidRPr="00975134">
              <w:rPr>
                <w:lang w:val="en-US"/>
              </w:rPr>
              <w:t>SFP</w:t>
            </w:r>
          </w:p>
        </w:tc>
        <w:tc>
          <w:tcPr>
            <w:tcW w:w="236" w:type="dxa"/>
          </w:tcPr>
          <w:p w:rsidR="00975134" w:rsidRPr="00975134" w:rsidRDefault="00975134" w:rsidP="00975134">
            <w:pPr>
              <w:jc w:val="both"/>
            </w:pPr>
            <w:r w:rsidRPr="00975134">
              <w:t>-</w:t>
            </w:r>
          </w:p>
        </w:tc>
        <w:tc>
          <w:tcPr>
            <w:tcW w:w="8280" w:type="dxa"/>
          </w:tcPr>
          <w:p w:rsidR="00975134" w:rsidRPr="00975134" w:rsidRDefault="00975134" w:rsidP="00975134">
            <w:r w:rsidRPr="00975134">
              <w:rPr>
                <w:iCs/>
              </w:rPr>
              <w:t>Small Form-factor Pluggable</w:t>
            </w:r>
            <w:r w:rsidRPr="00975134">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975134" w:rsidRPr="00975134" w:rsidRDefault="00975134" w:rsidP="00975134">
      <w:pPr>
        <w:keepNext/>
        <w:numPr>
          <w:ilvl w:val="0"/>
          <w:numId w:val="47"/>
        </w:numPr>
        <w:spacing w:before="360" w:after="60"/>
        <w:jc w:val="both"/>
        <w:outlineLvl w:val="0"/>
        <w:rPr>
          <w:b/>
          <w:bCs/>
          <w:kern w:val="32"/>
        </w:rPr>
      </w:pPr>
      <w:bookmarkStart w:id="122" w:name="_Toc369516731"/>
      <w:r w:rsidRPr="00975134">
        <w:rPr>
          <w:b/>
          <w:bCs/>
          <w:kern w:val="32"/>
        </w:rPr>
        <w:t>Общая информация.</w:t>
      </w:r>
      <w:bookmarkEnd w:id="122"/>
    </w:p>
    <w:p w:rsidR="00975134" w:rsidRPr="00975134" w:rsidRDefault="00975134" w:rsidP="00975134">
      <w:pPr>
        <w:ind w:firstLine="360"/>
        <w:jc w:val="both"/>
        <w:rPr>
          <w:rFonts w:eastAsia="Calibri"/>
          <w:lang w:eastAsia="en-US"/>
        </w:rPr>
      </w:pPr>
      <w:r w:rsidRPr="00975134">
        <w:rPr>
          <w:rFonts w:eastAsia="Calibri"/>
          <w:lang w:eastAsia="en-US"/>
        </w:rPr>
        <w:t>Шкафы телекоммуникационные</w:t>
      </w:r>
      <w:r w:rsidRPr="00975134">
        <w:rPr>
          <w:rFonts w:eastAsia="Calibri"/>
          <w:vertAlign w:val="superscript"/>
          <w:lang w:eastAsia="en-US"/>
        </w:rPr>
        <w:t xml:space="preserve"> </w:t>
      </w:r>
      <w:r w:rsidRPr="00975134">
        <w:rPr>
          <w:rFonts w:eastAsia="Calibri"/>
          <w:lang w:eastAsia="en-US"/>
        </w:rPr>
        <w:t>предназначены для размещения в них активного и пассивного телекоммуникационного оборудования.</w:t>
      </w:r>
    </w:p>
    <w:p w:rsidR="00975134" w:rsidRPr="00975134" w:rsidRDefault="00975134" w:rsidP="00975134">
      <w:pPr>
        <w:ind w:firstLine="360"/>
        <w:jc w:val="both"/>
        <w:rPr>
          <w:rFonts w:eastAsia="Calibri"/>
          <w:lang w:eastAsia="en-US"/>
        </w:rPr>
      </w:pPr>
      <w:r w:rsidRPr="00975134">
        <w:rPr>
          <w:rFonts w:eastAsia="Calibri"/>
          <w:lang w:eastAsia="en-US"/>
        </w:rPr>
        <w:t xml:space="preserve">ТШ предназначен  для размещения в жилых и нежилых помещениях, </w:t>
      </w:r>
      <w:r w:rsidRPr="00975134">
        <w:rPr>
          <w:rFonts w:eastAsia="Calibri"/>
          <w:spacing w:val="-5"/>
          <w:w w:val="102"/>
          <w:lang w:eastAsia="en-US"/>
        </w:rPr>
        <w:t>в предлифтовых, чердачных помещениях, технических этажах, верхних этажах (межэтажных площадках) и подвалах зданий.</w:t>
      </w:r>
    </w:p>
    <w:p w:rsidR="00975134" w:rsidRPr="00975134" w:rsidRDefault="00975134" w:rsidP="00975134">
      <w:pPr>
        <w:ind w:left="1080"/>
        <w:jc w:val="both"/>
      </w:pPr>
      <w:r w:rsidRPr="00975134">
        <w:t>Применение: для узлов доступа FTTB устанавливаемых в жилых домах.</w:t>
      </w:r>
    </w:p>
    <w:p w:rsidR="00975134" w:rsidRPr="00975134" w:rsidRDefault="00975134" w:rsidP="00975134">
      <w:pPr>
        <w:keepNext/>
        <w:numPr>
          <w:ilvl w:val="0"/>
          <w:numId w:val="47"/>
        </w:numPr>
        <w:spacing w:before="360" w:after="60"/>
        <w:jc w:val="both"/>
        <w:outlineLvl w:val="0"/>
        <w:rPr>
          <w:rFonts w:ascii="Cambria" w:hAnsi="Cambria"/>
          <w:b/>
          <w:bCs/>
          <w:kern w:val="32"/>
        </w:rPr>
      </w:pPr>
      <w:bookmarkStart w:id="123" w:name="_Toc369516732"/>
      <w:r w:rsidRPr="00975134">
        <w:rPr>
          <w:b/>
          <w:bCs/>
          <w:kern w:val="32"/>
        </w:rPr>
        <w:t xml:space="preserve">Технические требования к конструкции шкафов. </w:t>
      </w:r>
      <w:bookmarkEnd w:id="123"/>
      <w:r w:rsidRPr="00975134">
        <w:rPr>
          <w:b/>
          <w:bCs/>
          <w:kern w:val="32"/>
        </w:rPr>
        <w:t xml:space="preserve"> </w:t>
      </w:r>
    </w:p>
    <w:p w:rsidR="00975134" w:rsidRPr="00975134" w:rsidRDefault="00975134" w:rsidP="007C3A9A">
      <w:pPr>
        <w:numPr>
          <w:ilvl w:val="1"/>
          <w:numId w:val="46"/>
        </w:numPr>
        <w:tabs>
          <w:tab w:val="left" w:pos="-1134"/>
        </w:tabs>
        <w:jc w:val="both"/>
      </w:pPr>
      <w:r w:rsidRPr="00975134">
        <w:rPr>
          <w:b/>
        </w:rPr>
        <w:t>Основные параметры и характеристики</w:t>
      </w:r>
    </w:p>
    <w:p w:rsidR="00975134" w:rsidRPr="00975134" w:rsidRDefault="00975134" w:rsidP="00975134">
      <w:pPr>
        <w:numPr>
          <w:ilvl w:val="2"/>
          <w:numId w:val="44"/>
        </w:numPr>
        <w:autoSpaceDE w:val="0"/>
        <w:autoSpaceDN w:val="0"/>
        <w:adjustRightInd w:val="0"/>
        <w:jc w:val="both"/>
      </w:pPr>
      <w:r w:rsidRPr="00975134">
        <w:t>Размеры шкафа</w:t>
      </w:r>
      <w:r w:rsidRPr="00975134">
        <w:tab/>
      </w:r>
      <w:r w:rsidRPr="00975134">
        <w:tab/>
      </w:r>
      <w:r w:rsidRPr="00975134">
        <w:tab/>
      </w:r>
      <w:r w:rsidRPr="00975134">
        <w:tab/>
      </w:r>
      <w:r w:rsidRPr="00975134">
        <w:tab/>
      </w:r>
      <w:r w:rsidRPr="00975134">
        <w:tab/>
      </w:r>
      <w:r w:rsidRPr="00975134">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975134" w:rsidRPr="00975134" w:rsidTr="003A43E6">
        <w:trPr>
          <w:trHeight w:hRule="exact" w:val="284"/>
        </w:trPr>
        <w:tc>
          <w:tcPr>
            <w:tcW w:w="4764" w:type="dxa"/>
          </w:tcPr>
          <w:p w:rsidR="00975134" w:rsidRPr="00975134" w:rsidRDefault="00975134" w:rsidP="00975134">
            <w:pPr>
              <w:spacing w:before="100" w:beforeAutospacing="1" w:after="240"/>
              <w:ind w:left="851" w:hanging="284"/>
              <w:jc w:val="center"/>
            </w:pPr>
            <w:r w:rsidRPr="00975134">
              <w:t>Тип шкафа</w:t>
            </w:r>
          </w:p>
        </w:tc>
        <w:tc>
          <w:tcPr>
            <w:tcW w:w="1418" w:type="dxa"/>
            <w:tcBorders>
              <w:right w:val="single" w:sz="4" w:space="0" w:color="auto"/>
            </w:tcBorders>
            <w:vAlign w:val="center"/>
          </w:tcPr>
          <w:p w:rsidR="00975134" w:rsidRPr="00975134" w:rsidRDefault="00975134" w:rsidP="00975134">
            <w:pPr>
              <w:ind w:left="851" w:hanging="284"/>
              <w:jc w:val="center"/>
            </w:pPr>
          </w:p>
        </w:tc>
      </w:tr>
      <w:tr w:rsidR="00975134" w:rsidRPr="00975134" w:rsidTr="003A43E6">
        <w:trPr>
          <w:trHeight w:hRule="exact" w:val="284"/>
        </w:trPr>
        <w:tc>
          <w:tcPr>
            <w:tcW w:w="4764" w:type="dxa"/>
          </w:tcPr>
          <w:p w:rsidR="00975134" w:rsidRPr="00975134" w:rsidRDefault="00975134" w:rsidP="00975134">
            <w:pPr>
              <w:spacing w:before="100" w:beforeAutospacing="1" w:after="240"/>
              <w:ind w:left="851" w:hanging="284"/>
            </w:pPr>
            <w:r w:rsidRPr="00975134">
              <w:t>Внешние габариты  (мм)</w:t>
            </w:r>
          </w:p>
        </w:tc>
        <w:tc>
          <w:tcPr>
            <w:tcW w:w="1418" w:type="dxa"/>
            <w:tcBorders>
              <w:right w:val="single" w:sz="4" w:space="0" w:color="auto"/>
            </w:tcBorders>
          </w:tcPr>
          <w:p w:rsidR="00975134" w:rsidRPr="00975134" w:rsidRDefault="00975134" w:rsidP="00975134">
            <w:pPr>
              <w:ind w:left="851" w:hanging="284"/>
            </w:pP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-глубина</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400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 xml:space="preserve">-ширина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560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hanging="284"/>
            </w:pPr>
            <w:r w:rsidRPr="00975134">
              <w:t xml:space="preserve">-высота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pPr>
            <w:r w:rsidRPr="00975134">
              <w:t>730</w:t>
            </w:r>
          </w:p>
        </w:tc>
      </w:tr>
      <w:tr w:rsidR="00975134" w:rsidRPr="00975134" w:rsidTr="003A43E6">
        <w:trPr>
          <w:trHeight w:hRule="exact" w:val="284"/>
        </w:trPr>
        <w:tc>
          <w:tcPr>
            <w:tcW w:w="4764" w:type="dxa"/>
            <w:vAlign w:val="center"/>
          </w:tcPr>
          <w:p w:rsidR="00975134" w:rsidRPr="00975134" w:rsidRDefault="00975134" w:rsidP="00975134">
            <w:pPr>
              <w:spacing w:before="100" w:beforeAutospacing="1" w:after="240"/>
              <w:ind w:left="851" w:right="-474" w:hanging="284"/>
            </w:pPr>
            <w:r w:rsidRPr="00975134">
              <w:t xml:space="preserve">Внутренние размеры по высоте, 19” </w:t>
            </w:r>
          </w:p>
        </w:tc>
        <w:tc>
          <w:tcPr>
            <w:tcW w:w="1418" w:type="dxa"/>
            <w:tcBorders>
              <w:right w:val="single" w:sz="4" w:space="0" w:color="auto"/>
            </w:tcBorders>
            <w:vAlign w:val="center"/>
          </w:tcPr>
          <w:p w:rsidR="00975134" w:rsidRPr="00975134" w:rsidRDefault="00975134" w:rsidP="00975134">
            <w:pPr>
              <w:spacing w:before="100" w:beforeAutospacing="1" w:after="240"/>
              <w:ind w:left="851" w:hanging="284"/>
              <w:rPr>
                <w:lang w:val="en-US"/>
              </w:rPr>
            </w:pPr>
            <w:r w:rsidRPr="00975134">
              <w:t>15</w:t>
            </w:r>
            <w:r w:rsidRPr="00975134">
              <w:rPr>
                <w:lang w:val="en-US"/>
              </w:rPr>
              <w:t>U</w:t>
            </w:r>
          </w:p>
        </w:tc>
      </w:tr>
    </w:tbl>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shd w:val="clear" w:color="auto" w:fill="FFFFFF"/>
        <w:ind w:firstLine="708"/>
        <w:jc w:val="both"/>
      </w:pPr>
      <w:r w:rsidRPr="00975134">
        <w:t>Примерный вид шкафа приведен на рис.2</w:t>
      </w:r>
    </w:p>
    <w:p w:rsidR="00975134" w:rsidRPr="00975134" w:rsidRDefault="00975134" w:rsidP="00975134">
      <w:pPr>
        <w:autoSpaceDE w:val="0"/>
        <w:autoSpaceDN w:val="0"/>
        <w:adjustRightInd w:val="0"/>
        <w:ind w:left="851" w:hanging="284"/>
        <w:contextualSpacing/>
        <w:jc w:val="both"/>
      </w:pP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 xml:space="preserve">Материал и исполнение корпуса шкафа должны быть вандалоустойчивыми.  </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975134" w:rsidRPr="00975134" w:rsidRDefault="00975134" w:rsidP="00975134">
      <w:pPr>
        <w:numPr>
          <w:ilvl w:val="2"/>
          <w:numId w:val="44"/>
        </w:numPr>
        <w:tabs>
          <w:tab w:val="num" w:pos="0"/>
        </w:tabs>
        <w:autoSpaceDE w:val="0"/>
        <w:autoSpaceDN w:val="0"/>
        <w:adjustRightInd w:val="0"/>
        <w:ind w:left="1418" w:hanging="698"/>
        <w:jc w:val="both"/>
      </w:pPr>
      <w:r w:rsidRPr="00975134">
        <w:t>Жесткость двери шкафа должна препятствовать ее деформации снаружи (скручивание, отгибание).</w:t>
      </w:r>
    </w:p>
    <w:p w:rsidR="00975134" w:rsidRPr="00975134" w:rsidRDefault="00975134" w:rsidP="00975134">
      <w:pPr>
        <w:numPr>
          <w:ilvl w:val="2"/>
          <w:numId w:val="44"/>
        </w:numPr>
        <w:tabs>
          <w:tab w:val="num" w:pos="0"/>
        </w:tabs>
        <w:ind w:left="1418" w:hanging="698"/>
        <w:jc w:val="both"/>
      </w:pPr>
      <w:r w:rsidRPr="00975134">
        <w:t>Открывание двери  должно обеспечиваться на угол не менее 110 градусов.</w:t>
      </w:r>
    </w:p>
    <w:p w:rsidR="00975134" w:rsidRPr="00975134" w:rsidRDefault="00975134" w:rsidP="00975134">
      <w:pPr>
        <w:numPr>
          <w:ilvl w:val="2"/>
          <w:numId w:val="44"/>
        </w:numPr>
        <w:tabs>
          <w:tab w:val="num" w:pos="567"/>
        </w:tabs>
        <w:autoSpaceDE w:val="0"/>
        <w:autoSpaceDN w:val="0"/>
        <w:adjustRightInd w:val="0"/>
        <w:ind w:left="1418" w:hanging="698"/>
        <w:jc w:val="both"/>
      </w:pPr>
      <w:r w:rsidRPr="00975134">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975134">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975134">
        <w:t>закрытыми съемными металлическими заглушками).</w:t>
      </w:r>
    </w:p>
    <w:p w:rsidR="00975134" w:rsidRPr="00975134" w:rsidRDefault="00975134" w:rsidP="00975134">
      <w:pPr>
        <w:numPr>
          <w:ilvl w:val="2"/>
          <w:numId w:val="44"/>
        </w:numPr>
        <w:tabs>
          <w:tab w:val="num" w:pos="0"/>
          <w:tab w:val="num" w:pos="567"/>
        </w:tabs>
        <w:autoSpaceDE w:val="0"/>
        <w:autoSpaceDN w:val="0"/>
        <w:adjustRightInd w:val="0"/>
        <w:ind w:left="1418" w:hanging="698"/>
        <w:jc w:val="both"/>
      </w:pPr>
      <w:r w:rsidRPr="00975134">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975134" w:rsidRPr="00975134" w:rsidRDefault="00975134" w:rsidP="00975134">
      <w:pPr>
        <w:numPr>
          <w:ilvl w:val="2"/>
          <w:numId w:val="52"/>
        </w:numPr>
        <w:autoSpaceDE w:val="0"/>
        <w:autoSpaceDN w:val="0"/>
        <w:adjustRightInd w:val="0"/>
        <w:jc w:val="both"/>
      </w:pPr>
      <w:r w:rsidRPr="00975134">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975134" w:rsidRPr="00975134" w:rsidRDefault="00975134" w:rsidP="00975134">
      <w:pPr>
        <w:numPr>
          <w:ilvl w:val="2"/>
          <w:numId w:val="52"/>
        </w:numPr>
        <w:autoSpaceDE w:val="0"/>
        <w:autoSpaceDN w:val="0"/>
        <w:adjustRightInd w:val="0"/>
        <w:jc w:val="both"/>
      </w:pPr>
      <w:r w:rsidRPr="00975134">
        <w:t>Телекоммуникационный шкаф должен иметь сертификат соответствия или декларацию соответствия.</w:t>
      </w:r>
    </w:p>
    <w:p w:rsidR="00975134" w:rsidRPr="00975134" w:rsidRDefault="00975134" w:rsidP="00975134">
      <w:pPr>
        <w:autoSpaceDE w:val="0"/>
        <w:autoSpaceDN w:val="0"/>
        <w:adjustRightInd w:val="0"/>
        <w:ind w:left="1021"/>
        <w:jc w:val="both"/>
      </w:pPr>
    </w:p>
    <w:p w:rsidR="00975134" w:rsidRPr="00975134" w:rsidRDefault="00975134" w:rsidP="00975134">
      <w:pPr>
        <w:numPr>
          <w:ilvl w:val="1"/>
          <w:numId w:val="52"/>
        </w:numPr>
        <w:autoSpaceDE w:val="0"/>
        <w:autoSpaceDN w:val="0"/>
        <w:adjustRightInd w:val="0"/>
        <w:jc w:val="both"/>
        <w:rPr>
          <w:b/>
        </w:rPr>
      </w:pPr>
      <w:r w:rsidRPr="00975134">
        <w:rPr>
          <w:b/>
        </w:rPr>
        <w:t>Состав шкафа:</w:t>
      </w:r>
    </w:p>
    <w:p w:rsidR="00975134" w:rsidRPr="00975134" w:rsidRDefault="00975134" w:rsidP="00975134">
      <w:pPr>
        <w:numPr>
          <w:ilvl w:val="2"/>
          <w:numId w:val="52"/>
        </w:numPr>
        <w:tabs>
          <w:tab w:val="left" w:pos="426"/>
        </w:tabs>
        <w:suppressAutoHyphens/>
        <w:autoSpaceDE w:val="0"/>
        <w:autoSpaceDN w:val="0"/>
        <w:adjustRightInd w:val="0"/>
        <w:spacing w:after="200"/>
        <w:contextualSpacing/>
        <w:jc w:val="both"/>
      </w:pPr>
      <w:r w:rsidRPr="00975134">
        <w:t>Оптический кросс 19”, 1</w:t>
      </w:r>
      <w:r w:rsidRPr="00975134">
        <w:rPr>
          <w:lang w:val="en-US"/>
        </w:rPr>
        <w:t>U</w:t>
      </w:r>
      <w:r w:rsidRPr="00975134">
        <w:t xml:space="preserve">, не менее 8 портов. Оптический кросс должен быть укомплектован сплайс-кассетой, 8 пигтейлами single mode, 6 адаптерами  </w:t>
      </w:r>
      <w:r w:rsidRPr="00975134">
        <w:rPr>
          <w:lang w:val="en-US"/>
        </w:rPr>
        <w:t>SC</w:t>
      </w:r>
      <w:r w:rsidRPr="00975134">
        <w:t>/</w:t>
      </w:r>
      <w:r w:rsidRPr="00975134">
        <w:rPr>
          <w:lang w:val="en-US"/>
        </w:rPr>
        <w:t>UPC</w:t>
      </w:r>
      <w:r w:rsidRPr="00975134">
        <w:t xml:space="preserve"> и 2 адаптерами </w:t>
      </w:r>
      <w:r w:rsidRPr="00975134">
        <w:rPr>
          <w:lang w:val="en-US"/>
        </w:rPr>
        <w:t>SC</w:t>
      </w:r>
      <w:r w:rsidRPr="00975134">
        <w:t>/</w:t>
      </w:r>
      <w:r w:rsidRPr="00975134">
        <w:rPr>
          <w:lang w:val="en-US"/>
        </w:rPr>
        <w:t>APC</w:t>
      </w:r>
      <w:r w:rsidRPr="00975134">
        <w:t>.</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rPr>
          <w:spacing w:val="-5"/>
        </w:rPr>
        <w:t>Монтажная DIN рейка.</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Розетки с заземляющим контактом не менее 3 шт., в составе ВРУ.</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Автомат-выключатель на 16 А – 2 шт.</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 xml:space="preserve">Резиновые манжеты для защиты волоконно-оптических кабелей и кабелей </w:t>
      </w:r>
      <w:r w:rsidRPr="00975134">
        <w:rPr>
          <w:lang w:val="en-US"/>
        </w:rPr>
        <w:t>FTP</w:t>
      </w:r>
      <w:r w:rsidRPr="00975134">
        <w:t xml:space="preserve"> домовой распределительной сети.</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 xml:space="preserve">Патч-панель </w:t>
      </w:r>
      <w:r w:rsidRPr="00975134">
        <w:rPr>
          <w:lang w:val="en-US"/>
        </w:rPr>
        <w:t>RJ</w:t>
      </w:r>
      <w:r w:rsidRPr="00975134">
        <w:t>45 кат. 5е 24 порта в исполнении 19”, высота 1</w:t>
      </w:r>
      <w:r w:rsidRPr="00975134">
        <w:rPr>
          <w:lang w:val="en-US"/>
        </w:rPr>
        <w:t>U</w:t>
      </w:r>
      <w:r w:rsidRPr="00975134">
        <w:t xml:space="preserve"> или опор с плинтами. Количество оконечных устройств должно соответствовать проектируемой распределительной сети.</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Органайзер кабельный.</w:t>
      </w:r>
    </w:p>
    <w:p w:rsidR="00975134" w:rsidRPr="00975134" w:rsidRDefault="00975134" w:rsidP="00975134">
      <w:pPr>
        <w:numPr>
          <w:ilvl w:val="2"/>
          <w:numId w:val="52"/>
        </w:numPr>
        <w:tabs>
          <w:tab w:val="left" w:pos="426"/>
        </w:tabs>
        <w:suppressAutoHyphens/>
        <w:autoSpaceDE w:val="0"/>
        <w:autoSpaceDN w:val="0"/>
        <w:adjustRightInd w:val="0"/>
        <w:spacing w:after="200"/>
        <w:ind w:left="1418" w:hanging="709"/>
        <w:contextualSpacing/>
        <w:jc w:val="both"/>
      </w:pPr>
      <w:r w:rsidRPr="00975134">
        <w:t>Конструктив для размещения оборудования КТВ</w:t>
      </w:r>
    </w:p>
    <w:p w:rsidR="00975134" w:rsidRPr="00975134" w:rsidRDefault="00975134" w:rsidP="00975134">
      <w:pPr>
        <w:tabs>
          <w:tab w:val="left" w:pos="-1134"/>
        </w:tabs>
        <w:ind w:left="360"/>
        <w:jc w:val="both"/>
        <w:rPr>
          <w:b/>
          <w:vanish/>
        </w:rPr>
      </w:pPr>
    </w:p>
    <w:p w:rsidR="00975134" w:rsidRPr="00975134" w:rsidRDefault="00975134" w:rsidP="00975134">
      <w:pPr>
        <w:tabs>
          <w:tab w:val="left" w:pos="-1134"/>
        </w:tabs>
        <w:ind w:left="360"/>
        <w:jc w:val="both"/>
        <w:rPr>
          <w:b/>
          <w:vanish/>
        </w:rPr>
      </w:pPr>
    </w:p>
    <w:p w:rsidR="00975134" w:rsidRPr="00975134" w:rsidRDefault="00975134" w:rsidP="00975134">
      <w:pPr>
        <w:tabs>
          <w:tab w:val="left" w:pos="-1134"/>
        </w:tabs>
        <w:ind w:left="792"/>
        <w:jc w:val="both"/>
      </w:pPr>
      <w:r w:rsidRPr="00975134">
        <w:rPr>
          <w:b/>
        </w:rPr>
        <w:t xml:space="preserve">4.3. Конструкционные особенности </w:t>
      </w:r>
    </w:p>
    <w:p w:rsidR="00975134" w:rsidRPr="00975134" w:rsidRDefault="00975134" w:rsidP="00975134">
      <w:pPr>
        <w:numPr>
          <w:ilvl w:val="2"/>
          <w:numId w:val="45"/>
        </w:numPr>
        <w:autoSpaceDE w:val="0"/>
        <w:autoSpaceDN w:val="0"/>
        <w:adjustRightInd w:val="0"/>
        <w:ind w:left="1224"/>
        <w:jc w:val="both"/>
      </w:pPr>
      <w:r w:rsidRPr="00975134">
        <w:t xml:space="preserve">Конструкция шкафа должна обеспечивать свободный доступ для монтажа оборудования. </w:t>
      </w:r>
    </w:p>
    <w:p w:rsidR="00975134" w:rsidRPr="00975134" w:rsidRDefault="00975134" w:rsidP="00975134">
      <w:pPr>
        <w:numPr>
          <w:ilvl w:val="2"/>
          <w:numId w:val="45"/>
        </w:numPr>
        <w:autoSpaceDE w:val="0"/>
        <w:autoSpaceDN w:val="0"/>
        <w:adjustRightInd w:val="0"/>
        <w:ind w:left="1418" w:hanging="709"/>
        <w:jc w:val="both"/>
      </w:pPr>
      <w:r w:rsidRPr="00975134">
        <w:t xml:space="preserve">Покрытие должно гарантировать защиту элементов шкафа от сквозной коррозии. </w:t>
      </w:r>
    </w:p>
    <w:p w:rsidR="00975134" w:rsidRPr="00975134" w:rsidRDefault="00975134" w:rsidP="00975134">
      <w:pPr>
        <w:numPr>
          <w:ilvl w:val="2"/>
          <w:numId w:val="45"/>
        </w:numPr>
        <w:autoSpaceDE w:val="0"/>
        <w:autoSpaceDN w:val="0"/>
        <w:adjustRightInd w:val="0"/>
        <w:ind w:left="1418" w:hanging="709"/>
        <w:jc w:val="both"/>
      </w:pPr>
      <w:r w:rsidRPr="00975134">
        <w:t xml:space="preserve">Шкаф должен быть промаркирован фирменным логотипом ПАО «Башинформсвязь» в виде наклейки.  </w:t>
      </w:r>
    </w:p>
    <w:p w:rsidR="00975134" w:rsidRPr="00975134" w:rsidRDefault="00975134" w:rsidP="00975134">
      <w:pPr>
        <w:numPr>
          <w:ilvl w:val="2"/>
          <w:numId w:val="45"/>
        </w:numPr>
        <w:autoSpaceDE w:val="0"/>
        <w:autoSpaceDN w:val="0"/>
        <w:adjustRightInd w:val="0"/>
        <w:ind w:left="1418" w:hanging="709"/>
        <w:jc w:val="both"/>
      </w:pPr>
      <w:r w:rsidRPr="00975134">
        <w:t>Шкаф по типоразмерам должен обеспечивать размещение оборудования стоечного типа 19-ти дюймового стандарта.</w:t>
      </w:r>
    </w:p>
    <w:p w:rsidR="00975134" w:rsidRPr="00975134" w:rsidRDefault="00975134" w:rsidP="00975134">
      <w:pPr>
        <w:numPr>
          <w:ilvl w:val="2"/>
          <w:numId w:val="45"/>
        </w:numPr>
        <w:autoSpaceDE w:val="0"/>
        <w:autoSpaceDN w:val="0"/>
        <w:adjustRightInd w:val="0"/>
        <w:ind w:left="1418" w:hanging="709"/>
        <w:jc w:val="both"/>
      </w:pPr>
      <w:r w:rsidRPr="00975134">
        <w:t>Шкаф должен быть оборудован шиной заземления и необходимыми направляющими</w:t>
      </w:r>
      <w:r w:rsidRPr="00975134">
        <w:rPr>
          <w:spacing w:val="-4"/>
        </w:rPr>
        <w:t xml:space="preserve">  либо кабель-каналами, обеспечивающими прокладку всех внутренних кабелей с технологическим запасом.</w:t>
      </w:r>
    </w:p>
    <w:p w:rsidR="00975134" w:rsidRPr="00975134" w:rsidRDefault="00975134" w:rsidP="00975134">
      <w:pPr>
        <w:numPr>
          <w:ilvl w:val="2"/>
          <w:numId w:val="45"/>
        </w:numPr>
        <w:autoSpaceDE w:val="0"/>
        <w:autoSpaceDN w:val="0"/>
        <w:adjustRightInd w:val="0"/>
        <w:ind w:left="1276" w:hanging="567"/>
        <w:jc w:val="both"/>
      </w:pPr>
      <w:r w:rsidRPr="00975134">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975134">
        <w:rPr>
          <w:rFonts w:ascii="Courier New" w:hAnsi="Courier New" w:cs="Courier New"/>
        </w:rPr>
        <w:t> </w:t>
      </w:r>
      <w:r w:rsidRPr="00975134">
        <w:t>Дверь шкафа должна быть с ребрами жесткости и оснащена   трехригельным   сувальдным  замком  врезного типа.</w:t>
      </w:r>
      <w:r w:rsidRPr="00975134">
        <w:rPr>
          <w:rFonts w:ascii="Courier New" w:hAnsi="Courier New" w:cs="Courier New"/>
        </w:rPr>
        <w:t xml:space="preserve">   </w:t>
      </w:r>
      <w:r w:rsidRPr="00975134">
        <w:t xml:space="preserve"> В шкафу должен быть предусмотрен конструктив для размещения оборудования КТВ (типа </w:t>
      </w:r>
      <w:r w:rsidRPr="00975134">
        <w:rPr>
          <w:lang w:val="en-US"/>
        </w:rPr>
        <w:t>CXE</w:t>
      </w:r>
      <w:r w:rsidRPr="00975134">
        <w:t xml:space="preserve">  852 (</w:t>
      </w:r>
      <w:r w:rsidRPr="00975134">
        <w:rPr>
          <w:lang w:val="en-US"/>
        </w:rPr>
        <w:t>Teleste</w:t>
      </w:r>
      <w:r w:rsidRPr="00975134">
        <w:t>) или аналогичный по параметрам).  Чертеж шкафа указан на Рис.3</w:t>
      </w:r>
    </w:p>
    <w:p w:rsidR="00975134" w:rsidRPr="00975134" w:rsidRDefault="00975134" w:rsidP="00975134">
      <w:pPr>
        <w:autoSpaceDE w:val="0"/>
        <w:autoSpaceDN w:val="0"/>
        <w:adjustRightInd w:val="0"/>
        <w:ind w:left="1418"/>
        <w:jc w:val="both"/>
      </w:pPr>
      <w:r w:rsidRPr="00975134">
        <w:t xml:space="preserve">  </w:t>
      </w:r>
    </w:p>
    <w:p w:rsidR="00975134" w:rsidRPr="00975134" w:rsidRDefault="00975134" w:rsidP="00975134">
      <w:pPr>
        <w:numPr>
          <w:ilvl w:val="2"/>
          <w:numId w:val="45"/>
        </w:numPr>
        <w:autoSpaceDE w:val="0"/>
        <w:autoSpaceDN w:val="0"/>
        <w:adjustRightInd w:val="0"/>
        <w:ind w:left="1418" w:hanging="709"/>
        <w:jc w:val="both"/>
      </w:pPr>
      <w:r w:rsidRPr="00975134">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975134" w:rsidRPr="00975134" w:rsidRDefault="00975134" w:rsidP="00975134">
      <w:pPr>
        <w:numPr>
          <w:ilvl w:val="2"/>
          <w:numId w:val="45"/>
        </w:numPr>
        <w:shd w:val="clear" w:color="auto" w:fill="FFFFFF"/>
        <w:ind w:left="1418" w:hanging="709"/>
        <w:jc w:val="both"/>
      </w:pPr>
      <w:r w:rsidRPr="00975134">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975134">
        <w:t>аличие усиливающих конструктивных элементов («усиливающие площадки») в местах крепления ТШ к плоской поверхности.</w:t>
      </w:r>
    </w:p>
    <w:p w:rsidR="00975134" w:rsidRPr="00975134" w:rsidRDefault="00975134" w:rsidP="00975134">
      <w:pPr>
        <w:numPr>
          <w:ilvl w:val="2"/>
          <w:numId w:val="45"/>
        </w:numPr>
        <w:shd w:val="clear" w:color="auto" w:fill="FFFFFF"/>
        <w:ind w:left="1418" w:hanging="709"/>
        <w:jc w:val="both"/>
      </w:pPr>
      <w:r w:rsidRPr="00975134">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975134" w:rsidRPr="00975134" w:rsidRDefault="00975134" w:rsidP="00975134">
      <w:pPr>
        <w:shd w:val="clear" w:color="auto" w:fill="FFFFFF"/>
        <w:ind w:left="1418"/>
        <w:jc w:val="both"/>
      </w:pPr>
    </w:p>
    <w:p w:rsidR="00975134" w:rsidRPr="00975134" w:rsidRDefault="00975134" w:rsidP="00975134">
      <w:pPr>
        <w:shd w:val="clear" w:color="auto" w:fill="FFFFFF"/>
        <w:ind w:left="1418" w:hanging="709"/>
        <w:jc w:val="both"/>
      </w:pPr>
      <w:r w:rsidRPr="00975134">
        <w:rPr>
          <w:noProof/>
        </w:rPr>
        <w:drawing>
          <wp:anchor distT="0" distB="0" distL="114300" distR="114300" simplePos="0" relativeHeight="251659264" behindDoc="0" locked="0" layoutInCell="1" allowOverlap="1" wp14:anchorId="3BF14544" wp14:editId="31FB22E3">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9"/>
                    <a:srcRect/>
                    <a:stretch>
                      <a:fillRect/>
                    </a:stretch>
                  </pic:blipFill>
                  <pic:spPr bwMode="auto">
                    <a:xfrm>
                      <a:off x="0" y="0"/>
                      <a:ext cx="3213735" cy="1844040"/>
                    </a:xfrm>
                    <a:prstGeom prst="rect">
                      <a:avLst/>
                    </a:prstGeom>
                    <a:noFill/>
                  </pic:spPr>
                </pic:pic>
              </a:graphicData>
            </a:graphic>
          </wp:anchor>
        </w:drawing>
      </w:r>
      <w:r w:rsidRPr="00975134">
        <w:tab/>
      </w:r>
    </w:p>
    <w:p w:rsidR="00975134" w:rsidRPr="00975134" w:rsidRDefault="00975134" w:rsidP="00975134">
      <w:pPr>
        <w:shd w:val="clear" w:color="auto" w:fill="FFFFFF"/>
        <w:ind w:left="709"/>
        <w:jc w:val="both"/>
      </w:pPr>
    </w:p>
    <w:p w:rsidR="00975134" w:rsidRPr="00975134" w:rsidRDefault="00975134" w:rsidP="00975134">
      <w:pPr>
        <w:shd w:val="clear" w:color="auto" w:fill="FFFFFF"/>
        <w:ind w:left="709"/>
        <w:jc w:val="both"/>
      </w:pPr>
    </w:p>
    <w:p w:rsidR="00975134" w:rsidRPr="00975134" w:rsidRDefault="00975134" w:rsidP="00975134">
      <w:pPr>
        <w:shd w:val="clear" w:color="auto" w:fill="FFFFFF"/>
        <w:ind w:left="709"/>
        <w:jc w:val="both"/>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tabs>
          <w:tab w:val="left" w:pos="284"/>
        </w:tabs>
        <w:ind w:left="993"/>
        <w:jc w:val="center"/>
        <w:rPr>
          <w:b/>
          <w:bCs/>
        </w:rPr>
      </w:pPr>
    </w:p>
    <w:p w:rsidR="00975134" w:rsidRPr="00975134" w:rsidRDefault="00975134" w:rsidP="00975134">
      <w:pPr>
        <w:shd w:val="clear" w:color="auto" w:fill="FFFFFF"/>
        <w:ind w:left="851"/>
        <w:jc w:val="center"/>
      </w:pPr>
      <w:r w:rsidRPr="00975134">
        <w:t xml:space="preserve">Рис.2 Примерный вид шкафа (размеры указаны в таблице №1)  </w:t>
      </w: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p>
    <w:p w:rsidR="00975134" w:rsidRPr="00975134" w:rsidRDefault="00975134" w:rsidP="00975134">
      <w:pPr>
        <w:shd w:val="clear" w:color="auto" w:fill="FFFFFF"/>
        <w:ind w:left="851"/>
        <w:jc w:val="center"/>
      </w:pPr>
      <w:r w:rsidRPr="00975134">
        <w:object w:dxaOrig="9360" w:dyaOrig="7740">
          <v:shape id="_x0000_i1028" type="#_x0000_t75" style="width:426pt;height:351.75pt" o:ole="">
            <v:imagedata r:id="rId60" o:title=""/>
          </v:shape>
          <o:OLEObject Type="Embed" ProgID="Visio.Drawing.15" ShapeID="_x0000_i1028" DrawAspect="Content" ObjectID="_1547276222" r:id="rId61"/>
        </w:object>
      </w:r>
    </w:p>
    <w:p w:rsidR="00975134" w:rsidRPr="00975134" w:rsidRDefault="00975134" w:rsidP="00975134">
      <w:pPr>
        <w:shd w:val="clear" w:color="auto" w:fill="FFFFFF"/>
        <w:ind w:left="851"/>
      </w:pPr>
      <w:r w:rsidRPr="00975134">
        <w:t xml:space="preserve">               </w:t>
      </w:r>
    </w:p>
    <w:p w:rsidR="00975134" w:rsidRPr="00975134" w:rsidRDefault="00975134" w:rsidP="00975134">
      <w:pPr>
        <w:shd w:val="clear" w:color="auto" w:fill="FFFFFF"/>
        <w:ind w:left="1416"/>
      </w:pPr>
      <w:r w:rsidRPr="00975134">
        <w:t xml:space="preserve">      </w:t>
      </w:r>
    </w:p>
    <w:p w:rsidR="00975134" w:rsidRPr="00975134" w:rsidRDefault="00975134" w:rsidP="00975134">
      <w:pPr>
        <w:shd w:val="clear" w:color="auto" w:fill="FFFFFF"/>
        <w:ind w:left="1416"/>
        <w:jc w:val="center"/>
      </w:pPr>
      <w:r w:rsidRPr="00975134">
        <w:t>Рис.3 Чертеж  шкафа.</w:t>
      </w:r>
    </w:p>
    <w:p w:rsidR="00975134" w:rsidRPr="00975134" w:rsidRDefault="00975134" w:rsidP="00975134">
      <w:pPr>
        <w:shd w:val="clear" w:color="auto" w:fill="FFFFFF"/>
        <w:ind w:left="851"/>
      </w:pPr>
    </w:p>
    <w:p w:rsidR="00975134" w:rsidRPr="00975134" w:rsidRDefault="00975134" w:rsidP="00975134">
      <w:pPr>
        <w:numPr>
          <w:ilvl w:val="0"/>
          <w:numId w:val="37"/>
        </w:numPr>
        <w:jc w:val="both"/>
        <w:rPr>
          <w:vanish/>
          <w:color w:val="0070C0"/>
        </w:rPr>
      </w:pPr>
      <w:r w:rsidRPr="00975134">
        <w:rPr>
          <w:vanish/>
          <w:color w:val="0070C0"/>
        </w:rPr>
        <w:object w:dxaOrig="5513" w:dyaOrig="25482">
          <v:shape id="_x0000_i1029" type="#_x0000_t75" style="width:273pt;height:1274.25pt" o:ole="">
            <v:imagedata r:id="rId62" o:title=""/>
          </v:shape>
          <o:OLEObject Type="Embed" ProgID="Excel.Sheet.12" ShapeID="_x0000_i1029" DrawAspect="Content" ObjectID="_1547276223" r:id="rId63"/>
        </w:object>
      </w:r>
      <w:r w:rsidRPr="00975134">
        <w:rPr>
          <w:vanish/>
          <w:color w:val="0070C0"/>
        </w:rPr>
        <w:object w:dxaOrig="5513" w:dyaOrig="25482">
          <v:shape id="_x0000_i1030" type="#_x0000_t75" style="width:273pt;height:1274.25pt" o:ole="">
            <v:imagedata r:id="rId64" o:title=""/>
          </v:shape>
          <o:OLEObject Type="Embed" ProgID="Excel.Sheet.12" ShapeID="_x0000_i1030" DrawAspect="Content" ObjectID="_1547276224" r:id="rId65"/>
        </w:object>
      </w:r>
      <w:r w:rsidRPr="00975134">
        <w:rPr>
          <w:vanish/>
          <w:color w:val="0070C0"/>
        </w:rPr>
        <w:object w:dxaOrig="5513" w:dyaOrig="25482">
          <v:shape id="_x0000_i1031" type="#_x0000_t75" style="width:273pt;height:1274.25pt" o:ole="">
            <v:imagedata r:id="rId66" o:title=""/>
          </v:shape>
          <o:OLEObject Type="Embed" ProgID="Excel.Sheet.12" ShapeID="_x0000_i1031" DrawAspect="Content" ObjectID="_1547276225" r:id="rId67"/>
        </w:object>
      </w:r>
    </w:p>
    <w:p w:rsidR="003A43E6" w:rsidRPr="003A43E6" w:rsidRDefault="003A43E6" w:rsidP="003A43E6">
      <w:pPr>
        <w:pageBreakBefore/>
        <w:ind w:left="-567"/>
        <w:jc w:val="right"/>
      </w:pPr>
      <w:r w:rsidRPr="003A43E6">
        <w:t>Приложение № 3 к Техническому заданию</w:t>
      </w:r>
    </w:p>
    <w:p w:rsidR="003A43E6" w:rsidRPr="003A43E6" w:rsidRDefault="003A43E6" w:rsidP="003A43E6">
      <w:pPr>
        <w:spacing w:line="360" w:lineRule="auto"/>
        <w:ind w:left="-567"/>
        <w:rPr>
          <w:b/>
        </w:rPr>
      </w:pPr>
    </w:p>
    <w:p w:rsidR="003A43E6" w:rsidRPr="003A43E6" w:rsidRDefault="003A43E6" w:rsidP="003A43E6">
      <w:pPr>
        <w:spacing w:line="360" w:lineRule="auto"/>
        <w:ind w:left="-567"/>
        <w:jc w:val="center"/>
        <w:rPr>
          <w:b/>
          <w:bCs/>
        </w:rPr>
      </w:pPr>
      <w:bookmarkStart w:id="124" w:name="_Toc322541174"/>
      <w:r w:rsidRPr="003A43E6">
        <w:rPr>
          <w:b/>
        </w:rPr>
        <w:t>«</w:t>
      </w:r>
      <w:r w:rsidRPr="003A43E6">
        <w:rPr>
          <w:b/>
          <w:bCs/>
        </w:rPr>
        <w:t xml:space="preserve">Технические требования к магистральному оптическому кабелю </w:t>
      </w:r>
      <w:r w:rsidRPr="003A43E6">
        <w:rPr>
          <w:b/>
        </w:rPr>
        <w:t xml:space="preserve">в рамках строительства объектов </w:t>
      </w:r>
      <w:r w:rsidRPr="003A43E6">
        <w:rPr>
          <w:b/>
          <w:lang w:val="en-US"/>
        </w:rPr>
        <w:t>FTTB</w:t>
      </w:r>
      <w:r w:rsidRPr="003A43E6">
        <w:rPr>
          <w:b/>
        </w:rPr>
        <w:t>/</w:t>
      </w:r>
      <w:r w:rsidRPr="003A43E6">
        <w:rPr>
          <w:b/>
          <w:lang w:val="en-US"/>
        </w:rPr>
        <w:t>B</w:t>
      </w:r>
      <w:r w:rsidRPr="003A43E6">
        <w:rPr>
          <w:b/>
        </w:rPr>
        <w:t>2</w:t>
      </w:r>
      <w:r w:rsidRPr="003A43E6">
        <w:rPr>
          <w:b/>
          <w:lang w:val="en-US"/>
        </w:rPr>
        <w:t>B</w:t>
      </w:r>
      <w:r w:rsidRPr="003A43E6">
        <w:rPr>
          <w:b/>
        </w:rPr>
        <w:t>/</w:t>
      </w:r>
      <w:r w:rsidRPr="003A43E6">
        <w:rPr>
          <w:b/>
          <w:lang w:val="en-US"/>
        </w:rPr>
        <w:t>B</w:t>
      </w:r>
      <w:r w:rsidRPr="003A43E6">
        <w:rPr>
          <w:b/>
        </w:rPr>
        <w:t>2</w:t>
      </w:r>
      <w:r w:rsidRPr="003A43E6">
        <w:rPr>
          <w:b/>
          <w:lang w:val="en-US"/>
        </w:rPr>
        <w:t>G</w:t>
      </w:r>
      <w:r w:rsidRPr="003A43E6">
        <w:rPr>
          <w:b/>
        </w:rPr>
        <w:t>/</w:t>
      </w:r>
      <w:r w:rsidRPr="003A43E6">
        <w:rPr>
          <w:b/>
          <w:lang w:val="en-US"/>
        </w:rPr>
        <w:t>B</w:t>
      </w:r>
      <w:r w:rsidRPr="003A43E6">
        <w:rPr>
          <w:b/>
        </w:rPr>
        <w:t>2</w:t>
      </w:r>
      <w:r w:rsidRPr="003A43E6">
        <w:rPr>
          <w:b/>
          <w:lang w:val="en-US"/>
        </w:rPr>
        <w:t>C</w:t>
      </w:r>
      <w:r w:rsidRPr="003A43E6">
        <w:rPr>
          <w:b/>
          <w:bCs/>
        </w:rPr>
        <w:t>»</w:t>
      </w:r>
    </w:p>
    <w:p w:rsidR="003A43E6" w:rsidRPr="003A43E6" w:rsidRDefault="003A43E6" w:rsidP="003A43E6">
      <w:pPr>
        <w:keepNext/>
        <w:numPr>
          <w:ilvl w:val="0"/>
          <w:numId w:val="68"/>
        </w:numPr>
        <w:spacing w:before="240" w:after="120"/>
        <w:outlineLvl w:val="0"/>
        <w:rPr>
          <w:b/>
          <w:bCs/>
          <w:kern w:val="32"/>
        </w:rPr>
      </w:pPr>
      <w:r w:rsidRPr="003A43E6">
        <w:rPr>
          <w:b/>
          <w:bCs/>
          <w:kern w:val="32"/>
        </w:rPr>
        <w:t>Назначение</w:t>
      </w:r>
      <w:bookmarkEnd w:id="124"/>
    </w:p>
    <w:p w:rsidR="003A43E6" w:rsidRPr="003A43E6" w:rsidRDefault="003A43E6" w:rsidP="003A43E6">
      <w:pPr>
        <w:spacing w:line="276" w:lineRule="auto"/>
        <w:ind w:firstLine="709"/>
        <w:jc w:val="both"/>
      </w:pPr>
      <w:r w:rsidRPr="003A43E6">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3A43E6">
        <w:rPr>
          <w:lang w:val="en-US"/>
        </w:rPr>
        <w:t>FTTB</w:t>
      </w:r>
      <w:r w:rsidRPr="003A43E6">
        <w:t>/</w:t>
      </w:r>
      <w:r w:rsidRPr="003A43E6">
        <w:rPr>
          <w:lang w:val="en-US"/>
        </w:rPr>
        <w:t>B</w:t>
      </w:r>
      <w:r w:rsidRPr="003A43E6">
        <w:t>2</w:t>
      </w:r>
      <w:r w:rsidRPr="003A43E6">
        <w:rPr>
          <w:lang w:val="en-US"/>
        </w:rPr>
        <w:t>B</w:t>
      </w:r>
      <w:r w:rsidRPr="003A43E6">
        <w:t>/</w:t>
      </w:r>
      <w:r w:rsidRPr="003A43E6">
        <w:rPr>
          <w:lang w:val="en-US"/>
        </w:rPr>
        <w:t>B</w:t>
      </w:r>
      <w:r w:rsidRPr="003A43E6">
        <w:t>2</w:t>
      </w:r>
      <w:r w:rsidRPr="003A43E6">
        <w:rPr>
          <w:lang w:val="en-US"/>
        </w:rPr>
        <w:t>G</w:t>
      </w:r>
      <w:r w:rsidRPr="003A43E6">
        <w:t>/</w:t>
      </w:r>
      <w:r w:rsidRPr="003A43E6">
        <w:rPr>
          <w:lang w:val="en-US"/>
        </w:rPr>
        <w:t>B</w:t>
      </w:r>
      <w:r w:rsidRPr="003A43E6">
        <w:t>2</w:t>
      </w:r>
      <w:r w:rsidRPr="003A43E6">
        <w:rPr>
          <w:lang w:val="en-US"/>
        </w:rPr>
        <w:t>C</w:t>
      </w:r>
      <w:r w:rsidRPr="003A43E6">
        <w:t>.</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Общие положения</w:t>
      </w:r>
    </w:p>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5" w:name="норм_ссылки"/>
      <w:r w:rsidRPr="003A43E6">
        <w:rPr>
          <w:b/>
          <w:bCs/>
          <w:i/>
          <w:kern w:val="32"/>
        </w:rPr>
        <w:t>Нормативные ссылк</w:t>
      </w:r>
      <w:bookmarkEnd w:id="125"/>
      <w:r w:rsidRPr="003A43E6">
        <w:rPr>
          <w:b/>
          <w:bCs/>
          <w:i/>
          <w:kern w:val="32"/>
        </w:rPr>
        <w:t>и</w:t>
      </w:r>
    </w:p>
    <w:p w:rsidR="003A43E6" w:rsidRPr="003A43E6" w:rsidRDefault="003A43E6" w:rsidP="003A43E6">
      <w:pPr>
        <w:spacing w:line="276" w:lineRule="auto"/>
        <w:ind w:firstLine="709"/>
        <w:jc w:val="both"/>
      </w:pPr>
      <w:r w:rsidRPr="003A43E6">
        <w:t>В данных Требованиях использованы ссылки на следующие документы:</w:t>
      </w:r>
    </w:p>
    <w:p w:rsidR="003A43E6" w:rsidRPr="003A43E6" w:rsidRDefault="003A43E6" w:rsidP="003A43E6">
      <w:pPr>
        <w:numPr>
          <w:ilvl w:val="0"/>
          <w:numId w:val="53"/>
        </w:numPr>
        <w:jc w:val="both"/>
        <w:rPr>
          <w:u w:val="single"/>
        </w:rPr>
      </w:pPr>
      <w:r w:rsidRPr="003A43E6">
        <w:rPr>
          <w:u w:val="single"/>
          <w:lang w:val="en-US"/>
        </w:rPr>
        <w:t>IEC</w:t>
      </w:r>
      <w:r w:rsidRPr="003A43E6">
        <w:rPr>
          <w:u w:val="single"/>
        </w:rPr>
        <w:t xml:space="preserve">-60793 </w:t>
      </w:r>
      <w:r w:rsidRPr="003A43E6">
        <w:rPr>
          <w:u w:val="single"/>
          <w:lang w:val="en-US"/>
        </w:rPr>
        <w:t>Optical</w:t>
      </w:r>
      <w:r w:rsidRPr="003A43E6">
        <w:rPr>
          <w:u w:val="single"/>
        </w:rPr>
        <w:t xml:space="preserve"> </w:t>
      </w:r>
      <w:r w:rsidRPr="003A43E6">
        <w:rPr>
          <w:u w:val="single"/>
          <w:lang w:val="en-US"/>
        </w:rPr>
        <w:t>Fibres</w:t>
      </w:r>
      <w:r w:rsidRPr="003A43E6">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3A43E6" w:rsidRPr="003A43E6" w:rsidRDefault="003A43E6" w:rsidP="003A43E6">
      <w:pPr>
        <w:numPr>
          <w:ilvl w:val="0"/>
          <w:numId w:val="53"/>
        </w:numPr>
        <w:jc w:val="both"/>
        <w:rPr>
          <w:u w:val="single"/>
        </w:rPr>
      </w:pPr>
      <w:r w:rsidRPr="003A43E6">
        <w:rPr>
          <w:u w:val="single"/>
          <w:lang w:val="en-US"/>
        </w:rPr>
        <w:t>IEC</w:t>
      </w:r>
      <w:r w:rsidRPr="003A43E6">
        <w:rPr>
          <w:u w:val="single"/>
        </w:rPr>
        <w:t xml:space="preserve">-60794 </w:t>
      </w:r>
      <w:r w:rsidRPr="003A43E6">
        <w:rPr>
          <w:u w:val="single"/>
          <w:lang w:val="en-US"/>
        </w:rPr>
        <w:t>Optical</w:t>
      </w:r>
      <w:r w:rsidRPr="003A43E6">
        <w:rPr>
          <w:u w:val="single"/>
        </w:rPr>
        <w:t xml:space="preserve"> </w:t>
      </w:r>
      <w:r w:rsidRPr="003A43E6">
        <w:rPr>
          <w:u w:val="single"/>
          <w:lang w:val="en-US"/>
        </w:rPr>
        <w:t>Fibre</w:t>
      </w:r>
      <w:r w:rsidRPr="003A43E6">
        <w:rPr>
          <w:u w:val="single"/>
        </w:rPr>
        <w:t xml:space="preserve"> </w:t>
      </w:r>
      <w:r w:rsidRPr="003A43E6">
        <w:rPr>
          <w:u w:val="single"/>
          <w:lang w:val="en-US"/>
        </w:rPr>
        <w:t>Cables</w:t>
      </w:r>
      <w:r w:rsidRPr="003A43E6">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3A43E6" w:rsidRPr="003A43E6" w:rsidRDefault="003A43E6" w:rsidP="003A43E6">
      <w:pPr>
        <w:numPr>
          <w:ilvl w:val="0"/>
          <w:numId w:val="53"/>
        </w:numPr>
        <w:jc w:val="both"/>
        <w:rPr>
          <w:u w:val="single"/>
          <w:lang w:val="en-US"/>
        </w:rPr>
      </w:pPr>
      <w:r w:rsidRPr="003A43E6">
        <w:rPr>
          <w:u w:val="single"/>
          <w:lang w:val="en-US"/>
        </w:rPr>
        <w:t>IEEE Std 1138-1994 IEEE Standard Construction of Composite Fiber Optic Overhead Ground Wire (OPGW) for Use on Electric Utility Power Lines</w:t>
      </w:r>
    </w:p>
    <w:p w:rsidR="003A43E6" w:rsidRPr="003A43E6" w:rsidRDefault="003A43E6" w:rsidP="003A43E6">
      <w:pPr>
        <w:numPr>
          <w:ilvl w:val="0"/>
          <w:numId w:val="53"/>
        </w:numPr>
        <w:jc w:val="both"/>
        <w:rPr>
          <w:u w:val="single"/>
        </w:rPr>
      </w:pPr>
      <w:r w:rsidRPr="003A43E6">
        <w:rPr>
          <w:u w:val="single"/>
        </w:rPr>
        <w:t>ISO-9000 - Quality management, Системы менеджмента качества, Семейство стандартов МСО;</w:t>
      </w:r>
    </w:p>
    <w:p w:rsidR="003A43E6" w:rsidRPr="003A43E6" w:rsidRDefault="003A43E6" w:rsidP="003A43E6">
      <w:pPr>
        <w:numPr>
          <w:ilvl w:val="0"/>
          <w:numId w:val="53"/>
        </w:numPr>
        <w:jc w:val="both"/>
        <w:rPr>
          <w:u w:val="single"/>
        </w:rPr>
      </w:pPr>
      <w:r w:rsidRPr="003A43E6">
        <w:rPr>
          <w:u w:val="single"/>
          <w:lang w:val="en-US"/>
        </w:rPr>
        <w:t>ISO</w:t>
      </w:r>
      <w:r w:rsidRPr="003A43E6">
        <w:rPr>
          <w:u w:val="single"/>
        </w:rPr>
        <w:t xml:space="preserve"> 14000, </w:t>
      </w:r>
      <w:r w:rsidRPr="003A43E6">
        <w:rPr>
          <w:u w:val="single"/>
          <w:lang w:val="en-US"/>
        </w:rPr>
        <w:t>Environmental</w:t>
      </w:r>
      <w:r w:rsidRPr="003A43E6">
        <w:rPr>
          <w:u w:val="single"/>
        </w:rPr>
        <w:t xml:space="preserve"> </w:t>
      </w:r>
      <w:r w:rsidRPr="003A43E6">
        <w:rPr>
          <w:u w:val="single"/>
          <w:lang w:val="en-US"/>
        </w:rPr>
        <w:t>management</w:t>
      </w:r>
      <w:r w:rsidRPr="003A43E6">
        <w:rPr>
          <w:u w:val="single"/>
        </w:rPr>
        <w:t>, Системы экологического менеджмента, Семейство стандартов МСО;</w:t>
      </w:r>
    </w:p>
    <w:p w:rsidR="003A43E6" w:rsidRPr="003A43E6" w:rsidRDefault="003A43E6" w:rsidP="003A43E6">
      <w:pPr>
        <w:numPr>
          <w:ilvl w:val="0"/>
          <w:numId w:val="53"/>
        </w:numPr>
        <w:jc w:val="both"/>
        <w:rPr>
          <w:u w:val="single"/>
          <w:lang w:val="en-US"/>
        </w:rPr>
      </w:pPr>
      <w:r w:rsidRPr="003A43E6">
        <w:rPr>
          <w:u w:val="single"/>
        </w:rPr>
        <w:t>ГОСТ 5151-79 Барабаны деревянные для электрических кабелей и проводов. Технические условия</w:t>
      </w:r>
      <w:r w:rsidRPr="003A43E6">
        <w:rPr>
          <w:u w:val="single"/>
          <w:lang w:val="en-US"/>
        </w:rPr>
        <w:t>;</w:t>
      </w:r>
    </w:p>
    <w:p w:rsidR="003A43E6" w:rsidRPr="003A43E6" w:rsidRDefault="003A43E6" w:rsidP="003A43E6">
      <w:pPr>
        <w:numPr>
          <w:ilvl w:val="0"/>
          <w:numId w:val="53"/>
        </w:numPr>
        <w:jc w:val="both"/>
        <w:rPr>
          <w:u w:val="single"/>
          <w:lang w:val="en-US"/>
        </w:rPr>
      </w:pPr>
      <w:r w:rsidRPr="003A43E6">
        <w:rPr>
          <w:u w:val="single"/>
        </w:rPr>
        <w:t>ОСТ-45.02-97 Отраслевая система сертификации. Знак соответствия. Порядок маркирования технических средств электросвязи</w:t>
      </w:r>
      <w:r w:rsidRPr="003A43E6">
        <w:rPr>
          <w:u w:val="single"/>
          <w:lang w:val="en-US"/>
        </w:rPr>
        <w:t>;</w:t>
      </w:r>
    </w:p>
    <w:p w:rsidR="003A43E6" w:rsidRPr="003A43E6" w:rsidRDefault="003A43E6" w:rsidP="003A43E6">
      <w:pPr>
        <w:numPr>
          <w:ilvl w:val="0"/>
          <w:numId w:val="53"/>
        </w:numPr>
        <w:jc w:val="both"/>
        <w:rPr>
          <w:u w:val="single"/>
        </w:rPr>
      </w:pPr>
      <w:r w:rsidRPr="003A43E6">
        <w:rPr>
          <w:u w:val="single"/>
          <w:lang w:val="en-US"/>
        </w:rPr>
        <w:t>EIA</w:t>
      </w:r>
      <w:r w:rsidRPr="003A43E6">
        <w:rPr>
          <w:u w:val="single"/>
        </w:rPr>
        <w:t>/</w:t>
      </w:r>
      <w:r w:rsidRPr="003A43E6">
        <w:rPr>
          <w:u w:val="single"/>
          <w:lang w:val="en-US"/>
        </w:rPr>
        <w:t>TIA</w:t>
      </w:r>
      <w:r w:rsidRPr="003A43E6">
        <w:rPr>
          <w:u w:val="single"/>
        </w:rPr>
        <w:t>-455-98</w:t>
      </w:r>
      <w:r w:rsidRPr="003A43E6">
        <w:rPr>
          <w:u w:val="single"/>
          <w:lang w:val="en-US"/>
        </w:rPr>
        <w:t>A</w:t>
      </w:r>
      <w:r w:rsidRPr="003A43E6">
        <w:rPr>
          <w:u w:val="single"/>
        </w:rPr>
        <w:t xml:space="preserve"> </w:t>
      </w:r>
      <w:r w:rsidRPr="003A43E6">
        <w:rPr>
          <w:u w:val="single"/>
          <w:lang w:val="en-US"/>
        </w:rPr>
        <w:t>FOTP</w:t>
      </w:r>
      <w:r w:rsidRPr="003A43E6">
        <w:rPr>
          <w:u w:val="single"/>
        </w:rPr>
        <w:t xml:space="preserve">-98 </w:t>
      </w:r>
      <w:r w:rsidRPr="003A43E6">
        <w:rPr>
          <w:u w:val="single"/>
          <w:lang w:val="en-US"/>
        </w:rPr>
        <w:t>Fiber</w:t>
      </w:r>
      <w:r w:rsidRPr="003A43E6">
        <w:rPr>
          <w:u w:val="single"/>
        </w:rPr>
        <w:t xml:space="preserve"> </w:t>
      </w:r>
      <w:r w:rsidRPr="003A43E6">
        <w:rPr>
          <w:u w:val="single"/>
          <w:lang w:val="en-US"/>
        </w:rPr>
        <w:t>Optic</w:t>
      </w:r>
      <w:r w:rsidRPr="003A43E6">
        <w:rPr>
          <w:u w:val="single"/>
        </w:rPr>
        <w:t xml:space="preserve"> </w:t>
      </w:r>
      <w:r w:rsidRPr="003A43E6">
        <w:rPr>
          <w:u w:val="single"/>
          <w:lang w:val="en-US"/>
        </w:rPr>
        <w:t>Cable</w:t>
      </w:r>
      <w:r w:rsidRPr="003A43E6">
        <w:rPr>
          <w:u w:val="single"/>
        </w:rPr>
        <w:t xml:space="preserve"> </w:t>
      </w:r>
      <w:r w:rsidRPr="003A43E6">
        <w:rPr>
          <w:u w:val="single"/>
          <w:lang w:val="en-US"/>
        </w:rPr>
        <w:t>External</w:t>
      </w:r>
      <w:r w:rsidRPr="003A43E6">
        <w:rPr>
          <w:u w:val="single"/>
        </w:rPr>
        <w:t xml:space="preserve"> </w:t>
      </w:r>
      <w:r w:rsidRPr="003A43E6">
        <w:rPr>
          <w:u w:val="single"/>
          <w:lang w:val="en-US"/>
        </w:rPr>
        <w:t>Freezing</w:t>
      </w:r>
      <w:r w:rsidRPr="003A43E6">
        <w:rPr>
          <w:u w:val="single"/>
        </w:rPr>
        <w:t xml:space="preserve"> </w:t>
      </w:r>
      <w:r w:rsidRPr="003A43E6">
        <w:rPr>
          <w:u w:val="single"/>
          <w:lang w:val="en-US"/>
        </w:rPr>
        <w:t>Test</w:t>
      </w:r>
      <w:r w:rsidRPr="003A43E6">
        <w:rPr>
          <w:u w:val="single"/>
        </w:rPr>
        <w:t>, стандарт американской ассоциации телекоммуникационной промышленности, тест оптического кабеля на вмораживание в лед;</w:t>
      </w:r>
    </w:p>
    <w:p w:rsidR="003A43E6" w:rsidRPr="003A43E6" w:rsidRDefault="003A43E6" w:rsidP="003A43E6">
      <w:pPr>
        <w:numPr>
          <w:ilvl w:val="0"/>
          <w:numId w:val="53"/>
        </w:numPr>
        <w:jc w:val="both"/>
        <w:rPr>
          <w:u w:val="single"/>
          <w:lang w:val="en-US"/>
        </w:rPr>
      </w:pPr>
      <w:r w:rsidRPr="003A43E6">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3A43E6">
        <w:rPr>
          <w:u w:val="single"/>
        </w:rPr>
        <w:t>стандарт</w:t>
      </w:r>
      <w:r w:rsidRPr="003A43E6">
        <w:rPr>
          <w:u w:val="single"/>
          <w:lang w:val="en-US"/>
        </w:rPr>
        <w:t xml:space="preserve"> </w:t>
      </w:r>
      <w:r w:rsidRPr="003A43E6">
        <w:rPr>
          <w:u w:val="single"/>
        </w:rPr>
        <w:t>международной</w:t>
      </w:r>
      <w:r w:rsidRPr="003A43E6">
        <w:rPr>
          <w:u w:val="single"/>
          <w:lang w:val="en-US"/>
        </w:rPr>
        <w:t xml:space="preserve"> </w:t>
      </w:r>
      <w:r w:rsidRPr="003A43E6">
        <w:rPr>
          <w:u w:val="single"/>
        </w:rPr>
        <w:t>электротехнической</w:t>
      </w:r>
      <w:r w:rsidRPr="003A43E6">
        <w:rPr>
          <w:u w:val="single"/>
          <w:lang w:val="en-US"/>
        </w:rPr>
        <w:t xml:space="preserve"> </w:t>
      </w:r>
      <w:r w:rsidRPr="003A43E6">
        <w:rPr>
          <w:u w:val="single"/>
        </w:rPr>
        <w:t>комиссии</w:t>
      </w:r>
      <w:r w:rsidRPr="003A43E6">
        <w:rPr>
          <w:u w:val="single"/>
          <w:lang w:val="en-US"/>
        </w:rPr>
        <w:t xml:space="preserve"> (</w:t>
      </w:r>
      <w:r w:rsidRPr="003A43E6">
        <w:rPr>
          <w:u w:val="single"/>
        </w:rPr>
        <w:t>МЭК</w:t>
      </w:r>
      <w:r w:rsidRPr="003A43E6">
        <w:rPr>
          <w:u w:val="single"/>
          <w:lang w:val="en-US"/>
        </w:rPr>
        <w:t>);</w:t>
      </w:r>
    </w:p>
    <w:p w:rsidR="003A43E6" w:rsidRPr="003A43E6" w:rsidRDefault="003A43E6" w:rsidP="003A43E6">
      <w:pPr>
        <w:numPr>
          <w:ilvl w:val="0"/>
          <w:numId w:val="53"/>
        </w:numPr>
        <w:jc w:val="both"/>
        <w:rPr>
          <w:u w:val="single"/>
          <w:lang w:val="en-US"/>
        </w:rPr>
      </w:pPr>
      <w:r w:rsidRPr="003A43E6">
        <w:rPr>
          <w:u w:val="single"/>
          <w:lang w:val="en-US"/>
        </w:rPr>
        <w:t>ITU-T-G.652 Characteristics of a single-mode optical fibre and cable, рекомендация международного союза электросвязи (МСЭ-Т);</w:t>
      </w:r>
    </w:p>
    <w:p w:rsidR="003A43E6" w:rsidRPr="003A43E6" w:rsidRDefault="003A43E6" w:rsidP="003A43E6">
      <w:pPr>
        <w:numPr>
          <w:ilvl w:val="0"/>
          <w:numId w:val="53"/>
        </w:numPr>
        <w:jc w:val="both"/>
        <w:rPr>
          <w:u w:val="single"/>
        </w:rPr>
      </w:pPr>
      <w:r w:rsidRPr="003A43E6">
        <w:rPr>
          <w:u w:val="single"/>
        </w:rPr>
        <w:t>ГОСТ 12.2.007.14-75 ССБТ. Кабели и кабельная арматура. Требования безопасности;</w:t>
      </w:r>
    </w:p>
    <w:p w:rsidR="003A43E6" w:rsidRPr="003A43E6" w:rsidRDefault="003A43E6" w:rsidP="003A43E6">
      <w:pPr>
        <w:numPr>
          <w:ilvl w:val="0"/>
          <w:numId w:val="53"/>
        </w:numPr>
        <w:jc w:val="both"/>
        <w:rPr>
          <w:u w:val="single"/>
        </w:rPr>
      </w:pPr>
      <w:r w:rsidRPr="003A43E6">
        <w:rPr>
          <w:u w:val="single"/>
        </w:rPr>
        <w:t>ГОСТ-9733.0-83 Материалы текстильные. Общие требования к методам испытаний устойчивости окрасок к физико-химическим воздействиям;</w:t>
      </w:r>
    </w:p>
    <w:p w:rsidR="003A43E6" w:rsidRPr="003A43E6" w:rsidRDefault="003A43E6" w:rsidP="003A43E6">
      <w:pPr>
        <w:numPr>
          <w:ilvl w:val="0"/>
          <w:numId w:val="53"/>
        </w:numPr>
        <w:jc w:val="both"/>
        <w:rPr>
          <w:u w:val="single"/>
        </w:rPr>
      </w:pPr>
      <w:r w:rsidRPr="003A43E6">
        <w:rPr>
          <w:u w:val="single"/>
        </w:rPr>
        <w:t>ГОСТ 9.057-75 Единая система защита от коррозии и старения</w:t>
      </w:r>
      <w:r w:rsidRPr="003A43E6">
        <w:rPr>
          <w:b/>
          <w:bCs/>
          <w:u w:val="single"/>
        </w:rPr>
        <w:t>;</w:t>
      </w:r>
    </w:p>
    <w:p w:rsidR="003A43E6" w:rsidRPr="003A43E6" w:rsidRDefault="003A43E6" w:rsidP="003A43E6">
      <w:pPr>
        <w:numPr>
          <w:ilvl w:val="0"/>
          <w:numId w:val="53"/>
        </w:numPr>
        <w:jc w:val="both"/>
        <w:rPr>
          <w:u w:val="single"/>
        </w:rPr>
      </w:pPr>
      <w:r w:rsidRPr="003A43E6">
        <w:rPr>
          <w:u w:val="single"/>
        </w:rPr>
        <w:t>ГОСТ-Р 53315-2009. Кабельные изделия. Требования пожарной безопасности.</w:t>
      </w:r>
    </w:p>
    <w:p w:rsidR="003A43E6" w:rsidRPr="003A43E6" w:rsidRDefault="003A43E6" w:rsidP="003A43E6">
      <w:pPr>
        <w:spacing w:line="276" w:lineRule="auto"/>
        <w:jc w:val="both"/>
        <w:rPr>
          <w:b/>
        </w:rPr>
      </w:pPr>
    </w:p>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6" w:name="термины"/>
      <w:r w:rsidRPr="003A43E6">
        <w:rPr>
          <w:b/>
          <w:bCs/>
          <w:i/>
          <w:kern w:val="32"/>
        </w:rPr>
        <w:t xml:space="preserve">Термины, определения </w:t>
      </w:r>
      <w:bookmarkEnd w:id="126"/>
      <w:r w:rsidRPr="003A43E6">
        <w:rPr>
          <w:b/>
          <w:bCs/>
          <w:i/>
          <w:kern w:val="32"/>
        </w:rPr>
        <w:t>и сокращения</w:t>
      </w:r>
    </w:p>
    <w:p w:rsidR="003A43E6" w:rsidRPr="003A43E6" w:rsidRDefault="003A43E6" w:rsidP="003A43E6">
      <w:pPr>
        <w:spacing w:line="276" w:lineRule="auto"/>
        <w:ind w:firstLine="709"/>
        <w:jc w:val="both"/>
      </w:pPr>
      <w:r w:rsidRPr="003A43E6">
        <w:t>В настоящем документе используются следующие определения:</w:t>
      </w:r>
    </w:p>
    <w:p w:rsidR="003A43E6" w:rsidRPr="003A43E6" w:rsidRDefault="003A43E6" w:rsidP="003A43E6">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3A43E6" w:rsidRPr="003A43E6" w:rsidTr="003A43E6">
        <w:tc>
          <w:tcPr>
            <w:tcW w:w="1985" w:type="dxa"/>
          </w:tcPr>
          <w:p w:rsidR="003A43E6" w:rsidRPr="003A43E6" w:rsidRDefault="003A43E6" w:rsidP="003A43E6">
            <w:pPr>
              <w:spacing w:line="276" w:lineRule="auto"/>
              <w:jc w:val="both"/>
            </w:pPr>
            <w:r w:rsidRPr="003A43E6">
              <w:t>ОК</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волоконно-оптический кабель;</w:t>
            </w:r>
          </w:p>
        </w:tc>
      </w:tr>
      <w:tr w:rsidR="003A43E6" w:rsidRPr="003A43E6" w:rsidTr="003A43E6">
        <w:tc>
          <w:tcPr>
            <w:tcW w:w="1985" w:type="dxa"/>
          </w:tcPr>
          <w:p w:rsidR="003A43E6" w:rsidRPr="003A43E6" w:rsidRDefault="003A43E6" w:rsidP="003A43E6">
            <w:pPr>
              <w:spacing w:line="276" w:lineRule="auto"/>
              <w:jc w:val="both"/>
            </w:pPr>
            <w:r w:rsidRPr="003A43E6">
              <w:t>ОВ</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оптическое волокно;</w:t>
            </w:r>
          </w:p>
        </w:tc>
      </w:tr>
      <w:tr w:rsidR="003A43E6" w:rsidRPr="003A43E6" w:rsidTr="003A43E6">
        <w:tc>
          <w:tcPr>
            <w:tcW w:w="1985" w:type="dxa"/>
          </w:tcPr>
          <w:p w:rsidR="003A43E6" w:rsidRPr="003A43E6" w:rsidRDefault="003A43E6" w:rsidP="003A43E6">
            <w:pPr>
              <w:spacing w:line="276" w:lineRule="auto"/>
              <w:jc w:val="both"/>
              <w:rPr>
                <w:lang w:val="en-US"/>
              </w:rPr>
            </w:pPr>
            <w:r w:rsidRPr="003A43E6">
              <w:t>Сопутствующие аксессуары</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муфты оптические, арматура подвесных ОК, лента, бирки;</w:t>
            </w:r>
          </w:p>
        </w:tc>
      </w:tr>
      <w:tr w:rsidR="003A43E6" w:rsidRPr="003A43E6" w:rsidTr="003A43E6">
        <w:tc>
          <w:tcPr>
            <w:tcW w:w="1985" w:type="dxa"/>
          </w:tcPr>
          <w:p w:rsidR="003A43E6" w:rsidRPr="003A43E6" w:rsidRDefault="003A43E6" w:rsidP="003A43E6">
            <w:pPr>
              <w:spacing w:line="276" w:lineRule="auto"/>
              <w:jc w:val="both"/>
              <w:rPr>
                <w:lang w:val="en-US"/>
              </w:rPr>
            </w:pPr>
            <w:r w:rsidRPr="003A43E6">
              <w:t>Завод</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завод-изготовитель ОК</w:t>
            </w:r>
            <w:r w:rsidRPr="003A43E6">
              <w:rPr>
                <w:shd w:val="clear" w:color="auto" w:fill="FFFFFF"/>
              </w:rPr>
              <w:t>;</w:t>
            </w:r>
          </w:p>
        </w:tc>
      </w:tr>
      <w:tr w:rsidR="003A43E6" w:rsidRPr="003A43E6" w:rsidTr="003A43E6">
        <w:tc>
          <w:tcPr>
            <w:tcW w:w="1985" w:type="dxa"/>
          </w:tcPr>
          <w:p w:rsidR="003A43E6" w:rsidRPr="003A43E6" w:rsidRDefault="003A43E6" w:rsidP="003A43E6">
            <w:pPr>
              <w:spacing w:line="276" w:lineRule="auto"/>
              <w:jc w:val="both"/>
            </w:pPr>
            <w:r w:rsidRPr="003A43E6">
              <w:t>Поставщик</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завод, предлагающий к поставке смежную продукцию, описанную в настоящих требованиях;</w:t>
            </w:r>
          </w:p>
        </w:tc>
      </w:tr>
      <w:tr w:rsidR="003A43E6" w:rsidRPr="003A43E6" w:rsidTr="003A43E6">
        <w:tc>
          <w:tcPr>
            <w:tcW w:w="1985" w:type="dxa"/>
          </w:tcPr>
          <w:p w:rsidR="003A43E6" w:rsidRPr="003A43E6" w:rsidRDefault="003A43E6" w:rsidP="003A43E6">
            <w:pPr>
              <w:spacing w:line="276" w:lineRule="auto"/>
              <w:jc w:val="both"/>
            </w:pPr>
            <w:r w:rsidRPr="003A43E6">
              <w:t>Заказчик</w:t>
            </w:r>
          </w:p>
        </w:tc>
        <w:tc>
          <w:tcPr>
            <w:tcW w:w="283" w:type="dxa"/>
          </w:tcPr>
          <w:p w:rsidR="003A43E6" w:rsidRPr="003A43E6" w:rsidRDefault="003A43E6" w:rsidP="003A43E6">
            <w:pPr>
              <w:spacing w:line="276" w:lineRule="auto"/>
              <w:jc w:val="both"/>
              <w:rPr>
                <w:lang w:val="en-US"/>
              </w:rPr>
            </w:pPr>
            <w:r w:rsidRPr="003A43E6">
              <w:rPr>
                <w:lang w:val="en-US"/>
              </w:rPr>
              <w:t>-</w:t>
            </w:r>
          </w:p>
        </w:tc>
        <w:tc>
          <w:tcPr>
            <w:tcW w:w="7655" w:type="dxa"/>
          </w:tcPr>
          <w:p w:rsidR="003A43E6" w:rsidRPr="003A43E6" w:rsidRDefault="003A43E6" w:rsidP="003A43E6">
            <w:pPr>
              <w:spacing w:line="276" w:lineRule="auto"/>
              <w:jc w:val="both"/>
            </w:pPr>
            <w:r w:rsidRPr="003A43E6">
              <w:t>ПАО «Башинформсвязь»;</w:t>
            </w:r>
          </w:p>
        </w:tc>
      </w:tr>
      <w:tr w:rsidR="003A43E6" w:rsidRPr="003A43E6" w:rsidTr="003A43E6">
        <w:tc>
          <w:tcPr>
            <w:tcW w:w="1985" w:type="dxa"/>
          </w:tcPr>
          <w:p w:rsidR="003A43E6" w:rsidRPr="003A43E6" w:rsidRDefault="003A43E6" w:rsidP="003A43E6">
            <w:pPr>
              <w:spacing w:line="276" w:lineRule="auto"/>
              <w:jc w:val="both"/>
            </w:pPr>
            <w:r w:rsidRPr="003A43E6">
              <w:t>Строительная длина</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3A43E6" w:rsidRPr="003A43E6" w:rsidTr="003A43E6">
        <w:tc>
          <w:tcPr>
            <w:tcW w:w="1985" w:type="dxa"/>
          </w:tcPr>
          <w:p w:rsidR="003A43E6" w:rsidRPr="003A43E6" w:rsidRDefault="003A43E6" w:rsidP="003A43E6">
            <w:pPr>
              <w:spacing w:line="276" w:lineRule="auto"/>
              <w:jc w:val="both"/>
            </w:pPr>
            <w:r w:rsidRPr="003A43E6">
              <w:t>Минимально допустимая длина (м)</w:t>
            </w:r>
          </w:p>
        </w:tc>
        <w:tc>
          <w:tcPr>
            <w:tcW w:w="283" w:type="dxa"/>
          </w:tcPr>
          <w:p w:rsidR="003A43E6" w:rsidRPr="003A43E6" w:rsidRDefault="003A43E6" w:rsidP="003A43E6">
            <w:pPr>
              <w:spacing w:line="276" w:lineRule="auto"/>
              <w:jc w:val="both"/>
            </w:pPr>
            <w:r w:rsidRPr="003A43E6">
              <w:t>-</w:t>
            </w:r>
          </w:p>
        </w:tc>
        <w:tc>
          <w:tcPr>
            <w:tcW w:w="7655" w:type="dxa"/>
          </w:tcPr>
          <w:p w:rsidR="003A43E6" w:rsidRPr="003A43E6" w:rsidRDefault="003A43E6" w:rsidP="003A43E6">
            <w:pPr>
              <w:spacing w:line="276" w:lineRule="auto"/>
              <w:jc w:val="both"/>
            </w:pPr>
            <w:r w:rsidRPr="003A43E6">
              <w:t>неразрывная длина ОК, заказываемая к поставке на одной упаковке (барабане) в рамках поставки (позиции поставки).</w:t>
            </w:r>
          </w:p>
        </w:tc>
      </w:tr>
    </w:tbl>
    <w:p w:rsidR="003A43E6" w:rsidRPr="003A43E6" w:rsidRDefault="003A43E6" w:rsidP="003A43E6">
      <w:pPr>
        <w:keepNext/>
        <w:numPr>
          <w:ilvl w:val="1"/>
          <w:numId w:val="68"/>
        </w:numPr>
        <w:tabs>
          <w:tab w:val="num" w:pos="567"/>
        </w:tabs>
        <w:spacing w:before="240" w:after="120"/>
        <w:ind w:left="567" w:hanging="567"/>
        <w:outlineLvl w:val="0"/>
        <w:rPr>
          <w:b/>
          <w:bCs/>
          <w:i/>
          <w:kern w:val="32"/>
        </w:rPr>
      </w:pPr>
      <w:bookmarkStart w:id="127" w:name="типы_ОК"/>
      <w:r w:rsidRPr="003A43E6">
        <w:rPr>
          <w:b/>
          <w:bCs/>
          <w:i/>
          <w:kern w:val="32"/>
        </w:rPr>
        <w:t>Возможные типы волоконно</w:t>
      </w:r>
      <w:bookmarkEnd w:id="127"/>
      <w:r w:rsidRPr="003A43E6">
        <w:rPr>
          <w:b/>
          <w:bCs/>
          <w:i/>
          <w:kern w:val="32"/>
        </w:rPr>
        <w:t>-оптических кабелей</w:t>
      </w:r>
    </w:p>
    <w:p w:rsidR="003A43E6" w:rsidRPr="003A43E6" w:rsidRDefault="003A43E6" w:rsidP="003A43E6">
      <w:pPr>
        <w:numPr>
          <w:ilvl w:val="0"/>
          <w:numId w:val="54"/>
        </w:numPr>
        <w:spacing w:line="276" w:lineRule="auto"/>
        <w:ind w:left="567" w:firstLine="0"/>
        <w:contextualSpacing/>
      </w:pPr>
      <w:r w:rsidRPr="003A43E6">
        <w:t>ОК для прокладки в защитные пластиковые трубки (ОК-ЗПТ);</w:t>
      </w:r>
    </w:p>
    <w:p w:rsidR="003A43E6" w:rsidRPr="003A43E6" w:rsidRDefault="003A43E6" w:rsidP="003A43E6">
      <w:pPr>
        <w:numPr>
          <w:ilvl w:val="0"/>
          <w:numId w:val="54"/>
        </w:numPr>
        <w:spacing w:line="276" w:lineRule="auto"/>
        <w:ind w:left="567" w:firstLine="0"/>
        <w:contextualSpacing/>
      </w:pPr>
      <w:r w:rsidRPr="003A43E6">
        <w:t>ОК для прокладки в кабельной канализации (ОК-ГТС);</w:t>
      </w:r>
    </w:p>
    <w:p w:rsidR="003A43E6" w:rsidRPr="003A43E6" w:rsidRDefault="003A43E6" w:rsidP="003A43E6">
      <w:pPr>
        <w:numPr>
          <w:ilvl w:val="0"/>
          <w:numId w:val="54"/>
        </w:numPr>
        <w:spacing w:line="276" w:lineRule="auto"/>
        <w:ind w:left="567" w:firstLine="0"/>
        <w:contextualSpacing/>
      </w:pPr>
      <w:r w:rsidRPr="003A43E6">
        <w:t>ОК для прямой прокладки в грунт (ОК-ГРУНТ);</w:t>
      </w:r>
    </w:p>
    <w:p w:rsidR="003A43E6" w:rsidRPr="003A43E6" w:rsidRDefault="003A43E6" w:rsidP="003A43E6">
      <w:pPr>
        <w:numPr>
          <w:ilvl w:val="0"/>
          <w:numId w:val="54"/>
        </w:numPr>
        <w:spacing w:line="276" w:lineRule="auto"/>
        <w:ind w:left="567" w:firstLine="0"/>
        <w:contextualSpacing/>
      </w:pPr>
      <w:r w:rsidRPr="003A43E6">
        <w:t>ОК для подвески по опорам городского хозяйства, опорам ЛЭП, диэлектрический (ОКСН);</w:t>
      </w:r>
    </w:p>
    <w:p w:rsidR="003A43E6" w:rsidRPr="003A43E6" w:rsidRDefault="003A43E6" w:rsidP="003A43E6">
      <w:pPr>
        <w:numPr>
          <w:ilvl w:val="0"/>
          <w:numId w:val="54"/>
        </w:numPr>
        <w:spacing w:line="276" w:lineRule="auto"/>
        <w:ind w:left="567" w:firstLine="0"/>
        <w:contextualSpacing/>
      </w:pPr>
      <w:r w:rsidRPr="003A43E6">
        <w:t>ОК для подвески по опорам воздушных линий электропередачи, встроенный в грозозащитный трос (ОКГТ);</w:t>
      </w:r>
    </w:p>
    <w:p w:rsidR="003A43E6" w:rsidRPr="003A43E6" w:rsidRDefault="003A43E6" w:rsidP="003A43E6">
      <w:pPr>
        <w:numPr>
          <w:ilvl w:val="0"/>
          <w:numId w:val="54"/>
        </w:numPr>
        <w:spacing w:line="276" w:lineRule="auto"/>
        <w:ind w:left="567" w:firstLine="0"/>
        <w:contextualSpacing/>
      </w:pPr>
      <w:r w:rsidRPr="003A43E6">
        <w:t>ОК для подвески по опорам воздушных линий электропередачи, с выносным силовым элементом (тросом) тип «8» (ОКЛЖ-ВС (ВД))</w:t>
      </w:r>
    </w:p>
    <w:p w:rsidR="003A43E6" w:rsidRPr="003A43E6" w:rsidRDefault="003A43E6" w:rsidP="003A43E6">
      <w:pPr>
        <w:numPr>
          <w:ilvl w:val="0"/>
          <w:numId w:val="54"/>
        </w:numPr>
        <w:spacing w:line="276" w:lineRule="auto"/>
        <w:ind w:left="567" w:firstLine="0"/>
        <w:contextualSpacing/>
      </w:pPr>
      <w:r w:rsidRPr="003A43E6">
        <w:t>ОК для внутриобъектовой прокладки (ОК-ОБЪЕКТ).</w:t>
      </w:r>
    </w:p>
    <w:p w:rsidR="003A43E6" w:rsidRPr="003A43E6" w:rsidRDefault="003A43E6" w:rsidP="003A43E6">
      <w:pPr>
        <w:spacing w:line="276" w:lineRule="auto"/>
        <w:jc w:val="both"/>
      </w:pP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магистральному оптическому кабелю</w:t>
      </w:r>
    </w:p>
    <w:p w:rsidR="003A43E6" w:rsidRPr="003A43E6" w:rsidRDefault="003A43E6" w:rsidP="003A43E6">
      <w:pPr>
        <w:numPr>
          <w:ilvl w:val="1"/>
          <w:numId w:val="69"/>
        </w:numPr>
        <w:tabs>
          <w:tab w:val="left" w:pos="1560"/>
        </w:tabs>
        <w:spacing w:before="120" w:line="276" w:lineRule="auto"/>
        <w:ind w:hanging="1582"/>
        <w:jc w:val="both"/>
        <w:rPr>
          <w:b/>
          <w:i/>
        </w:rPr>
      </w:pPr>
      <w:bookmarkStart w:id="128" w:name="по_назначанию"/>
      <w:r w:rsidRPr="003A43E6">
        <w:rPr>
          <w:b/>
          <w:i/>
        </w:rPr>
        <w:t>Требования по назнач</w:t>
      </w:r>
      <w:bookmarkEnd w:id="128"/>
      <w:r w:rsidRPr="003A43E6">
        <w:rPr>
          <w:b/>
          <w:i/>
        </w:rPr>
        <w:t>ению</w:t>
      </w:r>
    </w:p>
    <w:p w:rsidR="003A43E6" w:rsidRPr="003A43E6" w:rsidRDefault="003A43E6" w:rsidP="003A43E6">
      <w:pPr>
        <w:numPr>
          <w:ilvl w:val="1"/>
          <w:numId w:val="0"/>
        </w:numPr>
        <w:tabs>
          <w:tab w:val="num" w:pos="576"/>
        </w:tabs>
        <w:spacing w:before="240" w:after="60"/>
        <w:ind w:left="576" w:hanging="576"/>
        <w:jc w:val="both"/>
        <w:outlineLvl w:val="1"/>
        <w:rPr>
          <w:bCs/>
          <w:iCs/>
        </w:rPr>
      </w:pPr>
      <w:r w:rsidRPr="003A43E6">
        <w:rPr>
          <w:bCs/>
          <w:iCs/>
        </w:rPr>
        <w:tab/>
        <w:t>ОК предназначены для защиты ОВ от внешних воздействий.</w:t>
      </w:r>
    </w:p>
    <w:p w:rsidR="003A43E6" w:rsidRPr="003A43E6" w:rsidRDefault="003A43E6" w:rsidP="003A43E6">
      <w:pPr>
        <w:numPr>
          <w:ilvl w:val="2"/>
          <w:numId w:val="55"/>
        </w:numPr>
        <w:spacing w:before="40" w:after="40"/>
        <w:ind w:left="567" w:firstLine="0"/>
        <w:jc w:val="both"/>
        <w:outlineLvl w:val="2"/>
        <w:rPr>
          <w:bCs/>
        </w:rPr>
      </w:pPr>
      <w:r w:rsidRPr="003A43E6">
        <w:rPr>
          <w:bCs/>
        </w:rPr>
        <w:t>ОК-ЗПТ предназначены для прокладки в защитных пластмассовых трубах методом задувки в потоке сжатого воздуха.</w:t>
      </w:r>
    </w:p>
    <w:p w:rsidR="003A43E6" w:rsidRPr="003A43E6" w:rsidRDefault="003A43E6" w:rsidP="003A43E6">
      <w:pPr>
        <w:numPr>
          <w:ilvl w:val="2"/>
          <w:numId w:val="55"/>
        </w:numPr>
        <w:spacing w:before="40" w:after="40"/>
        <w:ind w:left="567" w:firstLine="0"/>
        <w:jc w:val="both"/>
        <w:outlineLvl w:val="2"/>
        <w:rPr>
          <w:bCs/>
        </w:rPr>
      </w:pPr>
      <w:r w:rsidRPr="003A43E6">
        <w:rPr>
          <w:bCs/>
        </w:rPr>
        <w:t>ОК-ГТС предназначены для прокладки в кабельной канализации, трубах, коллекторах.</w:t>
      </w:r>
    </w:p>
    <w:p w:rsidR="003A43E6" w:rsidRPr="003A43E6" w:rsidRDefault="003A43E6" w:rsidP="003A43E6">
      <w:pPr>
        <w:numPr>
          <w:ilvl w:val="2"/>
          <w:numId w:val="55"/>
        </w:numPr>
        <w:spacing w:before="40" w:after="40"/>
        <w:ind w:left="567" w:firstLine="0"/>
        <w:jc w:val="both"/>
        <w:outlineLvl w:val="2"/>
        <w:rPr>
          <w:bCs/>
        </w:rPr>
      </w:pPr>
      <w:r w:rsidRPr="003A43E6">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3A43E6" w:rsidRPr="003A43E6" w:rsidRDefault="003A43E6" w:rsidP="003A43E6">
      <w:pPr>
        <w:numPr>
          <w:ilvl w:val="2"/>
          <w:numId w:val="55"/>
        </w:numPr>
        <w:spacing w:before="40" w:after="40"/>
        <w:ind w:left="567" w:firstLine="0"/>
        <w:jc w:val="both"/>
        <w:outlineLvl w:val="2"/>
        <w:rPr>
          <w:bCs/>
        </w:rPr>
      </w:pPr>
      <w:r w:rsidRPr="003A43E6">
        <w:rPr>
          <w:bCs/>
        </w:rPr>
        <w:t>ОКЛЖ-ВС (ВД) (тип «8») предназначен для подвески на опорах линий связи, электропередачи.</w:t>
      </w:r>
    </w:p>
    <w:p w:rsidR="003A43E6" w:rsidRPr="003A43E6" w:rsidRDefault="003A43E6" w:rsidP="003A43E6">
      <w:pPr>
        <w:numPr>
          <w:ilvl w:val="2"/>
          <w:numId w:val="55"/>
        </w:numPr>
        <w:spacing w:before="40" w:after="40"/>
        <w:ind w:left="567" w:firstLine="0"/>
        <w:jc w:val="both"/>
        <w:outlineLvl w:val="2"/>
        <w:rPr>
          <w:bCs/>
        </w:rPr>
      </w:pPr>
      <w:r w:rsidRPr="003A43E6">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3A43E6" w:rsidRPr="003A43E6" w:rsidRDefault="003A43E6" w:rsidP="003A43E6">
      <w:pPr>
        <w:numPr>
          <w:ilvl w:val="1"/>
          <w:numId w:val="69"/>
        </w:numPr>
        <w:tabs>
          <w:tab w:val="left" w:pos="1560"/>
        </w:tabs>
        <w:spacing w:before="120" w:line="276" w:lineRule="auto"/>
        <w:ind w:left="1701" w:hanging="850"/>
        <w:rPr>
          <w:b/>
          <w:i/>
        </w:rPr>
      </w:pPr>
      <w:bookmarkStart w:id="129" w:name="к_конструкц"/>
      <w:r w:rsidRPr="003A43E6">
        <w:rPr>
          <w:b/>
          <w:i/>
        </w:rPr>
        <w:t>Требование к конструкции</w:t>
      </w:r>
    </w:p>
    <w:bookmarkEnd w:id="129"/>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Количество ОВ в кабеле определяется заказом.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Поставляемые строительные длины не должны содержать сращенные ОВ.</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3A43E6" w:rsidRPr="003A43E6" w:rsidRDefault="003A43E6" w:rsidP="003A43E6">
      <w:pPr>
        <w:keepNext/>
        <w:numPr>
          <w:ilvl w:val="0"/>
          <w:numId w:val="56"/>
        </w:numPr>
        <w:spacing w:before="120" w:after="60" w:line="276" w:lineRule="auto"/>
        <w:ind w:hanging="153"/>
        <w:contextualSpacing/>
        <w:jc w:val="both"/>
        <w:outlineLvl w:val="1"/>
        <w:rPr>
          <w:bCs/>
          <w:iCs/>
        </w:rPr>
      </w:pPr>
      <w:r w:rsidRPr="003A43E6">
        <w:rPr>
          <w:bCs/>
          <w:iCs/>
        </w:rPr>
        <w:t xml:space="preserve">Расцветка ОВ в модуле и расцветка модулей должны соответствовать таблице и уточняется в заказе: </w:t>
      </w:r>
    </w:p>
    <w:p w:rsidR="003A43E6" w:rsidRPr="003A43E6" w:rsidRDefault="003A43E6" w:rsidP="003A43E6"/>
    <w:p w:rsidR="003A43E6" w:rsidRPr="003A43E6" w:rsidRDefault="003A43E6" w:rsidP="003A43E6">
      <w:pPr>
        <w:keepNext/>
        <w:keepLines/>
        <w:spacing w:before="200"/>
        <w:jc w:val="right"/>
        <w:outlineLvl w:val="2"/>
        <w:rPr>
          <w:b/>
          <w:bCs/>
        </w:rPr>
      </w:pPr>
      <w:r w:rsidRPr="003A43E6">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3A43E6" w:rsidRPr="003A43E6" w:rsidTr="003A43E6">
        <w:tc>
          <w:tcPr>
            <w:tcW w:w="959" w:type="dxa"/>
            <w:vMerge w:val="restart"/>
            <w:shd w:val="clear" w:color="auto" w:fill="BFBFBF"/>
            <w:vAlign w:val="center"/>
          </w:tcPr>
          <w:p w:rsidR="003A43E6" w:rsidRPr="003A43E6" w:rsidRDefault="003A43E6" w:rsidP="003A43E6">
            <w:pPr>
              <w:jc w:val="center"/>
              <w:rPr>
                <w:lang w:eastAsia="en-US"/>
              </w:rPr>
            </w:pPr>
            <w:r w:rsidRPr="003A43E6">
              <w:rPr>
                <w:lang w:eastAsia="en-US"/>
              </w:rPr>
              <w:t>Номер волокна</w:t>
            </w:r>
          </w:p>
        </w:tc>
        <w:tc>
          <w:tcPr>
            <w:tcW w:w="2305" w:type="dxa"/>
            <w:vMerge w:val="restart"/>
            <w:shd w:val="clear" w:color="auto" w:fill="BFBFBF"/>
            <w:vAlign w:val="center"/>
          </w:tcPr>
          <w:p w:rsidR="003A43E6" w:rsidRPr="003A43E6" w:rsidRDefault="003A43E6" w:rsidP="003A43E6">
            <w:pPr>
              <w:jc w:val="center"/>
              <w:rPr>
                <w:lang w:eastAsia="en-US"/>
              </w:rPr>
            </w:pPr>
            <w:r w:rsidRPr="003A43E6">
              <w:rPr>
                <w:lang w:eastAsia="en-US"/>
              </w:rPr>
              <w:t>Используемые цвета</w:t>
            </w:r>
          </w:p>
        </w:tc>
        <w:tc>
          <w:tcPr>
            <w:tcW w:w="4636" w:type="dxa"/>
            <w:gridSpan w:val="8"/>
            <w:shd w:val="clear" w:color="auto" w:fill="BFBFBF"/>
            <w:vAlign w:val="center"/>
          </w:tcPr>
          <w:p w:rsidR="003A43E6" w:rsidRPr="003A43E6" w:rsidRDefault="003A43E6" w:rsidP="003A43E6">
            <w:pPr>
              <w:jc w:val="center"/>
              <w:rPr>
                <w:lang w:eastAsia="en-US"/>
              </w:rPr>
            </w:pPr>
            <w:r w:rsidRPr="003A43E6">
              <w:rPr>
                <w:lang w:eastAsia="en-US"/>
              </w:rPr>
              <w:t>Число волокон в модуле</w:t>
            </w:r>
          </w:p>
        </w:tc>
        <w:tc>
          <w:tcPr>
            <w:tcW w:w="1671" w:type="dxa"/>
            <w:vMerge w:val="restart"/>
            <w:shd w:val="clear" w:color="auto" w:fill="BFBFBF"/>
          </w:tcPr>
          <w:p w:rsidR="003A43E6" w:rsidRPr="003A43E6" w:rsidRDefault="003A43E6" w:rsidP="003A43E6">
            <w:pPr>
              <w:jc w:val="center"/>
              <w:rPr>
                <w:lang w:eastAsia="en-US"/>
              </w:rPr>
            </w:pPr>
            <w:r w:rsidRPr="003A43E6">
              <w:rPr>
                <w:lang w:eastAsia="en-US"/>
              </w:rPr>
              <w:t xml:space="preserve">Соответствие стандарту </w:t>
            </w:r>
            <w:r w:rsidRPr="003A43E6">
              <w:rPr>
                <w:lang w:val="en-US" w:eastAsia="en-US"/>
              </w:rPr>
              <w:t>TIA</w:t>
            </w:r>
            <w:r w:rsidRPr="003A43E6">
              <w:rPr>
                <w:lang w:eastAsia="en-US"/>
              </w:rPr>
              <w:t>/</w:t>
            </w:r>
            <w:r w:rsidRPr="003A43E6">
              <w:rPr>
                <w:lang w:val="en-US" w:eastAsia="en-US"/>
              </w:rPr>
              <w:t>EIA</w:t>
            </w:r>
            <w:r w:rsidRPr="003A43E6">
              <w:rPr>
                <w:lang w:eastAsia="en-US"/>
              </w:rPr>
              <w:t>-598</w:t>
            </w:r>
            <w:r w:rsidRPr="003A43E6">
              <w:rPr>
                <w:lang w:val="en-US" w:eastAsia="en-US"/>
              </w:rPr>
              <w:t>C</w:t>
            </w:r>
          </w:p>
        </w:tc>
      </w:tr>
      <w:tr w:rsidR="003A43E6" w:rsidRPr="003A43E6" w:rsidTr="003A43E6">
        <w:tc>
          <w:tcPr>
            <w:tcW w:w="959" w:type="dxa"/>
            <w:vMerge/>
            <w:vAlign w:val="center"/>
          </w:tcPr>
          <w:p w:rsidR="003A43E6" w:rsidRPr="003A43E6" w:rsidRDefault="003A43E6" w:rsidP="003A43E6">
            <w:pPr>
              <w:rPr>
                <w:lang w:eastAsia="en-US"/>
              </w:rPr>
            </w:pPr>
          </w:p>
        </w:tc>
        <w:tc>
          <w:tcPr>
            <w:tcW w:w="6331" w:type="dxa"/>
            <w:vMerge/>
            <w:vAlign w:val="center"/>
          </w:tcPr>
          <w:p w:rsidR="003A43E6" w:rsidRPr="003A43E6" w:rsidRDefault="003A43E6" w:rsidP="003A43E6">
            <w:pPr>
              <w:rPr>
                <w:lang w:eastAsia="en-US"/>
              </w:rPr>
            </w:pP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2</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4</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6</w:t>
            </w:r>
          </w:p>
        </w:tc>
        <w:tc>
          <w:tcPr>
            <w:tcW w:w="549" w:type="dxa"/>
            <w:shd w:val="clear" w:color="auto" w:fill="BFBFBF"/>
            <w:vAlign w:val="center"/>
          </w:tcPr>
          <w:p w:rsidR="003A43E6" w:rsidRPr="003A43E6" w:rsidRDefault="003A43E6" w:rsidP="003A43E6">
            <w:pPr>
              <w:jc w:val="center"/>
              <w:rPr>
                <w:lang w:eastAsia="en-US"/>
              </w:rPr>
            </w:pPr>
            <w:r w:rsidRPr="003A43E6">
              <w:rPr>
                <w:lang w:eastAsia="en-US"/>
              </w:rPr>
              <w:t>8</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10</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12</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14</w:t>
            </w:r>
          </w:p>
        </w:tc>
        <w:tc>
          <w:tcPr>
            <w:tcW w:w="610" w:type="dxa"/>
            <w:shd w:val="clear" w:color="auto" w:fill="BFBFBF"/>
            <w:vAlign w:val="center"/>
          </w:tcPr>
          <w:p w:rsidR="003A43E6" w:rsidRPr="003A43E6" w:rsidRDefault="003A43E6" w:rsidP="003A43E6">
            <w:pPr>
              <w:jc w:val="center"/>
              <w:rPr>
                <w:lang w:eastAsia="en-US"/>
              </w:rPr>
            </w:pPr>
            <w:r w:rsidRPr="003A43E6">
              <w:rPr>
                <w:lang w:eastAsia="en-US"/>
              </w:rPr>
              <w:t>16</w:t>
            </w: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w:t>
            </w:r>
          </w:p>
        </w:tc>
        <w:tc>
          <w:tcPr>
            <w:tcW w:w="2305" w:type="dxa"/>
          </w:tcPr>
          <w:p w:rsidR="003A43E6" w:rsidRPr="003A43E6" w:rsidRDefault="003A43E6" w:rsidP="003A43E6">
            <w:pPr>
              <w:rPr>
                <w:lang w:eastAsia="en-US"/>
              </w:rPr>
            </w:pPr>
            <w:r w:rsidRPr="003A43E6">
              <w:rPr>
                <w:lang w:eastAsia="en-US"/>
              </w:rPr>
              <w:t>Синий</w:t>
            </w: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549"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610" w:type="dxa"/>
            <w:shd w:val="clear" w:color="auto" w:fill="0070C0"/>
          </w:tcPr>
          <w:p w:rsidR="003A43E6" w:rsidRPr="003A43E6" w:rsidRDefault="003A43E6" w:rsidP="003A43E6">
            <w:pPr>
              <w:rPr>
                <w:lang w:eastAsia="en-US"/>
              </w:rPr>
            </w:pPr>
          </w:p>
        </w:tc>
        <w:tc>
          <w:tcPr>
            <w:tcW w:w="1671" w:type="dxa"/>
            <w:vMerge w:val="restart"/>
            <w:shd w:val="clear" w:color="auto" w:fill="BFBFBF"/>
          </w:tcPr>
          <w:p w:rsidR="003A43E6" w:rsidRPr="003A43E6" w:rsidRDefault="003A43E6" w:rsidP="003A43E6">
            <w:pPr>
              <w:rPr>
                <w:lang w:eastAsia="en-US"/>
              </w:rPr>
            </w:pPr>
            <w:r w:rsidRPr="003A43E6">
              <w:rPr>
                <w:lang w:eastAsia="en-US"/>
              </w:rPr>
              <w:t>В соответствие со стандартом</w:t>
            </w: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2</w:t>
            </w:r>
          </w:p>
        </w:tc>
        <w:tc>
          <w:tcPr>
            <w:tcW w:w="2305" w:type="dxa"/>
            <w:shd w:val="clear" w:color="auto" w:fill="BFBFBF"/>
          </w:tcPr>
          <w:p w:rsidR="003A43E6" w:rsidRPr="003A43E6" w:rsidRDefault="003A43E6" w:rsidP="003A43E6">
            <w:pPr>
              <w:rPr>
                <w:lang w:eastAsia="en-US"/>
              </w:rPr>
            </w:pPr>
            <w:r w:rsidRPr="003A43E6">
              <w:rPr>
                <w:lang w:eastAsia="en-US"/>
              </w:rPr>
              <w:t>Оранжевый</w:t>
            </w: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549"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610" w:type="dxa"/>
            <w:shd w:val="clear" w:color="auto" w:fill="FFC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3</w:t>
            </w:r>
          </w:p>
        </w:tc>
        <w:tc>
          <w:tcPr>
            <w:tcW w:w="2854" w:type="dxa"/>
            <w:gridSpan w:val="2"/>
          </w:tcPr>
          <w:p w:rsidR="003A43E6" w:rsidRPr="003A43E6" w:rsidRDefault="003A43E6" w:rsidP="003A43E6">
            <w:pPr>
              <w:rPr>
                <w:lang w:eastAsia="en-US"/>
              </w:rPr>
            </w:pPr>
            <w:r w:rsidRPr="003A43E6">
              <w:rPr>
                <w:lang w:eastAsia="en-US"/>
              </w:rPr>
              <w:t>Зеленый</w:t>
            </w:r>
          </w:p>
        </w:tc>
        <w:tc>
          <w:tcPr>
            <w:tcW w:w="549" w:type="dxa"/>
            <w:shd w:val="clear" w:color="auto" w:fill="00B050"/>
          </w:tcPr>
          <w:p w:rsidR="003A43E6" w:rsidRPr="003A43E6" w:rsidRDefault="003A43E6" w:rsidP="003A43E6">
            <w:pPr>
              <w:rPr>
                <w:lang w:eastAsia="en-US"/>
              </w:rPr>
            </w:pPr>
          </w:p>
        </w:tc>
        <w:tc>
          <w:tcPr>
            <w:tcW w:w="549" w:type="dxa"/>
            <w:shd w:val="clear" w:color="auto" w:fill="00B050"/>
          </w:tcPr>
          <w:p w:rsidR="003A43E6" w:rsidRPr="003A43E6" w:rsidRDefault="003A43E6" w:rsidP="003A43E6">
            <w:pPr>
              <w:rPr>
                <w:lang w:eastAsia="en-US"/>
              </w:rPr>
            </w:pPr>
          </w:p>
        </w:tc>
        <w:tc>
          <w:tcPr>
            <w:tcW w:w="549"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610" w:type="dxa"/>
            <w:shd w:val="clear" w:color="auto" w:fill="00B05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4</w:t>
            </w:r>
          </w:p>
        </w:tc>
        <w:tc>
          <w:tcPr>
            <w:tcW w:w="2854" w:type="dxa"/>
            <w:gridSpan w:val="2"/>
            <w:shd w:val="clear" w:color="auto" w:fill="BFBFBF"/>
          </w:tcPr>
          <w:p w:rsidR="003A43E6" w:rsidRPr="003A43E6" w:rsidRDefault="003A43E6" w:rsidP="003A43E6">
            <w:pPr>
              <w:rPr>
                <w:lang w:eastAsia="en-US"/>
              </w:rPr>
            </w:pPr>
            <w:r w:rsidRPr="003A43E6">
              <w:rPr>
                <w:lang w:eastAsia="en-US"/>
              </w:rPr>
              <w:t>Коричневый</w:t>
            </w:r>
          </w:p>
        </w:tc>
        <w:tc>
          <w:tcPr>
            <w:tcW w:w="549" w:type="dxa"/>
            <w:shd w:val="clear" w:color="auto" w:fill="4A442A"/>
          </w:tcPr>
          <w:p w:rsidR="003A43E6" w:rsidRPr="003A43E6" w:rsidRDefault="003A43E6" w:rsidP="003A43E6">
            <w:pPr>
              <w:rPr>
                <w:lang w:eastAsia="en-US"/>
              </w:rPr>
            </w:pPr>
          </w:p>
        </w:tc>
        <w:tc>
          <w:tcPr>
            <w:tcW w:w="549" w:type="dxa"/>
            <w:shd w:val="clear" w:color="auto" w:fill="4A442A"/>
          </w:tcPr>
          <w:p w:rsidR="003A43E6" w:rsidRPr="003A43E6" w:rsidRDefault="003A43E6" w:rsidP="003A43E6">
            <w:pPr>
              <w:rPr>
                <w:lang w:eastAsia="en-US"/>
              </w:rPr>
            </w:pPr>
          </w:p>
        </w:tc>
        <w:tc>
          <w:tcPr>
            <w:tcW w:w="549"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610" w:type="dxa"/>
            <w:shd w:val="clear" w:color="auto" w:fill="4A442A"/>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5</w:t>
            </w:r>
          </w:p>
        </w:tc>
        <w:tc>
          <w:tcPr>
            <w:tcW w:w="3403" w:type="dxa"/>
            <w:gridSpan w:val="3"/>
          </w:tcPr>
          <w:p w:rsidR="003A43E6" w:rsidRPr="003A43E6" w:rsidRDefault="003A43E6" w:rsidP="003A43E6">
            <w:pPr>
              <w:rPr>
                <w:lang w:eastAsia="en-US"/>
              </w:rPr>
            </w:pPr>
            <w:r w:rsidRPr="003A43E6">
              <w:rPr>
                <w:lang w:eastAsia="en-US"/>
              </w:rPr>
              <w:t>Серый</w:t>
            </w:r>
          </w:p>
        </w:tc>
        <w:tc>
          <w:tcPr>
            <w:tcW w:w="549" w:type="dxa"/>
            <w:shd w:val="clear" w:color="auto" w:fill="808080"/>
          </w:tcPr>
          <w:p w:rsidR="003A43E6" w:rsidRPr="003A43E6" w:rsidRDefault="003A43E6" w:rsidP="003A43E6">
            <w:pPr>
              <w:rPr>
                <w:lang w:eastAsia="en-US"/>
              </w:rPr>
            </w:pPr>
          </w:p>
        </w:tc>
        <w:tc>
          <w:tcPr>
            <w:tcW w:w="549"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610" w:type="dxa"/>
            <w:shd w:val="clear" w:color="auto" w:fill="80808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6</w:t>
            </w:r>
          </w:p>
        </w:tc>
        <w:tc>
          <w:tcPr>
            <w:tcW w:w="3403" w:type="dxa"/>
            <w:gridSpan w:val="3"/>
            <w:shd w:val="clear" w:color="auto" w:fill="BFBFBF"/>
          </w:tcPr>
          <w:p w:rsidR="003A43E6" w:rsidRPr="003A43E6" w:rsidRDefault="003A43E6" w:rsidP="003A43E6">
            <w:pPr>
              <w:rPr>
                <w:lang w:eastAsia="en-US"/>
              </w:rPr>
            </w:pPr>
            <w:r w:rsidRPr="003A43E6">
              <w:rPr>
                <w:lang w:eastAsia="en-US"/>
              </w:rPr>
              <w:t>Белый</w:t>
            </w:r>
          </w:p>
        </w:tc>
        <w:tc>
          <w:tcPr>
            <w:tcW w:w="549" w:type="dxa"/>
          </w:tcPr>
          <w:p w:rsidR="003A43E6" w:rsidRPr="003A43E6" w:rsidRDefault="003A43E6" w:rsidP="003A43E6">
            <w:pPr>
              <w:rPr>
                <w:lang w:eastAsia="en-US"/>
              </w:rPr>
            </w:pPr>
          </w:p>
        </w:tc>
        <w:tc>
          <w:tcPr>
            <w:tcW w:w="549"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610" w:type="dxa"/>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7</w:t>
            </w:r>
          </w:p>
        </w:tc>
        <w:tc>
          <w:tcPr>
            <w:tcW w:w="3952" w:type="dxa"/>
            <w:gridSpan w:val="4"/>
          </w:tcPr>
          <w:p w:rsidR="003A43E6" w:rsidRPr="003A43E6" w:rsidRDefault="003A43E6" w:rsidP="003A43E6">
            <w:pPr>
              <w:rPr>
                <w:lang w:eastAsia="en-US"/>
              </w:rPr>
            </w:pPr>
            <w:r w:rsidRPr="003A43E6">
              <w:rPr>
                <w:lang w:eastAsia="en-US"/>
              </w:rPr>
              <w:t>Красный</w:t>
            </w:r>
          </w:p>
        </w:tc>
        <w:tc>
          <w:tcPr>
            <w:tcW w:w="549"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610" w:type="dxa"/>
            <w:shd w:val="clear" w:color="auto" w:fill="FF0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8</w:t>
            </w:r>
          </w:p>
        </w:tc>
        <w:tc>
          <w:tcPr>
            <w:tcW w:w="3952" w:type="dxa"/>
            <w:gridSpan w:val="4"/>
            <w:shd w:val="clear" w:color="auto" w:fill="BFBFBF"/>
          </w:tcPr>
          <w:p w:rsidR="003A43E6" w:rsidRPr="003A43E6" w:rsidRDefault="003A43E6" w:rsidP="003A43E6">
            <w:pPr>
              <w:rPr>
                <w:lang w:eastAsia="en-US"/>
              </w:rPr>
            </w:pPr>
            <w:r w:rsidRPr="003A43E6">
              <w:rPr>
                <w:lang w:eastAsia="en-US"/>
              </w:rPr>
              <w:t>Черный</w:t>
            </w:r>
          </w:p>
        </w:tc>
        <w:tc>
          <w:tcPr>
            <w:tcW w:w="549"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610" w:type="dxa"/>
            <w:shd w:val="clear" w:color="auto" w:fill="0000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9</w:t>
            </w:r>
          </w:p>
        </w:tc>
        <w:tc>
          <w:tcPr>
            <w:tcW w:w="4501" w:type="dxa"/>
            <w:gridSpan w:val="5"/>
          </w:tcPr>
          <w:p w:rsidR="003A43E6" w:rsidRPr="003A43E6" w:rsidRDefault="003A43E6" w:rsidP="003A43E6">
            <w:pPr>
              <w:rPr>
                <w:lang w:eastAsia="en-US"/>
              </w:rPr>
            </w:pPr>
            <w:r w:rsidRPr="003A43E6">
              <w:rPr>
                <w:lang w:eastAsia="en-US"/>
              </w:rPr>
              <w:t>Желтый</w:t>
            </w: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610" w:type="dxa"/>
            <w:shd w:val="clear" w:color="auto" w:fill="FFFF00"/>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10</w:t>
            </w:r>
          </w:p>
        </w:tc>
        <w:tc>
          <w:tcPr>
            <w:tcW w:w="4501" w:type="dxa"/>
            <w:gridSpan w:val="5"/>
            <w:shd w:val="clear" w:color="auto" w:fill="BFBFBF"/>
          </w:tcPr>
          <w:p w:rsidR="003A43E6" w:rsidRPr="003A43E6" w:rsidRDefault="003A43E6" w:rsidP="003A43E6">
            <w:pPr>
              <w:rPr>
                <w:lang w:eastAsia="en-US"/>
              </w:rPr>
            </w:pPr>
            <w:r w:rsidRPr="003A43E6">
              <w:rPr>
                <w:lang w:eastAsia="en-US"/>
              </w:rPr>
              <w:t>Фиолетовый</w:t>
            </w: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610" w:type="dxa"/>
            <w:shd w:val="clear" w:color="auto" w:fill="660066"/>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11</w:t>
            </w:r>
          </w:p>
        </w:tc>
        <w:tc>
          <w:tcPr>
            <w:tcW w:w="5111" w:type="dxa"/>
            <w:gridSpan w:val="6"/>
          </w:tcPr>
          <w:p w:rsidR="003A43E6" w:rsidRPr="003A43E6" w:rsidRDefault="003A43E6" w:rsidP="003A43E6">
            <w:pPr>
              <w:rPr>
                <w:lang w:eastAsia="en-US"/>
              </w:rPr>
            </w:pPr>
            <w:r w:rsidRPr="003A43E6">
              <w:rPr>
                <w:lang w:eastAsia="en-US"/>
              </w:rPr>
              <w:t>Розовый</w:t>
            </w:r>
          </w:p>
        </w:tc>
        <w:tc>
          <w:tcPr>
            <w:tcW w:w="610" w:type="dxa"/>
            <w:shd w:val="clear" w:color="auto" w:fill="FF9999"/>
          </w:tcPr>
          <w:p w:rsidR="003A43E6" w:rsidRPr="003A43E6" w:rsidRDefault="003A43E6" w:rsidP="003A43E6">
            <w:pPr>
              <w:rPr>
                <w:lang w:eastAsia="en-US"/>
              </w:rPr>
            </w:pPr>
          </w:p>
        </w:tc>
        <w:tc>
          <w:tcPr>
            <w:tcW w:w="610" w:type="dxa"/>
            <w:shd w:val="clear" w:color="auto" w:fill="FF9999"/>
          </w:tcPr>
          <w:p w:rsidR="003A43E6" w:rsidRPr="003A43E6" w:rsidRDefault="003A43E6" w:rsidP="003A43E6">
            <w:pPr>
              <w:rPr>
                <w:lang w:eastAsia="en-US"/>
              </w:rPr>
            </w:pPr>
          </w:p>
        </w:tc>
        <w:tc>
          <w:tcPr>
            <w:tcW w:w="610" w:type="dxa"/>
            <w:shd w:val="clear" w:color="auto" w:fill="FF9999"/>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12</w:t>
            </w:r>
          </w:p>
        </w:tc>
        <w:tc>
          <w:tcPr>
            <w:tcW w:w="5111" w:type="dxa"/>
            <w:gridSpan w:val="6"/>
            <w:shd w:val="clear" w:color="auto" w:fill="BFBFBF"/>
          </w:tcPr>
          <w:p w:rsidR="003A43E6" w:rsidRPr="003A43E6" w:rsidRDefault="003A43E6" w:rsidP="003A43E6">
            <w:pPr>
              <w:rPr>
                <w:lang w:eastAsia="en-US"/>
              </w:rPr>
            </w:pPr>
            <w:r w:rsidRPr="003A43E6">
              <w:rPr>
                <w:lang w:eastAsia="en-US"/>
              </w:rPr>
              <w:t>Аква</w:t>
            </w:r>
          </w:p>
        </w:tc>
        <w:tc>
          <w:tcPr>
            <w:tcW w:w="610" w:type="dxa"/>
            <w:shd w:val="clear" w:color="auto" w:fill="B6DDE8"/>
          </w:tcPr>
          <w:p w:rsidR="003A43E6" w:rsidRPr="003A43E6" w:rsidRDefault="003A43E6" w:rsidP="003A43E6">
            <w:pPr>
              <w:rPr>
                <w:lang w:eastAsia="en-US"/>
              </w:rPr>
            </w:pPr>
          </w:p>
        </w:tc>
        <w:tc>
          <w:tcPr>
            <w:tcW w:w="610" w:type="dxa"/>
            <w:shd w:val="clear" w:color="auto" w:fill="B6DDE8"/>
          </w:tcPr>
          <w:p w:rsidR="003A43E6" w:rsidRPr="003A43E6" w:rsidRDefault="003A43E6" w:rsidP="003A43E6">
            <w:pPr>
              <w:rPr>
                <w:lang w:eastAsia="en-US"/>
              </w:rPr>
            </w:pPr>
          </w:p>
        </w:tc>
        <w:tc>
          <w:tcPr>
            <w:tcW w:w="610" w:type="dxa"/>
            <w:shd w:val="clear" w:color="auto" w:fill="B6DDE8"/>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13</w:t>
            </w:r>
          </w:p>
        </w:tc>
        <w:tc>
          <w:tcPr>
            <w:tcW w:w="5721" w:type="dxa"/>
            <w:gridSpan w:val="7"/>
          </w:tcPr>
          <w:p w:rsidR="003A43E6" w:rsidRPr="003A43E6" w:rsidRDefault="003A43E6" w:rsidP="003A43E6">
            <w:pPr>
              <w:rPr>
                <w:lang w:eastAsia="en-US"/>
              </w:rPr>
            </w:pPr>
            <w:r w:rsidRPr="003A43E6">
              <w:rPr>
                <w:lang w:eastAsia="en-US"/>
              </w:rPr>
              <w:t>Оливковый</w:t>
            </w:r>
          </w:p>
        </w:tc>
        <w:tc>
          <w:tcPr>
            <w:tcW w:w="610" w:type="dxa"/>
            <w:shd w:val="clear" w:color="auto" w:fill="00CC00"/>
          </w:tcPr>
          <w:p w:rsidR="003A43E6" w:rsidRPr="003A43E6" w:rsidRDefault="003A43E6" w:rsidP="003A43E6">
            <w:pPr>
              <w:rPr>
                <w:lang w:eastAsia="en-US"/>
              </w:rPr>
            </w:pPr>
          </w:p>
        </w:tc>
        <w:tc>
          <w:tcPr>
            <w:tcW w:w="610" w:type="dxa"/>
            <w:shd w:val="clear" w:color="auto" w:fill="00CC00"/>
          </w:tcPr>
          <w:p w:rsidR="003A43E6" w:rsidRPr="003A43E6" w:rsidRDefault="003A43E6" w:rsidP="003A43E6">
            <w:pPr>
              <w:rPr>
                <w:lang w:eastAsia="en-US"/>
              </w:rPr>
            </w:pPr>
          </w:p>
        </w:tc>
        <w:tc>
          <w:tcPr>
            <w:tcW w:w="1671" w:type="dxa"/>
            <w:vMerge w:val="restart"/>
          </w:tcPr>
          <w:p w:rsidR="003A43E6" w:rsidRPr="003A43E6" w:rsidRDefault="003A43E6" w:rsidP="003A43E6">
            <w:pPr>
              <w:rPr>
                <w:lang w:eastAsia="en-US"/>
              </w:rPr>
            </w:pPr>
            <w:r w:rsidRPr="003A43E6">
              <w:rPr>
                <w:lang w:eastAsia="en-US"/>
              </w:rPr>
              <w:t>Дополнительные цвета</w:t>
            </w: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14</w:t>
            </w:r>
          </w:p>
        </w:tc>
        <w:tc>
          <w:tcPr>
            <w:tcW w:w="5721" w:type="dxa"/>
            <w:gridSpan w:val="7"/>
            <w:shd w:val="clear" w:color="auto" w:fill="BFBFBF"/>
          </w:tcPr>
          <w:p w:rsidR="003A43E6" w:rsidRPr="003A43E6" w:rsidRDefault="003A43E6" w:rsidP="003A43E6">
            <w:pPr>
              <w:rPr>
                <w:lang w:eastAsia="en-US"/>
              </w:rPr>
            </w:pPr>
            <w:r w:rsidRPr="003A43E6">
              <w:rPr>
                <w:lang w:eastAsia="en-US"/>
              </w:rPr>
              <w:t>Бежевый</w:t>
            </w:r>
          </w:p>
        </w:tc>
        <w:tc>
          <w:tcPr>
            <w:tcW w:w="610" w:type="dxa"/>
            <w:shd w:val="clear" w:color="auto" w:fill="DAC0A6"/>
          </w:tcPr>
          <w:p w:rsidR="003A43E6" w:rsidRPr="003A43E6" w:rsidRDefault="003A43E6" w:rsidP="003A43E6">
            <w:pPr>
              <w:rPr>
                <w:lang w:eastAsia="en-US"/>
              </w:rPr>
            </w:pPr>
          </w:p>
        </w:tc>
        <w:tc>
          <w:tcPr>
            <w:tcW w:w="610" w:type="dxa"/>
            <w:shd w:val="clear" w:color="auto" w:fill="DAC0A6"/>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tcPr>
          <w:p w:rsidR="003A43E6" w:rsidRPr="003A43E6" w:rsidRDefault="003A43E6" w:rsidP="003A43E6">
            <w:pPr>
              <w:jc w:val="center"/>
              <w:rPr>
                <w:lang w:eastAsia="en-US"/>
              </w:rPr>
            </w:pPr>
            <w:r w:rsidRPr="003A43E6">
              <w:rPr>
                <w:lang w:eastAsia="en-US"/>
              </w:rPr>
              <w:t>15</w:t>
            </w:r>
          </w:p>
        </w:tc>
        <w:tc>
          <w:tcPr>
            <w:tcW w:w="6331" w:type="dxa"/>
            <w:gridSpan w:val="8"/>
          </w:tcPr>
          <w:p w:rsidR="003A43E6" w:rsidRPr="003A43E6" w:rsidRDefault="003A43E6" w:rsidP="003A43E6">
            <w:pPr>
              <w:rPr>
                <w:lang w:eastAsia="en-US"/>
              </w:rPr>
            </w:pPr>
            <w:r w:rsidRPr="003A43E6">
              <w:rPr>
                <w:lang w:eastAsia="en-US"/>
              </w:rPr>
              <w:t>Темно-розовый</w:t>
            </w:r>
          </w:p>
        </w:tc>
        <w:tc>
          <w:tcPr>
            <w:tcW w:w="610" w:type="dxa"/>
            <w:shd w:val="clear" w:color="auto" w:fill="FF6699"/>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r w:rsidR="003A43E6" w:rsidRPr="003A43E6" w:rsidTr="003A43E6">
        <w:tc>
          <w:tcPr>
            <w:tcW w:w="959" w:type="dxa"/>
            <w:shd w:val="clear" w:color="auto" w:fill="BFBFBF"/>
          </w:tcPr>
          <w:p w:rsidR="003A43E6" w:rsidRPr="003A43E6" w:rsidRDefault="003A43E6" w:rsidP="003A43E6">
            <w:pPr>
              <w:jc w:val="center"/>
              <w:rPr>
                <w:lang w:eastAsia="en-US"/>
              </w:rPr>
            </w:pPr>
            <w:r w:rsidRPr="003A43E6">
              <w:rPr>
                <w:lang w:eastAsia="en-US"/>
              </w:rPr>
              <w:t>16</w:t>
            </w:r>
          </w:p>
        </w:tc>
        <w:tc>
          <w:tcPr>
            <w:tcW w:w="6331" w:type="dxa"/>
            <w:gridSpan w:val="8"/>
            <w:shd w:val="clear" w:color="auto" w:fill="BFBFBF"/>
          </w:tcPr>
          <w:p w:rsidR="003A43E6" w:rsidRPr="003A43E6" w:rsidRDefault="003A43E6" w:rsidP="003A43E6">
            <w:pPr>
              <w:rPr>
                <w:lang w:eastAsia="en-US"/>
              </w:rPr>
            </w:pPr>
            <w:r w:rsidRPr="003A43E6">
              <w:rPr>
                <w:lang w:eastAsia="en-US"/>
              </w:rPr>
              <w:t>Салатный</w:t>
            </w:r>
          </w:p>
        </w:tc>
        <w:tc>
          <w:tcPr>
            <w:tcW w:w="610" w:type="dxa"/>
            <w:shd w:val="clear" w:color="auto" w:fill="CCFF33"/>
          </w:tcPr>
          <w:p w:rsidR="003A43E6" w:rsidRPr="003A43E6" w:rsidRDefault="003A43E6" w:rsidP="003A43E6">
            <w:pPr>
              <w:rPr>
                <w:lang w:eastAsia="en-US"/>
              </w:rPr>
            </w:pPr>
          </w:p>
        </w:tc>
        <w:tc>
          <w:tcPr>
            <w:tcW w:w="1671" w:type="dxa"/>
            <w:vMerge/>
            <w:vAlign w:val="center"/>
          </w:tcPr>
          <w:p w:rsidR="003A43E6" w:rsidRPr="003A43E6" w:rsidRDefault="003A43E6" w:rsidP="003A43E6">
            <w:pPr>
              <w:rPr>
                <w:lang w:eastAsia="en-US"/>
              </w:rPr>
            </w:pPr>
          </w:p>
        </w:tc>
      </w:tr>
    </w:tbl>
    <w:p w:rsidR="003A43E6" w:rsidRPr="003A43E6" w:rsidRDefault="003A43E6" w:rsidP="003A43E6">
      <w:pPr>
        <w:keepNext/>
        <w:keepLines/>
        <w:spacing w:before="200"/>
        <w:jc w:val="center"/>
        <w:outlineLvl w:val="2"/>
        <w:rPr>
          <w:b/>
          <w:bCs/>
        </w:rPr>
      </w:pP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В случае модульного сердечника, заполняющий кордель должен быть черного цвета.</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Толщина наружной оболочки ОК должна быть не менее 1,5 мм.</w:t>
      </w:r>
    </w:p>
    <w:p w:rsidR="003A43E6" w:rsidRPr="003A43E6" w:rsidRDefault="003A43E6" w:rsidP="003A43E6">
      <w:pPr>
        <w:keepNext/>
        <w:numPr>
          <w:ilvl w:val="0"/>
          <w:numId w:val="56"/>
        </w:numPr>
        <w:spacing w:before="120" w:after="60" w:line="276" w:lineRule="auto"/>
        <w:ind w:left="567" w:firstLine="0"/>
        <w:contextualSpacing/>
        <w:jc w:val="both"/>
        <w:outlineLvl w:val="1"/>
        <w:rPr>
          <w:bCs/>
          <w:iCs/>
        </w:rPr>
      </w:pPr>
      <w:r w:rsidRPr="003A43E6">
        <w:rPr>
          <w:bCs/>
          <w:iCs/>
        </w:rPr>
        <w:t>Ассортимент кабельной продукции должен включать емкости ОК: 288, 192, 144, 96, 48, 32, 24, 12, 8 оптических волокон (общее количество).</w:t>
      </w:r>
    </w:p>
    <w:p w:rsidR="003A43E6" w:rsidRPr="003A43E6" w:rsidRDefault="003A43E6" w:rsidP="003A43E6">
      <w:pPr>
        <w:spacing w:line="276" w:lineRule="auto"/>
      </w:pPr>
    </w:p>
    <w:p w:rsidR="003A43E6" w:rsidRPr="003A43E6" w:rsidRDefault="003A43E6" w:rsidP="003A43E6">
      <w:pPr>
        <w:numPr>
          <w:ilvl w:val="1"/>
          <w:numId w:val="69"/>
        </w:numPr>
        <w:spacing w:before="120" w:line="276" w:lineRule="auto"/>
        <w:ind w:left="851" w:firstLine="0"/>
        <w:rPr>
          <w:b/>
          <w:i/>
        </w:rPr>
      </w:pPr>
      <w:bookmarkStart w:id="130" w:name="по_стойкости"/>
      <w:r w:rsidRPr="003A43E6">
        <w:rPr>
          <w:b/>
          <w:i/>
        </w:rPr>
        <w:t>Требования по стойкости к механическим воздействиям</w:t>
      </w:r>
    </w:p>
    <w:bookmarkEnd w:id="130"/>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 xml:space="preserve">ОК должен быть стойким к долговременным растягивающим нагрузкам (метод </w:t>
      </w:r>
      <w:r w:rsidRPr="003A43E6">
        <w:rPr>
          <w:bCs/>
          <w:iCs/>
          <w:lang w:val="en-US"/>
        </w:rPr>
        <w:t>IEC</w:t>
      </w:r>
      <w:r w:rsidRPr="003A43E6">
        <w:rPr>
          <w:bCs/>
          <w:iCs/>
        </w:rPr>
        <w:t>-60794-1-2-</w:t>
      </w:r>
      <w:r w:rsidRPr="003A43E6">
        <w:rPr>
          <w:bCs/>
          <w:iCs/>
          <w:lang w:val="en-US"/>
        </w:rPr>
        <w:t>E</w:t>
      </w:r>
      <w:r w:rsidRPr="003A43E6">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ОК-ЗПТ, не менее 2,7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ОК-ГТС, не менее 2,7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ОК-ГРУНТ, не менее 7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ОКЛЖ-ВС (ВД) (тип «8»), и др. ОК для подвеса: не менее 9 кН;</w:t>
      </w:r>
    </w:p>
    <w:p w:rsidR="003A43E6" w:rsidRPr="003A43E6" w:rsidRDefault="003A43E6" w:rsidP="003A43E6">
      <w:pPr>
        <w:numPr>
          <w:ilvl w:val="0"/>
          <w:numId w:val="58"/>
        </w:numPr>
        <w:spacing w:before="40" w:after="40" w:line="276" w:lineRule="auto"/>
        <w:ind w:left="993"/>
        <w:jc w:val="both"/>
        <w:outlineLvl w:val="2"/>
        <w:rPr>
          <w:bCs/>
        </w:rPr>
      </w:pPr>
      <w:r w:rsidRPr="003A43E6">
        <w:rPr>
          <w:bCs/>
        </w:rPr>
        <w:t>ОК-ОБЪЕКТ, не менее 1,5 кН.</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 xml:space="preserve">ОК должен быть стойким к раздавливающим нагрузкам, прикладываемым к ОК в течение 5 минут (метод </w:t>
      </w:r>
      <w:r w:rsidRPr="003A43E6">
        <w:rPr>
          <w:bCs/>
          <w:iCs/>
          <w:lang w:val="en-US"/>
        </w:rPr>
        <w:t>IEC</w:t>
      </w:r>
      <w:r w:rsidRPr="003A43E6">
        <w:rPr>
          <w:bCs/>
          <w:iCs/>
        </w:rPr>
        <w:t>-60794-1-2-</w:t>
      </w:r>
      <w:r w:rsidRPr="003A43E6">
        <w:rPr>
          <w:bCs/>
          <w:iCs/>
          <w:lang w:val="en-US"/>
        </w:rPr>
        <w:t>E</w:t>
      </w:r>
      <w:r w:rsidRPr="003A43E6">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ОК-ЗПТ, не менее 0,2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ОК-ГТС, не менее 0,4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ОК-ГРУНТ, не менее 0,4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ОКЛЖ-ВС (ВД) (тип «8»), не менее 0,3 кН/см;</w:t>
      </w:r>
    </w:p>
    <w:p w:rsidR="003A43E6" w:rsidRPr="003A43E6" w:rsidRDefault="003A43E6" w:rsidP="003A43E6">
      <w:pPr>
        <w:numPr>
          <w:ilvl w:val="0"/>
          <w:numId w:val="59"/>
        </w:numPr>
        <w:spacing w:before="40" w:after="40" w:line="276" w:lineRule="auto"/>
        <w:ind w:left="993" w:firstLine="0"/>
        <w:jc w:val="both"/>
        <w:outlineLvl w:val="2"/>
        <w:rPr>
          <w:bCs/>
        </w:rPr>
      </w:pPr>
      <w:r w:rsidRPr="003A43E6">
        <w:rPr>
          <w:bCs/>
        </w:rPr>
        <w:t>ОК-ОБЪЕКТ, не менее 0,2 кН/см.</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ОК должен быть стойким к ударному воздействию с энергией:</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ОК-ЗПТ, не менее 10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ОК-ГТС, не менее 10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ОК-ГРУНТ, не менее 30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ОКЛЖ-ВС (ВД) (тип «8»), не менее 5 Дж;</w:t>
      </w:r>
    </w:p>
    <w:p w:rsidR="003A43E6" w:rsidRPr="003A43E6" w:rsidRDefault="003A43E6" w:rsidP="003A43E6">
      <w:pPr>
        <w:numPr>
          <w:ilvl w:val="0"/>
          <w:numId w:val="60"/>
        </w:numPr>
        <w:spacing w:before="40" w:after="40" w:line="276" w:lineRule="auto"/>
        <w:ind w:left="993" w:firstLine="0"/>
        <w:jc w:val="both"/>
        <w:outlineLvl w:val="2"/>
        <w:rPr>
          <w:bCs/>
        </w:rPr>
      </w:pPr>
      <w:r w:rsidRPr="003A43E6">
        <w:rPr>
          <w:bCs/>
        </w:rPr>
        <w:t>ОК-ОБЪЕКТ, не менее 3 Дж.</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должен быть стойким к осевому кручению (10 циклов) на угол ±360°, на длине 4 м при нормальной температуре окружающей среды.</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ОК должны быть стойкими к вибрационным нагрузкам с ускорением до 4</w:t>
      </w:r>
      <w:r w:rsidRPr="003A43E6">
        <w:rPr>
          <w:bCs/>
          <w:iCs/>
          <w:lang w:val="en-US"/>
        </w:rPr>
        <w:t>g</w:t>
      </w:r>
      <w:r w:rsidRPr="003A43E6">
        <w:rPr>
          <w:bCs/>
          <w:iCs/>
        </w:rPr>
        <w:t xml:space="preserve"> в диапазоне частот от 10 Гц до 200 Гц.</w:t>
      </w:r>
    </w:p>
    <w:p w:rsidR="003A43E6" w:rsidRPr="003A43E6" w:rsidRDefault="003A43E6" w:rsidP="003A43E6">
      <w:pPr>
        <w:numPr>
          <w:ilvl w:val="0"/>
          <w:numId w:val="57"/>
        </w:numPr>
        <w:spacing w:before="120" w:after="60" w:line="276" w:lineRule="auto"/>
        <w:ind w:left="567" w:firstLine="0"/>
        <w:jc w:val="both"/>
        <w:outlineLvl w:val="1"/>
        <w:rPr>
          <w:bCs/>
          <w:iCs/>
        </w:rPr>
      </w:pPr>
      <w:r w:rsidRPr="003A43E6">
        <w:rPr>
          <w:bCs/>
          <w:iCs/>
        </w:rPr>
        <w:t>Требования  по  стойкости  к  климатическим  воздействиям.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Диапазон эксплуатационных температур (от пониженной до повышенной) ОК должен быть:</w:t>
      </w:r>
    </w:p>
    <w:p w:rsidR="003A43E6" w:rsidRPr="003A43E6" w:rsidRDefault="003A43E6" w:rsidP="003A43E6">
      <w:pPr>
        <w:numPr>
          <w:ilvl w:val="0"/>
          <w:numId w:val="61"/>
        </w:numPr>
        <w:spacing w:before="40" w:after="40" w:line="276" w:lineRule="auto"/>
        <w:ind w:left="993" w:firstLine="0"/>
        <w:contextualSpacing/>
        <w:jc w:val="both"/>
        <w:outlineLvl w:val="2"/>
        <w:rPr>
          <w:bCs/>
        </w:rPr>
      </w:pPr>
      <w:r w:rsidRPr="003A43E6">
        <w:rPr>
          <w:bCs/>
        </w:rPr>
        <w:t>ОК-ЗПТ,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ОК-ГТС,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ОК-ГРУНТ, от минус 40°С до плюс 60°С;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ОКЛЖ-ВС (ВД) (тип «8»), от минус 60°С до плюс 70°С;</w:t>
      </w:r>
    </w:p>
    <w:p w:rsidR="003A43E6" w:rsidRPr="003A43E6" w:rsidRDefault="003A43E6" w:rsidP="003A43E6">
      <w:pPr>
        <w:numPr>
          <w:ilvl w:val="0"/>
          <w:numId w:val="61"/>
        </w:numPr>
        <w:spacing w:before="40" w:after="40" w:line="276" w:lineRule="auto"/>
        <w:ind w:left="993" w:firstLine="0"/>
        <w:jc w:val="both"/>
        <w:outlineLvl w:val="2"/>
        <w:rPr>
          <w:bCs/>
        </w:rPr>
      </w:pPr>
      <w:r w:rsidRPr="003A43E6">
        <w:rPr>
          <w:bCs/>
        </w:rPr>
        <w:t>ОК-ОБЪЕКТ, от минус 40°С до плюс 60°С.</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 xml:space="preserve">ОК должны быть стойкими к циклической смене температур в диапазоне эксплуатационных температур, (метод испытания </w:t>
      </w:r>
      <w:r w:rsidRPr="003A43E6">
        <w:rPr>
          <w:bCs/>
          <w:iCs/>
          <w:lang w:val="en-US"/>
        </w:rPr>
        <w:t>IEC</w:t>
      </w:r>
      <w:r w:rsidRPr="003A43E6">
        <w:rPr>
          <w:bCs/>
          <w:iCs/>
        </w:rPr>
        <w:t xml:space="preserve">-60794-1-2 </w:t>
      </w:r>
      <w:r w:rsidRPr="003A43E6">
        <w:rPr>
          <w:bCs/>
          <w:iCs/>
          <w:lang w:val="en-US"/>
        </w:rPr>
        <w:t>F</w:t>
      </w:r>
      <w:r w:rsidRPr="003A43E6">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3A43E6">
        <w:rPr>
          <w:bCs/>
          <w:iCs/>
          <w:lang w:val="en-US"/>
        </w:rPr>
        <w:t>IEC</w:t>
      </w:r>
      <w:r w:rsidRPr="003A43E6">
        <w:rPr>
          <w:bCs/>
          <w:iCs/>
        </w:rPr>
        <w:t>-60793-1-40-</w:t>
      </w:r>
      <w:r w:rsidRPr="003A43E6">
        <w:rPr>
          <w:bCs/>
          <w:iCs/>
          <w:lang w:val="en-US"/>
        </w:rPr>
        <w:t>B</w:t>
      </w:r>
      <w:r w:rsidRPr="003A43E6">
        <w:rPr>
          <w:bCs/>
          <w:iCs/>
        </w:rPr>
        <w:t>) с компенсацией флуктуации по обратному каналу; число циклов не менее 2, изменение затухания не менее 0,05 дБ/км).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Не должно быть вытекания гидрофобного компаунда при максимальном значении повышенной эксплуатационной температуры.</w:t>
      </w:r>
    </w:p>
    <w:p w:rsidR="003A43E6" w:rsidRPr="003A43E6" w:rsidRDefault="003A43E6" w:rsidP="003A43E6">
      <w:pPr>
        <w:numPr>
          <w:ilvl w:val="0"/>
          <w:numId w:val="57"/>
        </w:numPr>
        <w:spacing w:before="120" w:after="60" w:line="276" w:lineRule="auto"/>
        <w:ind w:left="567" w:firstLine="0"/>
        <w:contextualSpacing/>
        <w:jc w:val="both"/>
        <w:outlineLvl w:val="1"/>
        <w:rPr>
          <w:bCs/>
          <w:i/>
          <w:iCs/>
        </w:rPr>
      </w:pPr>
      <w:r w:rsidRPr="003A43E6">
        <w:rPr>
          <w:bCs/>
          <w:iCs/>
        </w:rPr>
        <w:t>ОК должны быть стойкими к воздействию повышенной влажности воздуха до 98% при температуре плюс 35°С.</w:t>
      </w:r>
      <w:r w:rsidRPr="003A43E6">
        <w:rPr>
          <w:bCs/>
          <w:i/>
          <w:iCs/>
        </w:rPr>
        <w:t xml:space="preserve"> </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Требования  по  стойкости  к  специальным  воздействиям.</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ОК-Грунт, ОК-ГТС должны быть стойкими к повреждению грызунами (сертификации по ГОСТ 9.057-75 опционально).</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bCs/>
          <w:iCs/>
        </w:rPr>
        <w:t xml:space="preserve">ОК-ГТС, ОК-ЗПТ, ОК-ГРУНТ должны быть стойкими к вмораживанию в лед в соответствии с методикой </w:t>
      </w:r>
      <w:r w:rsidRPr="003A43E6">
        <w:rPr>
          <w:bCs/>
          <w:iCs/>
          <w:lang w:val="en-US"/>
        </w:rPr>
        <w:t>EIA</w:t>
      </w:r>
      <w:r w:rsidRPr="003A43E6">
        <w:rPr>
          <w:bCs/>
          <w:iCs/>
        </w:rPr>
        <w:t>/</w:t>
      </w:r>
      <w:r w:rsidRPr="003A43E6">
        <w:rPr>
          <w:bCs/>
          <w:iCs/>
          <w:lang w:val="en-US"/>
        </w:rPr>
        <w:t>TIA</w:t>
      </w:r>
      <w:r w:rsidRPr="003A43E6">
        <w:rPr>
          <w:bCs/>
          <w:iCs/>
        </w:rPr>
        <w:t>-455-98</w:t>
      </w:r>
      <w:r w:rsidRPr="003A43E6">
        <w:rPr>
          <w:bCs/>
          <w:iCs/>
          <w:lang w:val="en-US"/>
        </w:rPr>
        <w:t>A</w:t>
      </w:r>
      <w:r w:rsidRPr="003A43E6">
        <w:rPr>
          <w:bCs/>
          <w:iCs/>
        </w:rPr>
        <w:t xml:space="preserve"> (</w:t>
      </w:r>
      <w:r w:rsidRPr="003A43E6">
        <w:rPr>
          <w:bCs/>
          <w:iCs/>
          <w:lang w:val="en-US"/>
        </w:rPr>
        <w:t>FOTP</w:t>
      </w:r>
      <w:r w:rsidRPr="003A43E6">
        <w:rPr>
          <w:bCs/>
          <w:iCs/>
        </w:rPr>
        <w:t xml:space="preserve">-98), метод </w:t>
      </w:r>
      <w:r w:rsidRPr="003A43E6">
        <w:rPr>
          <w:bCs/>
          <w:iCs/>
          <w:lang w:val="en-US"/>
        </w:rPr>
        <w:t>B</w:t>
      </w:r>
      <w:r w:rsidRPr="003A43E6">
        <w:rPr>
          <w:bCs/>
          <w:iCs/>
        </w:rPr>
        <w:t>.</w:t>
      </w:r>
    </w:p>
    <w:p w:rsidR="003A43E6" w:rsidRPr="003A43E6" w:rsidRDefault="003A43E6" w:rsidP="003A43E6">
      <w:pPr>
        <w:numPr>
          <w:ilvl w:val="0"/>
          <w:numId w:val="57"/>
        </w:numPr>
        <w:spacing w:before="120" w:after="60" w:line="276" w:lineRule="auto"/>
        <w:ind w:left="567" w:firstLine="0"/>
        <w:contextualSpacing/>
        <w:jc w:val="both"/>
        <w:outlineLvl w:val="1"/>
        <w:rPr>
          <w:bCs/>
          <w:iCs/>
        </w:rPr>
      </w:pPr>
      <w:r w:rsidRPr="003A43E6">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3A43E6">
        <w:rPr>
          <w:bCs/>
          <w:iCs/>
        </w:rPr>
        <w:t>(</w:t>
      </w:r>
      <w:r w:rsidRPr="003A43E6">
        <w:rPr>
          <w:bCs/>
          <w:iCs/>
          <w:lang w:val="en-US"/>
        </w:rPr>
        <w:t>HF</w:t>
      </w:r>
      <w:r w:rsidRPr="003A43E6">
        <w:rPr>
          <w:bCs/>
          <w:iCs/>
        </w:rPr>
        <w:t>) согласно ГОСТ-Р 53315-2009.</w:t>
      </w:r>
    </w:p>
    <w:p w:rsidR="003A43E6" w:rsidRPr="003A43E6" w:rsidRDefault="003A43E6" w:rsidP="003A43E6">
      <w:pPr>
        <w:keepNext/>
        <w:numPr>
          <w:ilvl w:val="0"/>
          <w:numId w:val="62"/>
        </w:numPr>
        <w:spacing w:before="240" w:after="60" w:line="276" w:lineRule="auto"/>
        <w:outlineLvl w:val="0"/>
        <w:rPr>
          <w:b/>
          <w:bCs/>
          <w:i/>
          <w:kern w:val="32"/>
        </w:rPr>
      </w:pPr>
      <w:bookmarkStart w:id="131" w:name="к_оптич_параметрам"/>
      <w:r w:rsidRPr="003A43E6">
        <w:rPr>
          <w:b/>
          <w:bCs/>
          <w:i/>
          <w:kern w:val="32"/>
        </w:rPr>
        <w:t xml:space="preserve">Требования к оптическим  </w:t>
      </w:r>
      <w:bookmarkEnd w:id="131"/>
      <w:r w:rsidRPr="003A43E6">
        <w:rPr>
          <w:b/>
          <w:bCs/>
          <w:i/>
          <w:kern w:val="32"/>
        </w:rPr>
        <w:t>параметрам передачи</w:t>
      </w:r>
    </w:p>
    <w:p w:rsidR="003A43E6" w:rsidRPr="003A43E6" w:rsidRDefault="003A43E6" w:rsidP="003A43E6">
      <w:pPr>
        <w:numPr>
          <w:ilvl w:val="0"/>
          <w:numId w:val="63"/>
        </w:numPr>
        <w:spacing w:before="120" w:after="60" w:line="276" w:lineRule="auto"/>
        <w:ind w:left="567" w:firstLine="0"/>
        <w:jc w:val="both"/>
        <w:outlineLvl w:val="1"/>
        <w:rPr>
          <w:bCs/>
          <w:iCs/>
        </w:rPr>
      </w:pPr>
      <w:r w:rsidRPr="003A43E6">
        <w:rPr>
          <w:bCs/>
          <w:iCs/>
        </w:rPr>
        <w:t>Коэффициент затухания ОВ в ОК:</w:t>
      </w:r>
    </w:p>
    <w:p w:rsidR="003A43E6" w:rsidRPr="003A43E6" w:rsidRDefault="003A43E6" w:rsidP="003A43E6">
      <w:pPr>
        <w:numPr>
          <w:ilvl w:val="2"/>
          <w:numId w:val="64"/>
        </w:numPr>
        <w:spacing w:before="40" w:after="40" w:line="276" w:lineRule="auto"/>
        <w:ind w:left="993" w:firstLine="0"/>
        <w:jc w:val="both"/>
        <w:outlineLvl w:val="2"/>
        <w:rPr>
          <w:bCs/>
        </w:rPr>
      </w:pPr>
      <w:r w:rsidRPr="003A43E6">
        <w:rPr>
          <w:bCs/>
        </w:rPr>
        <w:t xml:space="preserve">Тип ОВ – </w:t>
      </w:r>
      <w:r w:rsidRPr="003A43E6">
        <w:rPr>
          <w:bCs/>
          <w:lang w:val="en-US"/>
        </w:rPr>
        <w:t>G</w:t>
      </w:r>
      <w:r w:rsidRPr="003A43E6">
        <w:rPr>
          <w:bCs/>
        </w:rPr>
        <w:t>.652</w:t>
      </w:r>
      <w:r w:rsidRPr="003A43E6">
        <w:rPr>
          <w:bCs/>
          <w:lang w:val="en-US"/>
        </w:rPr>
        <w:t>D</w:t>
      </w:r>
      <w:r w:rsidRPr="003A43E6">
        <w:rPr>
          <w:bCs/>
        </w:rPr>
        <w:t xml:space="preserve"> </w:t>
      </w:r>
      <w:r w:rsidRPr="003A43E6">
        <w:rPr>
          <w:bCs/>
          <w:iCs/>
        </w:rPr>
        <w:t>для построения городских сетей и сетей доступа, с улучшенными изгибными характеристики</w:t>
      </w:r>
      <w:r w:rsidRPr="003A43E6">
        <w:rPr>
          <w:bCs/>
        </w:rPr>
        <w:t>;</w:t>
      </w:r>
    </w:p>
    <w:p w:rsidR="003A43E6" w:rsidRPr="003A43E6" w:rsidRDefault="003A43E6" w:rsidP="003A43E6">
      <w:pPr>
        <w:numPr>
          <w:ilvl w:val="2"/>
          <w:numId w:val="64"/>
        </w:numPr>
        <w:spacing w:before="40" w:after="40" w:line="276" w:lineRule="auto"/>
        <w:ind w:left="993" w:firstLine="0"/>
        <w:jc w:val="both"/>
        <w:outlineLvl w:val="2"/>
        <w:rPr>
          <w:bCs/>
        </w:rPr>
      </w:pPr>
      <w:r w:rsidRPr="003A43E6">
        <w:rPr>
          <w:bCs/>
        </w:rPr>
        <w:t>Длины волн – 1310 нм и 1550 нм;</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Коэффициент затухания;</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При длине волны 1310 нм - не более 0,35 дб/км;</w:t>
      </w:r>
    </w:p>
    <w:p w:rsidR="003A43E6" w:rsidRPr="003A43E6" w:rsidRDefault="003A43E6" w:rsidP="003A43E6">
      <w:pPr>
        <w:numPr>
          <w:ilvl w:val="2"/>
          <w:numId w:val="64"/>
        </w:numPr>
        <w:tabs>
          <w:tab w:val="num" w:pos="1440"/>
        </w:tabs>
        <w:spacing w:before="40" w:after="40" w:line="276" w:lineRule="auto"/>
        <w:ind w:left="993" w:firstLine="0"/>
        <w:jc w:val="both"/>
        <w:outlineLvl w:val="2"/>
        <w:rPr>
          <w:bCs/>
        </w:rPr>
      </w:pPr>
      <w:r w:rsidRPr="003A43E6">
        <w:rPr>
          <w:bCs/>
        </w:rPr>
        <w:t>При длине волны 1550 нм - не более 0,22 дБ/км.</w:t>
      </w:r>
    </w:p>
    <w:p w:rsidR="003A43E6" w:rsidRPr="003A43E6" w:rsidRDefault="003A43E6" w:rsidP="003A43E6">
      <w:pPr>
        <w:numPr>
          <w:ilvl w:val="0"/>
          <w:numId w:val="63"/>
        </w:numPr>
        <w:spacing w:before="120" w:after="60" w:line="276" w:lineRule="auto"/>
        <w:jc w:val="both"/>
        <w:outlineLvl w:val="1"/>
        <w:rPr>
          <w:bCs/>
          <w:iCs/>
        </w:rPr>
      </w:pPr>
      <w:r w:rsidRPr="003A43E6">
        <w:rPr>
          <w:bCs/>
          <w:iCs/>
        </w:rPr>
        <w:t>Хроматическая дисперсия</w:t>
      </w:r>
      <w:r w:rsidRPr="003A43E6">
        <w:rPr>
          <w:bCs/>
          <w:iCs/>
          <w:lang w:val="en-US"/>
        </w:rPr>
        <w:t>:</w:t>
      </w:r>
    </w:p>
    <w:p w:rsidR="003A43E6" w:rsidRPr="003A43E6" w:rsidRDefault="003A43E6" w:rsidP="003A43E6">
      <w:pPr>
        <w:numPr>
          <w:ilvl w:val="0"/>
          <w:numId w:val="65"/>
        </w:numPr>
        <w:tabs>
          <w:tab w:val="num" w:pos="1276"/>
        </w:tabs>
        <w:spacing w:before="40" w:after="40" w:line="276" w:lineRule="auto"/>
        <w:ind w:left="993" w:firstLine="0"/>
        <w:jc w:val="both"/>
        <w:outlineLvl w:val="2"/>
        <w:rPr>
          <w:bCs/>
        </w:rPr>
      </w:pPr>
      <w:r w:rsidRPr="003A43E6">
        <w:rPr>
          <w:bCs/>
        </w:rPr>
        <w:t>Интервалы длин волн – 1285…1330 нм и 1525…1575 нм;</w:t>
      </w:r>
    </w:p>
    <w:p w:rsidR="003A43E6" w:rsidRPr="003A43E6" w:rsidRDefault="003A43E6" w:rsidP="003A43E6">
      <w:pPr>
        <w:numPr>
          <w:ilvl w:val="0"/>
          <w:numId w:val="65"/>
        </w:numPr>
        <w:tabs>
          <w:tab w:val="num" w:pos="1276"/>
        </w:tabs>
        <w:spacing w:before="40" w:after="40" w:line="276" w:lineRule="auto"/>
        <w:ind w:left="993" w:firstLine="0"/>
        <w:jc w:val="both"/>
        <w:outlineLvl w:val="2"/>
        <w:rPr>
          <w:bCs/>
        </w:rPr>
      </w:pPr>
      <w:r w:rsidRPr="003A43E6">
        <w:rPr>
          <w:bCs/>
        </w:rPr>
        <w:t>Хроматическая дисперсия:</w:t>
      </w:r>
    </w:p>
    <w:p w:rsidR="003A43E6" w:rsidRPr="003A43E6" w:rsidRDefault="003A43E6" w:rsidP="003A43E6">
      <w:pPr>
        <w:keepLines/>
        <w:tabs>
          <w:tab w:val="num" w:pos="1276"/>
        </w:tabs>
        <w:spacing w:before="40" w:after="40" w:line="276" w:lineRule="auto"/>
        <w:ind w:left="993"/>
        <w:jc w:val="both"/>
        <w:outlineLvl w:val="2"/>
        <w:rPr>
          <w:bCs/>
        </w:rPr>
      </w:pPr>
      <w:r w:rsidRPr="003A43E6">
        <w:rPr>
          <w:bCs/>
        </w:rPr>
        <w:tab/>
      </w:r>
      <w:r w:rsidRPr="003A43E6">
        <w:rPr>
          <w:bCs/>
        </w:rPr>
        <w:tab/>
      </w:r>
      <w:r w:rsidRPr="003A43E6">
        <w:rPr>
          <w:bCs/>
        </w:rPr>
        <w:tab/>
        <w:t>При длине волны 1310 нм - не более 3,5 пс/(нм*км);</w:t>
      </w:r>
    </w:p>
    <w:p w:rsidR="003A43E6" w:rsidRPr="003A43E6" w:rsidRDefault="003A43E6" w:rsidP="003A43E6">
      <w:pPr>
        <w:keepLines/>
        <w:spacing w:before="40" w:after="40" w:line="276" w:lineRule="auto"/>
        <w:ind w:left="993"/>
        <w:jc w:val="both"/>
        <w:outlineLvl w:val="2"/>
        <w:rPr>
          <w:bCs/>
        </w:rPr>
      </w:pPr>
      <w:r w:rsidRPr="003A43E6">
        <w:rPr>
          <w:bCs/>
        </w:rPr>
        <w:tab/>
      </w:r>
      <w:r w:rsidRPr="003A43E6">
        <w:rPr>
          <w:bCs/>
        </w:rPr>
        <w:tab/>
        <w:t>При длине волны 1550 нм - не более 18 пс/(нм*км).</w:t>
      </w:r>
    </w:p>
    <w:p w:rsidR="003A43E6" w:rsidRPr="003A43E6" w:rsidRDefault="003A43E6" w:rsidP="003A43E6">
      <w:pPr>
        <w:numPr>
          <w:ilvl w:val="0"/>
          <w:numId w:val="63"/>
        </w:numPr>
        <w:spacing w:before="120" w:after="60" w:line="276" w:lineRule="auto"/>
        <w:jc w:val="both"/>
        <w:outlineLvl w:val="1"/>
        <w:rPr>
          <w:bCs/>
          <w:iCs/>
        </w:rPr>
      </w:pPr>
      <w:r w:rsidRPr="003A43E6">
        <w:rPr>
          <w:bCs/>
          <w:iCs/>
        </w:rPr>
        <w:t xml:space="preserve">Поляризационная модовая дисперсия (ПМД) линии, </w:t>
      </w:r>
      <w:r w:rsidRPr="003A43E6">
        <w:rPr>
          <w:bCs/>
          <w:iCs/>
          <w:lang w:val="en-US"/>
        </w:rPr>
        <w:t>PMDQ</w:t>
      </w:r>
      <w:r w:rsidRPr="003A43E6">
        <w:rPr>
          <w:bCs/>
          <w:iCs/>
        </w:rPr>
        <w:t xml:space="preserve"> не более 0,1 пс/√км.</w:t>
      </w:r>
    </w:p>
    <w:p w:rsidR="003A43E6" w:rsidRPr="003A43E6" w:rsidRDefault="003A43E6" w:rsidP="003A43E6">
      <w:pPr>
        <w:ind w:firstLine="567"/>
      </w:pPr>
    </w:p>
    <w:p w:rsidR="003A43E6" w:rsidRPr="003A43E6" w:rsidRDefault="003A43E6" w:rsidP="003A43E6">
      <w:pPr>
        <w:numPr>
          <w:ilvl w:val="0"/>
          <w:numId w:val="66"/>
        </w:numPr>
        <w:spacing w:before="120" w:after="60" w:line="276" w:lineRule="auto"/>
        <w:jc w:val="both"/>
        <w:outlineLvl w:val="1"/>
        <w:rPr>
          <w:b/>
          <w:bCs/>
          <w:i/>
          <w:iCs/>
        </w:rPr>
      </w:pPr>
      <w:bookmarkStart w:id="132" w:name="к_материалам"/>
      <w:r w:rsidRPr="003A43E6">
        <w:rPr>
          <w:b/>
          <w:bCs/>
          <w:i/>
          <w:iCs/>
        </w:rPr>
        <w:t xml:space="preserve">Требования к материалам </w:t>
      </w:r>
      <w:bookmarkEnd w:id="132"/>
      <w:r w:rsidRPr="003A43E6">
        <w:rPr>
          <w:b/>
          <w:bCs/>
          <w:i/>
          <w:iCs/>
        </w:rPr>
        <w:t>ОК</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Наружная полиэтиленовая оболочка должна быть изготовлена из полиэтилена средней плотности.</w:t>
      </w:r>
    </w:p>
    <w:p w:rsidR="003A43E6" w:rsidRPr="003A43E6" w:rsidRDefault="003A43E6" w:rsidP="003A43E6">
      <w:pPr>
        <w:numPr>
          <w:ilvl w:val="0"/>
          <w:numId w:val="67"/>
        </w:numPr>
        <w:spacing w:before="120" w:after="60" w:line="276" w:lineRule="auto"/>
        <w:ind w:left="426" w:firstLine="0"/>
        <w:contextualSpacing/>
        <w:jc w:val="both"/>
        <w:outlineLvl w:val="1"/>
        <w:rPr>
          <w:b/>
          <w:bCs/>
          <w:i/>
          <w:iCs/>
        </w:rPr>
      </w:pPr>
      <w:r w:rsidRPr="003A43E6">
        <w:rPr>
          <w:bCs/>
          <w:iCs/>
        </w:rPr>
        <w:t>Стальная проволока, должна быть плакирована алюминием.</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r w:rsidRPr="003A43E6">
        <w:rPr>
          <w:b/>
          <w:bCs/>
          <w:kern w:val="32"/>
        </w:rPr>
        <w:t>Требования к надежности</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Срок хранения материалов составляет не менее одного года со дня производства:</w:t>
      </w:r>
    </w:p>
    <w:p w:rsidR="003A43E6" w:rsidRPr="003A43E6" w:rsidRDefault="003A43E6" w:rsidP="003A43E6">
      <w:pPr>
        <w:numPr>
          <w:ilvl w:val="2"/>
          <w:numId w:val="34"/>
        </w:numPr>
        <w:spacing w:before="40" w:after="40" w:line="276" w:lineRule="auto"/>
        <w:ind w:left="993" w:hanging="567"/>
        <w:jc w:val="both"/>
        <w:outlineLvl w:val="2"/>
        <w:rPr>
          <w:bCs/>
        </w:rPr>
      </w:pPr>
      <w:r w:rsidRPr="003A43E6">
        <w:rPr>
          <w:bCs/>
        </w:rPr>
        <w:t>Срок хранения ОК в условиях, рекомендуемых Заводом должен быть не менее 25 лет;</w:t>
      </w:r>
    </w:p>
    <w:p w:rsidR="003A43E6" w:rsidRPr="003A43E6" w:rsidRDefault="003A43E6" w:rsidP="003A43E6">
      <w:pPr>
        <w:spacing w:before="40" w:after="40" w:line="276" w:lineRule="auto"/>
        <w:ind w:left="993" w:hanging="567"/>
        <w:jc w:val="both"/>
        <w:outlineLvl w:val="2"/>
        <w:rPr>
          <w:bCs/>
        </w:rPr>
      </w:pPr>
      <w:r>
        <w:rPr>
          <w:bCs/>
        </w:rPr>
        <w:t xml:space="preserve">4.2.2. </w:t>
      </w:r>
      <w:r w:rsidRPr="003A43E6">
        <w:rPr>
          <w:bCs/>
        </w:rPr>
        <w:t>Срок хранения ОК при хранении его на таре Завода под навесом в полевых условиях должен быть не менее 10 лет.</w:t>
      </w:r>
    </w:p>
    <w:p w:rsidR="003A43E6" w:rsidRPr="003A43E6" w:rsidRDefault="003A43E6" w:rsidP="003A43E6">
      <w:pPr>
        <w:numPr>
          <w:ilvl w:val="1"/>
          <w:numId w:val="34"/>
        </w:numPr>
        <w:spacing w:before="120" w:after="60" w:line="276" w:lineRule="auto"/>
        <w:ind w:left="993" w:hanging="567"/>
        <w:jc w:val="both"/>
        <w:outlineLvl w:val="1"/>
        <w:rPr>
          <w:bCs/>
          <w:iCs/>
        </w:rPr>
      </w:pPr>
      <w:r w:rsidRPr="003A43E6">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3A43E6">
        <w:rPr>
          <w:b/>
          <w:bCs/>
          <w:i/>
          <w:iCs/>
        </w:rPr>
        <w:t xml:space="preserve"> </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r w:rsidRPr="003A43E6">
        <w:rPr>
          <w:b/>
          <w:bCs/>
          <w:kern w:val="32"/>
        </w:rPr>
        <w:t xml:space="preserve">Требования к безопасности и охране окружающей среды </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Конструкция ОК должна исключать применение специальных мер безопасности при монтаже и эксплуатации ОК.</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Оптический ОК-ОБЪЕКТ должен соответствовать требованиям пожарной безопасности, установленным ГОСТ 12.2.007.14 п.2 и ГОСТ-Р 53315-2009.</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ОК не должны содержать опасных или токсичных химических веществ.</w:t>
      </w:r>
    </w:p>
    <w:p w:rsidR="003A43E6" w:rsidRPr="003A43E6" w:rsidRDefault="003A43E6" w:rsidP="003A43E6">
      <w:pPr>
        <w:numPr>
          <w:ilvl w:val="1"/>
          <w:numId w:val="30"/>
        </w:numPr>
        <w:spacing w:before="120" w:after="60" w:line="276" w:lineRule="auto"/>
        <w:ind w:left="1134" w:hanging="567"/>
        <w:jc w:val="both"/>
        <w:outlineLvl w:val="1"/>
        <w:rPr>
          <w:bCs/>
          <w:iCs/>
        </w:rPr>
      </w:pPr>
      <w:r w:rsidRPr="003A43E6">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3A43E6" w:rsidRPr="003A43E6" w:rsidRDefault="003A43E6" w:rsidP="003A43E6">
      <w:pPr>
        <w:keepNext/>
        <w:numPr>
          <w:ilvl w:val="0"/>
          <w:numId w:val="68"/>
        </w:numPr>
        <w:tabs>
          <w:tab w:val="num" w:pos="432"/>
        </w:tabs>
        <w:spacing w:before="240" w:after="120" w:line="276" w:lineRule="auto"/>
        <w:ind w:left="432" w:hanging="432"/>
        <w:outlineLvl w:val="0"/>
        <w:rPr>
          <w:b/>
          <w:bCs/>
          <w:kern w:val="32"/>
        </w:rPr>
      </w:pPr>
      <w:bookmarkStart w:id="133" w:name="к_сертификац"/>
      <w:r w:rsidRPr="003A43E6">
        <w:rPr>
          <w:b/>
          <w:bCs/>
          <w:kern w:val="32"/>
        </w:rPr>
        <w:t>Требования к сертификации</w:t>
      </w:r>
    </w:p>
    <w:bookmarkEnd w:id="133"/>
    <w:p w:rsidR="003A43E6" w:rsidRPr="003A43E6" w:rsidRDefault="003A43E6" w:rsidP="003A43E6">
      <w:pPr>
        <w:spacing w:line="276" w:lineRule="auto"/>
        <w:ind w:firstLine="567"/>
        <w:jc w:val="both"/>
      </w:pPr>
      <w:r w:rsidRPr="003A43E6">
        <w:t xml:space="preserve">6.1 </w:t>
      </w:r>
      <w:r w:rsidRPr="003A43E6">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bookmarkStart w:id="134" w:name="к_маркир"/>
      <w:r w:rsidRPr="003A43E6">
        <w:rPr>
          <w:b/>
          <w:bCs/>
          <w:kern w:val="32"/>
        </w:rPr>
        <w:t>Требования к маркировке ОК</w:t>
      </w:r>
    </w:p>
    <w:bookmarkEnd w:id="134"/>
    <w:p w:rsidR="003A43E6" w:rsidRPr="003A43E6" w:rsidRDefault="003A43E6" w:rsidP="003A43E6">
      <w:pPr>
        <w:numPr>
          <w:ilvl w:val="1"/>
          <w:numId w:val="70"/>
        </w:numPr>
        <w:spacing w:before="120" w:after="60" w:line="276" w:lineRule="auto"/>
        <w:jc w:val="both"/>
        <w:outlineLvl w:val="1"/>
        <w:rPr>
          <w:bCs/>
          <w:iCs/>
        </w:rPr>
      </w:pPr>
      <w:r w:rsidRPr="003A43E6">
        <w:rPr>
          <w:bCs/>
          <w:iCs/>
        </w:rPr>
        <w:t>Маркировка ОК должны быть выполнена методом тиснения на внешней полиэтиленовой оболочке. Цвет маркировки – белый.</w:t>
      </w:r>
    </w:p>
    <w:p w:rsidR="003A43E6" w:rsidRPr="003A43E6" w:rsidRDefault="003A43E6" w:rsidP="003A43E6">
      <w:pPr>
        <w:numPr>
          <w:ilvl w:val="1"/>
          <w:numId w:val="70"/>
        </w:numPr>
        <w:spacing w:before="120" w:after="60" w:line="276" w:lineRule="auto"/>
        <w:jc w:val="both"/>
        <w:outlineLvl w:val="1"/>
        <w:rPr>
          <w:bCs/>
          <w:iCs/>
        </w:rPr>
      </w:pPr>
      <w:r w:rsidRPr="003A43E6">
        <w:rPr>
          <w:bCs/>
          <w:iCs/>
        </w:rPr>
        <w:t>ОК должен иметь равномерно размещенную маркировку, содержащую следующую информацию:</w:t>
      </w:r>
    </w:p>
    <w:p w:rsidR="003A43E6" w:rsidRPr="003A43E6" w:rsidRDefault="003A43E6" w:rsidP="003A43E6">
      <w:pPr>
        <w:numPr>
          <w:ilvl w:val="2"/>
          <w:numId w:val="70"/>
        </w:numPr>
        <w:spacing w:before="40" w:after="40" w:line="276" w:lineRule="auto"/>
        <w:jc w:val="both"/>
        <w:outlineLvl w:val="2"/>
        <w:rPr>
          <w:bCs/>
        </w:rPr>
      </w:pPr>
      <w:r w:rsidRPr="003A43E6">
        <w:rPr>
          <w:bCs/>
        </w:rPr>
        <w:t>Производитель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Условное обозначение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Количество ОВ в ОК</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Наименование владельца ОК – ПАО «Башинформсвязь»;</w:t>
      </w:r>
    </w:p>
    <w:p w:rsidR="003A43E6" w:rsidRPr="003A43E6" w:rsidRDefault="003A43E6" w:rsidP="003A43E6">
      <w:pPr>
        <w:numPr>
          <w:ilvl w:val="2"/>
          <w:numId w:val="70"/>
        </w:numPr>
        <w:spacing w:before="40" w:after="40" w:line="276" w:lineRule="auto"/>
        <w:jc w:val="both"/>
        <w:outlineLvl w:val="2"/>
        <w:rPr>
          <w:bCs/>
        </w:rPr>
      </w:pPr>
      <w:r w:rsidRPr="003A43E6">
        <w:rPr>
          <w:bCs/>
        </w:rPr>
        <w:t>Год изготовления – 201Х год</w:t>
      </w:r>
      <w:r w:rsidRPr="003A43E6">
        <w:rPr>
          <w:bCs/>
          <w:lang w:val="en-US"/>
        </w:rPr>
        <w:t>;</w:t>
      </w:r>
    </w:p>
    <w:p w:rsidR="003A43E6" w:rsidRPr="003A43E6" w:rsidRDefault="003A43E6" w:rsidP="003A43E6">
      <w:pPr>
        <w:numPr>
          <w:ilvl w:val="2"/>
          <w:numId w:val="70"/>
        </w:numPr>
        <w:spacing w:before="40" w:after="40" w:line="276" w:lineRule="auto"/>
        <w:jc w:val="both"/>
        <w:outlineLvl w:val="2"/>
        <w:rPr>
          <w:bCs/>
        </w:rPr>
      </w:pPr>
      <w:r w:rsidRPr="003A43E6">
        <w:rPr>
          <w:bCs/>
        </w:rPr>
        <w:t>Погонный метр – ХХХХ м</w:t>
      </w:r>
      <w:r w:rsidRPr="003A43E6">
        <w:rPr>
          <w:bCs/>
          <w:lang w:val="en-US"/>
        </w:rPr>
        <w:t>.</w:t>
      </w:r>
    </w:p>
    <w:p w:rsidR="003A43E6" w:rsidRPr="003A43E6" w:rsidRDefault="003A43E6" w:rsidP="003A43E6">
      <w:pPr>
        <w:numPr>
          <w:ilvl w:val="1"/>
          <w:numId w:val="70"/>
        </w:numPr>
        <w:spacing w:before="120" w:after="60" w:line="276" w:lineRule="auto"/>
        <w:jc w:val="both"/>
        <w:outlineLvl w:val="1"/>
        <w:rPr>
          <w:bCs/>
          <w:iCs/>
        </w:rPr>
      </w:pPr>
      <w:r w:rsidRPr="003A43E6">
        <w:rPr>
          <w:bCs/>
          <w:iCs/>
        </w:rPr>
        <w:t xml:space="preserve">Маркировка ОК должна быть нанесена регулярно с шагом 1 м. </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bookmarkStart w:id="135" w:name="к_таре"/>
      <w:r w:rsidRPr="003A43E6">
        <w:rPr>
          <w:b/>
          <w:bCs/>
          <w:kern w:val="32"/>
        </w:rPr>
        <w:t>Требования к упаковке  и маркировке, нанесенной на ярлыках, этикетках, таре</w:t>
      </w:r>
    </w:p>
    <w:bookmarkEnd w:id="135"/>
    <w:p w:rsidR="003A43E6" w:rsidRPr="003A43E6" w:rsidRDefault="003A43E6" w:rsidP="003A43E6">
      <w:pPr>
        <w:numPr>
          <w:ilvl w:val="1"/>
          <w:numId w:val="71"/>
        </w:numPr>
        <w:spacing w:before="120" w:after="60" w:line="276" w:lineRule="auto"/>
        <w:jc w:val="both"/>
        <w:outlineLvl w:val="1"/>
        <w:rPr>
          <w:bCs/>
          <w:iCs/>
        </w:rPr>
      </w:pPr>
      <w:r w:rsidRPr="003A43E6">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3A43E6" w:rsidRPr="003A43E6" w:rsidRDefault="003A43E6" w:rsidP="003A43E6">
      <w:pPr>
        <w:numPr>
          <w:ilvl w:val="1"/>
          <w:numId w:val="71"/>
        </w:numPr>
        <w:spacing w:before="120" w:after="60" w:line="276" w:lineRule="auto"/>
        <w:jc w:val="both"/>
        <w:outlineLvl w:val="1"/>
        <w:rPr>
          <w:bCs/>
          <w:iCs/>
        </w:rPr>
      </w:pPr>
      <w:r w:rsidRPr="003A43E6">
        <w:rPr>
          <w:bCs/>
          <w:iCs/>
        </w:rPr>
        <w:t>Основные требования к упаковке:</w:t>
      </w:r>
    </w:p>
    <w:p w:rsidR="003A43E6" w:rsidRPr="003A43E6" w:rsidRDefault="003A43E6" w:rsidP="003A43E6">
      <w:pPr>
        <w:numPr>
          <w:ilvl w:val="2"/>
          <w:numId w:val="71"/>
        </w:numPr>
        <w:spacing w:before="40" w:after="40" w:line="276" w:lineRule="auto"/>
        <w:jc w:val="both"/>
        <w:outlineLvl w:val="2"/>
        <w:rPr>
          <w:bCs/>
        </w:rPr>
      </w:pPr>
      <w:r w:rsidRPr="003A43E6">
        <w:rPr>
          <w:bCs/>
        </w:rPr>
        <w:t>ОК должен поставляться на барабанах, выполненных в соответствии с ГОСТ-5151-79 с диаметром шейки не менее 40 номинальных диаметров ОК;</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ОК должен быть намотан без перехлеста витков;</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3A43E6">
        <w:rPr>
          <w:bCs/>
          <w:lang w:val="en-US"/>
        </w:rPr>
        <w:t>;</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Барабаны должны выдерживать все требуемые условия при транспортировке и инсталляции ОК без деформации барабана;</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3A43E6" w:rsidRPr="003A43E6" w:rsidRDefault="003A43E6" w:rsidP="003A43E6">
      <w:pPr>
        <w:numPr>
          <w:ilvl w:val="2"/>
          <w:numId w:val="71"/>
        </w:numPr>
        <w:spacing w:before="40" w:after="40" w:line="276" w:lineRule="auto"/>
        <w:ind w:left="1134" w:firstLine="0"/>
        <w:jc w:val="both"/>
        <w:outlineLvl w:val="2"/>
        <w:rPr>
          <w:bCs/>
        </w:rPr>
      </w:pPr>
      <w:r w:rsidRPr="003A43E6">
        <w:rPr>
          <w:bCs/>
        </w:rPr>
        <w:t>Каждый барабан должен иметь сплошную обшивку, обеспечивающую защиту ОК.</w:t>
      </w:r>
    </w:p>
    <w:p w:rsidR="003A43E6" w:rsidRPr="003A43E6" w:rsidRDefault="003A43E6" w:rsidP="003A43E6">
      <w:pPr>
        <w:numPr>
          <w:ilvl w:val="1"/>
          <w:numId w:val="71"/>
        </w:numPr>
        <w:spacing w:before="120" w:after="60" w:line="276" w:lineRule="auto"/>
        <w:jc w:val="both"/>
        <w:outlineLvl w:val="1"/>
        <w:rPr>
          <w:bCs/>
          <w:iCs/>
        </w:rPr>
      </w:pPr>
      <w:r w:rsidRPr="003A43E6">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3A43E6" w:rsidRPr="003A43E6" w:rsidRDefault="003A43E6" w:rsidP="003A43E6">
      <w:pPr>
        <w:numPr>
          <w:ilvl w:val="2"/>
          <w:numId w:val="71"/>
        </w:numPr>
        <w:spacing w:before="40" w:after="40" w:line="276" w:lineRule="auto"/>
        <w:jc w:val="both"/>
        <w:outlineLvl w:val="2"/>
        <w:rPr>
          <w:bCs/>
        </w:rPr>
      </w:pPr>
      <w:r w:rsidRPr="003A43E6">
        <w:rPr>
          <w:bCs/>
        </w:rPr>
        <w:t>Товарный знак изготовителя</w:t>
      </w:r>
      <w:r w:rsidRPr="003A43E6">
        <w:rPr>
          <w:bCs/>
          <w:lang w:val="en-US"/>
        </w:rPr>
        <w:t>;</w:t>
      </w:r>
    </w:p>
    <w:p w:rsidR="003A43E6" w:rsidRPr="003A43E6" w:rsidRDefault="003A43E6" w:rsidP="003A43E6">
      <w:pPr>
        <w:numPr>
          <w:ilvl w:val="2"/>
          <w:numId w:val="71"/>
        </w:numPr>
        <w:spacing w:before="40" w:after="40" w:line="276" w:lineRule="auto"/>
        <w:jc w:val="both"/>
        <w:outlineLvl w:val="2"/>
        <w:rPr>
          <w:bCs/>
        </w:rPr>
      </w:pPr>
      <w:r w:rsidRPr="003A43E6">
        <w:rPr>
          <w:bCs/>
        </w:rPr>
        <w:t>№ договора/Заказа</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Грузополучатель;</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Марка ОК;</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 барабана;</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Длина ОК, 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Масса ОК брутто/нетто, кг;</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Диаметр ОК, мм;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Допустимый радиус изгиба, мм;</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Дата изготовления</w:t>
      </w:r>
      <w:r w:rsidRPr="003A43E6">
        <w:rPr>
          <w:bCs/>
          <w:lang w:val="en-US"/>
        </w:rPr>
        <w:t>;</w:t>
      </w:r>
    </w:p>
    <w:p w:rsidR="003A43E6" w:rsidRPr="003A43E6" w:rsidRDefault="003A43E6" w:rsidP="003A43E6">
      <w:pPr>
        <w:numPr>
          <w:ilvl w:val="2"/>
          <w:numId w:val="71"/>
        </w:numPr>
        <w:spacing w:before="40" w:after="40" w:line="276" w:lineRule="auto"/>
        <w:ind w:left="1134" w:hanging="425"/>
        <w:jc w:val="both"/>
        <w:outlineLvl w:val="2"/>
        <w:rPr>
          <w:bCs/>
        </w:rPr>
      </w:pPr>
      <w:r w:rsidRPr="003A43E6">
        <w:rPr>
          <w:bCs/>
        </w:rPr>
        <w:t>Знак Сертификата Минсвязи России по ОСТ.45.02-97.</w:t>
      </w:r>
    </w:p>
    <w:p w:rsidR="003A43E6" w:rsidRPr="003A43E6" w:rsidRDefault="003A43E6" w:rsidP="003A43E6">
      <w:pPr>
        <w:numPr>
          <w:ilvl w:val="1"/>
          <w:numId w:val="71"/>
        </w:numPr>
        <w:spacing w:before="120" w:after="60" w:line="276" w:lineRule="auto"/>
        <w:jc w:val="both"/>
        <w:outlineLvl w:val="1"/>
        <w:rPr>
          <w:bCs/>
          <w:iCs/>
        </w:rPr>
      </w:pPr>
      <w:r w:rsidRPr="003A43E6">
        <w:rPr>
          <w:bCs/>
          <w:iCs/>
        </w:rPr>
        <w:t>Информация, указываемая в Паспорте на ОК:</w:t>
      </w:r>
    </w:p>
    <w:p w:rsidR="003A43E6" w:rsidRPr="003A43E6" w:rsidRDefault="003A43E6" w:rsidP="003A43E6">
      <w:pPr>
        <w:numPr>
          <w:ilvl w:val="2"/>
          <w:numId w:val="71"/>
        </w:numPr>
        <w:spacing w:before="40" w:after="40" w:line="276" w:lineRule="auto"/>
        <w:jc w:val="both"/>
        <w:outlineLvl w:val="2"/>
        <w:rPr>
          <w:bCs/>
        </w:rPr>
      </w:pPr>
      <w:r w:rsidRPr="003A43E6">
        <w:rPr>
          <w:bCs/>
        </w:rPr>
        <w:t>Товарный знак изготовителя</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Номер технических условий и Сертификата соответствия (Декларации о соответствии);</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Тип ОК</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 барабана</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Копия Сертификата соответствия Минсвязи РФ (Декларации о соответствии);</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Оптическая и физическая длины ОК, 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Номинальный диаметр, мм</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Погонная масса ОК, кг/км;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Сопротивление изоляции наружной оболочки, МОм*км;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Омическое сопротивление алюмополиэтиленовой ленты (если используется), ОМ/км;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Показатель преломления в ОВ на длине волны 1,31 мкм и 1,55 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Номер ОВ, номер ОМ, Цветовая кодировка ОВ и ОМ, при этом сортировка по номеру ОВ по возрастанию;</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Тип ОВ и фирма производитель ОВ;</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Коэффициент затухания в ОВ, на длине волны 1,55 мкм, дБ/км;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ПМД в ОВ в ОК, пс/√км, на длине волны 1,55 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Хроматическая дисперсия в ОВ (по паспорту изготовителя ОВ), пс/(нм*км);</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Дата изготовления ОК</w:t>
      </w:r>
      <w:r w:rsidRPr="003A43E6">
        <w:rPr>
          <w:bCs/>
          <w:lang w:val="en-US"/>
        </w:rPr>
        <w:t>;</w:t>
      </w:r>
    </w:p>
    <w:p w:rsidR="003A43E6" w:rsidRPr="003A43E6" w:rsidRDefault="003A43E6" w:rsidP="00F96486">
      <w:pPr>
        <w:numPr>
          <w:ilvl w:val="2"/>
          <w:numId w:val="71"/>
        </w:numPr>
        <w:spacing w:before="40" w:after="40" w:line="276" w:lineRule="auto"/>
        <w:ind w:left="1134" w:hanging="425"/>
        <w:jc w:val="both"/>
        <w:outlineLvl w:val="2"/>
        <w:rPr>
          <w:bCs/>
        </w:rPr>
      </w:pPr>
      <w:r w:rsidRPr="003A43E6">
        <w:rPr>
          <w:bCs/>
        </w:rPr>
        <w:t>Другая информация, согласованная с Заказчиком.</w:t>
      </w:r>
    </w:p>
    <w:p w:rsidR="003A43E6" w:rsidRPr="003A43E6" w:rsidRDefault="003A43E6" w:rsidP="003A43E6">
      <w:pPr>
        <w:numPr>
          <w:ilvl w:val="1"/>
          <w:numId w:val="71"/>
        </w:numPr>
        <w:spacing w:before="120" w:after="60" w:line="276" w:lineRule="auto"/>
        <w:jc w:val="both"/>
        <w:outlineLvl w:val="1"/>
        <w:rPr>
          <w:bCs/>
          <w:iCs/>
        </w:rPr>
      </w:pPr>
      <w:r w:rsidRPr="003A43E6">
        <w:rPr>
          <w:bCs/>
          <w:iCs/>
        </w:rPr>
        <w:t>Второй экземпляр паспорта, в том числе электронная версия, должны быть направлены Заказчику вместе с документами об отгрузке.</w:t>
      </w:r>
    </w:p>
    <w:p w:rsidR="003A43E6" w:rsidRPr="003A43E6" w:rsidRDefault="003A43E6" w:rsidP="003A43E6">
      <w:pPr>
        <w:numPr>
          <w:ilvl w:val="1"/>
          <w:numId w:val="71"/>
        </w:numPr>
        <w:spacing w:line="276" w:lineRule="auto"/>
        <w:jc w:val="both"/>
      </w:pPr>
      <w:r w:rsidRPr="003A43E6">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монтажу</w:t>
      </w:r>
    </w:p>
    <w:p w:rsidR="003A43E6" w:rsidRPr="003A43E6" w:rsidRDefault="003A43E6" w:rsidP="003A43E6">
      <w:pPr>
        <w:spacing w:line="276" w:lineRule="auto"/>
        <w:ind w:firstLine="567"/>
        <w:jc w:val="both"/>
      </w:pPr>
      <w:r w:rsidRPr="003A43E6">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3A43E6" w:rsidRPr="003A43E6" w:rsidRDefault="003A43E6" w:rsidP="003A43E6">
      <w:pPr>
        <w:keepNext/>
        <w:numPr>
          <w:ilvl w:val="0"/>
          <w:numId w:val="68"/>
        </w:numPr>
        <w:tabs>
          <w:tab w:val="num" w:pos="432"/>
        </w:tabs>
        <w:spacing w:before="240" w:after="120"/>
        <w:ind w:left="432" w:hanging="432"/>
        <w:outlineLvl w:val="0"/>
        <w:rPr>
          <w:b/>
          <w:bCs/>
          <w:kern w:val="32"/>
        </w:rPr>
      </w:pPr>
      <w:r w:rsidRPr="003A43E6">
        <w:rPr>
          <w:b/>
          <w:bCs/>
          <w:kern w:val="32"/>
        </w:rPr>
        <w:t>Требования к условиям транспортировки и хранения</w:t>
      </w:r>
    </w:p>
    <w:p w:rsidR="003A43E6" w:rsidRPr="003A43E6" w:rsidRDefault="003A43E6" w:rsidP="003A43E6">
      <w:pPr>
        <w:spacing w:line="276" w:lineRule="auto"/>
        <w:ind w:left="514" w:firstLine="319"/>
        <w:jc w:val="both"/>
      </w:pPr>
      <w:r w:rsidRPr="003A43E6">
        <w:t>Не предъявляются в связи с тем, что ответственность за доставку возлагается на Поставщика.</w:t>
      </w:r>
    </w:p>
    <w:p w:rsidR="003A43E6" w:rsidRPr="003A43E6" w:rsidRDefault="003A43E6" w:rsidP="003A43E6">
      <w:pPr>
        <w:spacing w:line="360" w:lineRule="auto"/>
        <w:ind w:left="-567"/>
        <w:jc w:val="center"/>
        <w:rPr>
          <w:b/>
          <w:bCs/>
        </w:rPr>
      </w:pPr>
    </w:p>
    <w:p w:rsidR="00F96486" w:rsidRPr="00F96486" w:rsidRDefault="00F96486" w:rsidP="00F96486">
      <w:pPr>
        <w:pageBreakBefore/>
        <w:jc w:val="right"/>
      </w:pPr>
      <w:r w:rsidRPr="00F96486">
        <w:t>Приложение № 4 к Техническому заданию</w:t>
      </w:r>
    </w:p>
    <w:p w:rsidR="00F96486" w:rsidRPr="00F96486" w:rsidRDefault="00F96486" w:rsidP="00F96486">
      <w:pPr>
        <w:jc w:val="right"/>
        <w:rPr>
          <w:b/>
        </w:rPr>
      </w:pPr>
    </w:p>
    <w:p w:rsidR="00F96486" w:rsidRPr="00F96486" w:rsidRDefault="00F96486" w:rsidP="00F96486">
      <w:pPr>
        <w:jc w:val="center"/>
        <w:rPr>
          <w:b/>
          <w:bCs/>
        </w:rPr>
      </w:pPr>
      <w:r w:rsidRPr="00F96486">
        <w:rPr>
          <w:b/>
        </w:rPr>
        <w:t xml:space="preserve">«Требования к телекоммуникационным боксам для размещения пассивного оборудования </w:t>
      </w:r>
      <w:r w:rsidRPr="00F96486">
        <w:rPr>
          <w:b/>
          <w:lang w:val="en-US"/>
        </w:rPr>
        <w:t>FTTB</w:t>
      </w:r>
      <w:r w:rsidRPr="00F96486">
        <w:rPr>
          <w:b/>
        </w:rPr>
        <w:t xml:space="preserve"> в здании (КБ/КЯ/ЯР)</w:t>
      </w:r>
      <w:r w:rsidRPr="00F96486">
        <w:rPr>
          <w:b/>
          <w:bCs/>
        </w:rPr>
        <w:t>».</w:t>
      </w:r>
    </w:p>
    <w:p w:rsidR="00F96486" w:rsidRPr="00F96486" w:rsidRDefault="00F96486" w:rsidP="00F96486">
      <w:pPr>
        <w:spacing w:line="360" w:lineRule="auto"/>
        <w:jc w:val="both"/>
        <w:rPr>
          <w:b/>
        </w:rPr>
      </w:pPr>
    </w:p>
    <w:p w:rsidR="00F96486" w:rsidRPr="00F96486" w:rsidRDefault="00F96486" w:rsidP="00F96486">
      <w:pPr>
        <w:numPr>
          <w:ilvl w:val="0"/>
          <w:numId w:val="72"/>
        </w:numPr>
        <w:spacing w:line="360" w:lineRule="auto"/>
        <w:ind w:left="567" w:hanging="567"/>
        <w:jc w:val="both"/>
      </w:pPr>
      <w:r w:rsidRPr="00F96486">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F96486" w:rsidRPr="00F96486" w:rsidRDefault="00F96486" w:rsidP="00F96486">
      <w:pPr>
        <w:numPr>
          <w:ilvl w:val="0"/>
          <w:numId w:val="72"/>
        </w:numPr>
        <w:spacing w:line="360" w:lineRule="auto"/>
        <w:ind w:left="567" w:hanging="567"/>
        <w:jc w:val="both"/>
      </w:pPr>
      <w:r w:rsidRPr="00F96486">
        <w:t>Укомплектовать опорами (</w:t>
      </w:r>
      <w:r w:rsidRPr="00F96486">
        <w:rPr>
          <w:sz w:val="22"/>
        </w:rPr>
        <w:t>рамами),</w:t>
      </w:r>
      <w:r w:rsidRPr="00F96486">
        <w:t xml:space="preserve"> предназначенной для установки 6 (шести) плинтов типа KRONE. Крепление опор (рам) съемное, на болтах. Требуемый тип опор (рам) показан на рис.1.</w:t>
      </w:r>
    </w:p>
    <w:p w:rsidR="00F96486" w:rsidRPr="00F96486" w:rsidRDefault="00F96486" w:rsidP="00F96486">
      <w:pPr>
        <w:numPr>
          <w:ilvl w:val="0"/>
          <w:numId w:val="72"/>
        </w:numPr>
        <w:spacing w:line="360" w:lineRule="auto"/>
        <w:ind w:left="567" w:hanging="567"/>
        <w:jc w:val="both"/>
      </w:pPr>
      <w:r w:rsidRPr="00F96486">
        <w:t xml:space="preserve">Укомплектовать плинтами типа «KRONE» с нумерацией пар 00-09 в кол-ве 3 (трех) шт. </w:t>
      </w:r>
    </w:p>
    <w:p w:rsidR="00F96486" w:rsidRPr="00F96486" w:rsidRDefault="00F96486" w:rsidP="00F96486">
      <w:pPr>
        <w:spacing w:line="360" w:lineRule="auto"/>
        <w:ind w:left="567"/>
        <w:jc w:val="both"/>
      </w:pPr>
      <w:r w:rsidRPr="00F96486">
        <w:t xml:space="preserve">в случае ввода одного кабеля 25х2 и от 3 до 6 шт. в случае ввода 2-х кабелей и более. </w:t>
      </w:r>
    </w:p>
    <w:p w:rsidR="00F96486" w:rsidRPr="00F96486" w:rsidRDefault="00F96486" w:rsidP="00F96486">
      <w:pPr>
        <w:numPr>
          <w:ilvl w:val="0"/>
          <w:numId w:val="72"/>
        </w:numPr>
        <w:spacing w:line="360" w:lineRule="auto"/>
        <w:ind w:left="567" w:hanging="567"/>
        <w:jc w:val="both"/>
      </w:pPr>
      <w:r w:rsidRPr="00F96486">
        <w:t>Размеры Ш х В х Г: 255*180*105мм.</w:t>
      </w:r>
    </w:p>
    <w:p w:rsidR="00F96486" w:rsidRPr="00F96486" w:rsidRDefault="00F96486" w:rsidP="00F96486">
      <w:pPr>
        <w:numPr>
          <w:ilvl w:val="0"/>
          <w:numId w:val="72"/>
        </w:numPr>
        <w:spacing w:line="360" w:lineRule="auto"/>
        <w:ind w:left="567" w:hanging="567"/>
        <w:jc w:val="both"/>
      </w:pPr>
      <w:r w:rsidRPr="00F96486">
        <w:t xml:space="preserve">Не менее 2-х кабельных вводов диаметром – 50 мм. </w:t>
      </w:r>
    </w:p>
    <w:p w:rsidR="00F96486" w:rsidRPr="00F96486" w:rsidRDefault="00F96486" w:rsidP="00F96486">
      <w:pPr>
        <w:numPr>
          <w:ilvl w:val="0"/>
          <w:numId w:val="72"/>
        </w:numPr>
        <w:spacing w:line="360" w:lineRule="auto"/>
        <w:ind w:left="567" w:hanging="567"/>
        <w:jc w:val="both"/>
      </w:pPr>
      <w:r w:rsidRPr="00F96486">
        <w:t>12 отверстий (по 6 сверху и снизу) для вывода абонентских кабелей диаметром 8мм, закрыты резиновыми заглушками.</w:t>
      </w:r>
    </w:p>
    <w:p w:rsidR="00F96486" w:rsidRPr="00F96486" w:rsidRDefault="00F96486" w:rsidP="00F96486">
      <w:pPr>
        <w:numPr>
          <w:ilvl w:val="0"/>
          <w:numId w:val="72"/>
        </w:numPr>
        <w:spacing w:line="360" w:lineRule="auto"/>
        <w:ind w:left="567" w:hanging="567"/>
        <w:jc w:val="both"/>
      </w:pPr>
      <w:r w:rsidRPr="00F96486">
        <w:t>Монтаж на стену производится дюбель - гвоздем (минимум Ø6*60) в количестве 4 шт.</w:t>
      </w:r>
    </w:p>
    <w:p w:rsidR="00F96486" w:rsidRPr="00F96486" w:rsidRDefault="00F96486" w:rsidP="00F96486">
      <w:pPr>
        <w:spacing w:line="360" w:lineRule="auto"/>
        <w:ind w:left="567" w:hanging="567"/>
        <w:jc w:val="both"/>
      </w:pPr>
    </w:p>
    <w:p w:rsidR="00F96486" w:rsidRPr="00F96486" w:rsidRDefault="00F96486" w:rsidP="00F96486">
      <w:pPr>
        <w:shd w:val="clear" w:color="auto" w:fill="FFFFFF"/>
        <w:spacing w:line="360" w:lineRule="auto"/>
        <w:ind w:left="567" w:hanging="567"/>
        <w:contextualSpacing/>
        <w:jc w:val="center"/>
        <w:rPr>
          <w:b/>
        </w:rPr>
      </w:pPr>
      <w:r w:rsidRPr="00F96486">
        <w:rPr>
          <w:b/>
        </w:rPr>
        <w:t>Основные технические характеристики</w:t>
      </w:r>
    </w:p>
    <w:p w:rsidR="00F96486" w:rsidRPr="00F96486" w:rsidRDefault="00F96486" w:rsidP="00F96486">
      <w:pPr>
        <w:autoSpaceDE w:val="0"/>
        <w:autoSpaceDN w:val="0"/>
        <w:adjustRightInd w:val="0"/>
        <w:spacing w:line="360" w:lineRule="auto"/>
        <w:ind w:left="567" w:hanging="567"/>
        <w:jc w:val="both"/>
        <w:rPr>
          <w:sz w:val="18"/>
        </w:rPr>
      </w:pPr>
    </w:p>
    <w:tbl>
      <w:tblPr>
        <w:tblW w:w="9372" w:type="dxa"/>
        <w:tblInd w:w="108" w:type="dxa"/>
        <w:tblLayout w:type="fixed"/>
        <w:tblLook w:val="0000" w:firstRow="0" w:lastRow="0" w:firstColumn="0" w:lastColumn="0" w:noHBand="0" w:noVBand="0"/>
      </w:tblPr>
      <w:tblGrid>
        <w:gridCol w:w="4678"/>
        <w:gridCol w:w="2021"/>
        <w:gridCol w:w="2673"/>
      </w:tblGrid>
      <w:tr w:rsidR="00F96486" w:rsidRPr="00F96486" w:rsidTr="0093795D">
        <w:trPr>
          <w:trHeight w:val="65"/>
        </w:trPr>
        <w:tc>
          <w:tcPr>
            <w:tcW w:w="4678" w:type="dxa"/>
            <w:tcBorders>
              <w:top w:val="single" w:sz="4" w:space="0" w:color="000000"/>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Наименование параметра</w:t>
            </w:r>
          </w:p>
        </w:tc>
        <w:tc>
          <w:tcPr>
            <w:tcW w:w="2021" w:type="dxa"/>
            <w:tcBorders>
              <w:top w:val="single" w:sz="4" w:space="0" w:color="000000"/>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Значение</w:t>
            </w:r>
          </w:p>
        </w:tc>
      </w:tr>
      <w:tr w:rsidR="00F96486" w:rsidRPr="00F96486" w:rsidTr="0093795D">
        <w:trPr>
          <w:trHeight w:val="234"/>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Размеры изделия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Ш х В х Г, мм</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255*180*105мм</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Температура эксплуатации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rPr>
                <w:vertAlign w:val="superscript"/>
              </w:rPr>
            </w:pPr>
            <w:r w:rsidRPr="00F96486">
              <w:t>°С</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-60 … +70</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Температура хранения</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°С</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-25 … +55</w:t>
            </w:r>
          </w:p>
        </w:tc>
      </w:tr>
      <w:tr w:rsidR="00F96486" w:rsidRPr="00F96486" w:rsidTr="0093795D">
        <w:trPr>
          <w:trHeight w:val="65"/>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 xml:space="preserve">Влажность воздуха </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0…80</w:t>
            </w:r>
          </w:p>
        </w:tc>
      </w:tr>
      <w:tr w:rsidR="00F96486" w:rsidRPr="00F96486" w:rsidTr="0093795D">
        <w:trPr>
          <w:trHeight w:val="271"/>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Степень защиты от внешних условий</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ГОСТ 14254-96</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IP31</w:t>
            </w:r>
          </w:p>
        </w:tc>
      </w:tr>
      <w:tr w:rsidR="00F96486" w:rsidRPr="00F96486" w:rsidTr="0093795D">
        <w:trPr>
          <w:trHeight w:val="243"/>
        </w:trPr>
        <w:tc>
          <w:tcPr>
            <w:tcW w:w="4678"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pPr>
            <w:r w:rsidRPr="00F96486">
              <w:t>Количество замков</w:t>
            </w:r>
          </w:p>
        </w:tc>
        <w:tc>
          <w:tcPr>
            <w:tcW w:w="2021" w:type="dxa"/>
            <w:tcBorders>
              <w:left w:val="single" w:sz="4" w:space="0" w:color="000000"/>
              <w:bottom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шт.</w:t>
            </w:r>
          </w:p>
        </w:tc>
        <w:tc>
          <w:tcPr>
            <w:tcW w:w="2673" w:type="dxa"/>
            <w:tcBorders>
              <w:left w:val="single" w:sz="4" w:space="0" w:color="000000"/>
              <w:bottom w:val="single" w:sz="4" w:space="0" w:color="000000"/>
              <w:right w:val="single" w:sz="4" w:space="0" w:color="000000"/>
            </w:tcBorders>
            <w:vAlign w:val="center"/>
          </w:tcPr>
          <w:p w:rsidR="00F96486" w:rsidRPr="00F96486" w:rsidRDefault="00F96486" w:rsidP="00F96486">
            <w:pPr>
              <w:shd w:val="clear" w:color="auto" w:fill="FFFFFF"/>
              <w:snapToGrid w:val="0"/>
              <w:spacing w:line="360" w:lineRule="auto"/>
              <w:ind w:left="567" w:hanging="567"/>
              <w:jc w:val="center"/>
            </w:pPr>
            <w:r w:rsidRPr="00F96486">
              <w:t>1</w:t>
            </w:r>
          </w:p>
        </w:tc>
      </w:tr>
    </w:tbl>
    <w:p w:rsidR="00F96486" w:rsidRPr="00F96486" w:rsidRDefault="00F96486" w:rsidP="00F96486">
      <w:pPr>
        <w:tabs>
          <w:tab w:val="left" w:pos="266"/>
        </w:tabs>
        <w:ind w:left="567" w:hanging="567"/>
        <w:jc w:val="both"/>
      </w:pPr>
    </w:p>
    <w:p w:rsidR="00F96486" w:rsidRPr="00F96486" w:rsidRDefault="00F96486" w:rsidP="00F96486">
      <w:pPr>
        <w:spacing w:line="360" w:lineRule="auto"/>
        <w:ind w:left="567" w:hanging="567"/>
        <w:jc w:val="both"/>
      </w:pPr>
    </w:p>
    <w:p w:rsidR="00F96486" w:rsidRPr="00F96486" w:rsidRDefault="00F96486" w:rsidP="00F96486">
      <w:pPr>
        <w:spacing w:line="360" w:lineRule="auto"/>
        <w:ind w:left="567" w:hanging="567"/>
        <w:jc w:val="center"/>
      </w:pPr>
      <w:r w:rsidRPr="00F96486">
        <w:rPr>
          <w:noProof/>
        </w:rPr>
        <w:drawing>
          <wp:anchor distT="0" distB="0" distL="114300" distR="114300" simplePos="0" relativeHeight="251661312" behindDoc="0" locked="0" layoutInCell="1" allowOverlap="1" wp14:anchorId="495B4F3A" wp14:editId="4EFB415B">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96486" w:rsidRPr="00F96486" w:rsidRDefault="00F96486" w:rsidP="00F96486">
      <w:pPr>
        <w:spacing w:line="360" w:lineRule="auto"/>
        <w:ind w:left="993" w:hanging="1276"/>
        <w:jc w:val="both"/>
      </w:pPr>
      <w:r w:rsidRPr="00F96486">
        <w:t xml:space="preserve">Рисунок 1. Общий вид КБ/КЯ (ЯР) для размещения пассивного оборудования </w:t>
      </w:r>
      <w:r w:rsidRPr="00F96486">
        <w:rPr>
          <w:lang w:val="en-US"/>
        </w:rPr>
        <w:t>FTTB</w:t>
      </w:r>
      <w:r w:rsidRPr="00F96486">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18071F5F" wp14:editId="644B34C9">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69">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Рисунок 2. Задняя стенка КБ/КЯ (ЯР) с расположением крепежных (</w:t>
      </w:r>
      <w:r w:rsidRPr="00F96486">
        <w:rPr>
          <w:lang w:val="en-US"/>
        </w:rPr>
        <w:t>d</w:t>
      </w:r>
      <w:r w:rsidRPr="00F96486">
        <w:t xml:space="preserve">=8 мм) и монтажных ( </w:t>
      </w:r>
      <w:r w:rsidRPr="00F96486">
        <w:rPr>
          <w:lang w:val="en-US"/>
        </w:rPr>
        <w:t>d</w:t>
      </w:r>
      <w:r w:rsidRPr="00F96486">
        <w:t>= 4 мм) отверстий под опору/раму с плинтами.</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3434E27B" wp14:editId="6BE14BE4">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70">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Рисунок 3. КБ/КЯ (ЯР) сверху/снизу, сбоку и со стороны дверцы.</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rPr>
          <w:noProof/>
        </w:rPr>
        <w:drawing>
          <wp:inline distT="0" distB="0" distL="0" distR="0" wp14:anchorId="3D296769" wp14:editId="7870EB1A">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71">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r w:rsidRPr="00F96486">
        <w:t xml:space="preserve">Рисунок 4. Установка рамы с плинтами в КБ/КЯ (ЯР) для </w:t>
      </w:r>
      <w:r w:rsidRPr="00F96486">
        <w:rPr>
          <w:lang w:val="en-US"/>
        </w:rPr>
        <w:t>FTTB</w:t>
      </w:r>
      <w:r w:rsidRPr="00F96486">
        <w:t xml:space="preserve"> (см. п. 10 раздела 4.1. «Требования к построению распределительной сети»)</w:t>
      </w: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rPr>
          <w:noProof/>
        </w:rP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firstLine="709"/>
        <w:rPr>
          <w:b/>
        </w:rPr>
      </w:pPr>
      <w:r w:rsidRPr="00F96486">
        <w:rPr>
          <w:b/>
        </w:rPr>
        <w:t xml:space="preserve">Коробка антивандальная АК. </w:t>
      </w:r>
    </w:p>
    <w:p w:rsidR="00F96486" w:rsidRPr="00F96486" w:rsidRDefault="00F96486" w:rsidP="00F96486">
      <w:pPr>
        <w:spacing w:line="360" w:lineRule="auto"/>
        <w:ind w:firstLine="709"/>
      </w:pPr>
      <w:r w:rsidRPr="00F96486">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F96486">
        <w:rPr>
          <w:bCs/>
          <w:iCs/>
        </w:rPr>
        <w:t>с открывающейся дверцей на шарнирах</w:t>
      </w:r>
      <w:r w:rsidRPr="00F96486">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F96486" w:rsidRPr="00F96486" w:rsidRDefault="00F96486" w:rsidP="00F96486">
      <w:pPr>
        <w:spacing w:line="360" w:lineRule="auto"/>
        <w:ind w:firstLine="709"/>
      </w:pPr>
    </w:p>
    <w:p w:rsidR="00F96486" w:rsidRPr="00F96486" w:rsidRDefault="00F96486" w:rsidP="00F96486">
      <w:pPr>
        <w:spacing w:line="360" w:lineRule="auto"/>
        <w:ind w:left="567" w:hanging="567"/>
        <w:jc w:val="center"/>
      </w:pPr>
    </w:p>
    <w:p w:rsidR="00F96486" w:rsidRPr="00F96486" w:rsidRDefault="00F96486" w:rsidP="00F96486">
      <w:pPr>
        <w:spacing w:line="360" w:lineRule="auto"/>
        <w:ind w:left="-567"/>
        <w:jc w:val="center"/>
        <w:rPr>
          <w:b/>
        </w:rPr>
      </w:pPr>
      <w:r w:rsidRPr="00F96486">
        <w:rPr>
          <w:b/>
          <w:noProof/>
        </w:rPr>
        <w:drawing>
          <wp:inline distT="0" distB="0" distL="0" distR="0" wp14:anchorId="1EF83AFC" wp14:editId="33FB96CF">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72">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F96486" w:rsidRPr="00F96486" w:rsidRDefault="00F96486" w:rsidP="00F96486">
      <w:pPr>
        <w:spacing w:line="360" w:lineRule="auto"/>
        <w:ind w:left="-567"/>
        <w:jc w:val="center"/>
        <w:rPr>
          <w:b/>
        </w:rPr>
      </w:pPr>
    </w:p>
    <w:p w:rsidR="00F96486" w:rsidRPr="00F96486" w:rsidRDefault="00F96486" w:rsidP="00F96486">
      <w:pPr>
        <w:pageBreakBefore/>
        <w:jc w:val="right"/>
      </w:pPr>
      <w:r w:rsidRPr="00F96486">
        <w:t>Приложение № 5 к Техническому заданию</w:t>
      </w:r>
    </w:p>
    <w:p w:rsidR="00F96486" w:rsidRPr="00F96486" w:rsidRDefault="00F96486" w:rsidP="00F96486">
      <w:pPr>
        <w:keepNext/>
        <w:keepLines/>
        <w:spacing w:before="480"/>
        <w:ind w:left="432" w:hanging="432"/>
        <w:jc w:val="center"/>
        <w:outlineLvl w:val="0"/>
        <w:rPr>
          <w:b/>
          <w:bCs/>
          <w:kern w:val="32"/>
        </w:rPr>
      </w:pPr>
      <w:bookmarkStart w:id="136" w:name="_Toc367866172"/>
      <w:bookmarkStart w:id="137" w:name="_Toc369858242"/>
      <w:r w:rsidRPr="00F96486">
        <w:rPr>
          <w:b/>
          <w:bCs/>
          <w:kern w:val="32"/>
        </w:rPr>
        <w:t>Список терминов, определений и сокращени</w:t>
      </w:r>
      <w:bookmarkEnd w:id="136"/>
      <w:bookmarkEnd w:id="137"/>
      <w:r w:rsidRPr="00F96486">
        <w:rPr>
          <w:b/>
          <w:bCs/>
          <w:kern w:val="32"/>
        </w:rPr>
        <w:t>й</w:t>
      </w:r>
    </w:p>
    <w:p w:rsidR="00F96486" w:rsidRPr="00F96486" w:rsidRDefault="00F96486" w:rsidP="00F96486">
      <w:pPr>
        <w:ind w:firstLine="540"/>
        <w:jc w:val="both"/>
      </w:pPr>
    </w:p>
    <w:p w:rsidR="00F96486" w:rsidRPr="00F96486" w:rsidRDefault="00F96486" w:rsidP="00F96486">
      <w:pPr>
        <w:ind w:firstLine="540"/>
        <w:jc w:val="both"/>
      </w:pPr>
      <w:r w:rsidRPr="00F96486">
        <w:t>Определения:</w:t>
      </w:r>
    </w:p>
    <w:p w:rsidR="00F96486" w:rsidRPr="00F96486" w:rsidRDefault="00F96486" w:rsidP="00F96486">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F96486" w:rsidRPr="00F96486" w:rsidTr="0093795D">
        <w:trPr>
          <w:trHeight w:val="601"/>
        </w:trPr>
        <w:tc>
          <w:tcPr>
            <w:tcW w:w="1564" w:type="dxa"/>
          </w:tcPr>
          <w:p w:rsidR="00F96486" w:rsidRPr="00F96486" w:rsidRDefault="00F96486" w:rsidP="00F96486">
            <w:r w:rsidRPr="00F96486">
              <w:t>Заказчик</w:t>
            </w:r>
          </w:p>
        </w:tc>
        <w:tc>
          <w:tcPr>
            <w:tcW w:w="236" w:type="dxa"/>
          </w:tcPr>
          <w:p w:rsidR="00F96486" w:rsidRPr="00F96486" w:rsidRDefault="00F96486" w:rsidP="00F96486">
            <w:pPr>
              <w:rPr>
                <w:lang w:val="en-US"/>
              </w:rPr>
            </w:pPr>
            <w:r w:rsidRPr="00F96486">
              <w:rPr>
                <w:lang w:val="en-US"/>
              </w:rPr>
              <w:t>-</w:t>
            </w:r>
          </w:p>
        </w:tc>
        <w:tc>
          <w:tcPr>
            <w:tcW w:w="7839" w:type="dxa"/>
          </w:tcPr>
          <w:p w:rsidR="00F96486" w:rsidRPr="00F96486" w:rsidRDefault="00F96486" w:rsidP="00F96486">
            <w:r w:rsidRPr="00F96486">
              <w:t xml:space="preserve">ПАО «Башинформсвязь» </w:t>
            </w:r>
          </w:p>
        </w:tc>
      </w:tr>
    </w:tbl>
    <w:p w:rsidR="00F96486" w:rsidRPr="00F96486" w:rsidRDefault="00F96486" w:rsidP="00F96486">
      <w:pPr>
        <w:ind w:firstLine="540"/>
        <w:jc w:val="both"/>
      </w:pPr>
      <w:r w:rsidRPr="00F96486">
        <w:t>Сокращения:</w:t>
      </w:r>
    </w:p>
    <w:p w:rsidR="00F96486" w:rsidRPr="00F96486" w:rsidRDefault="00F96486" w:rsidP="00F96486">
      <w:pPr>
        <w:ind w:firstLine="540"/>
        <w:jc w:val="both"/>
      </w:pPr>
    </w:p>
    <w:tbl>
      <w:tblPr>
        <w:tblW w:w="9639" w:type="dxa"/>
        <w:tblInd w:w="108" w:type="dxa"/>
        <w:tblLayout w:type="fixed"/>
        <w:tblLook w:val="01E0" w:firstRow="1" w:lastRow="1" w:firstColumn="1" w:lastColumn="1" w:noHBand="0" w:noVBand="0"/>
      </w:tblPr>
      <w:tblGrid>
        <w:gridCol w:w="1701"/>
        <w:gridCol w:w="284"/>
        <w:gridCol w:w="7654"/>
      </w:tblGrid>
      <w:tr w:rsidR="00F96486" w:rsidRPr="00F96486" w:rsidTr="0093795D">
        <w:tc>
          <w:tcPr>
            <w:tcW w:w="1701" w:type="dxa"/>
          </w:tcPr>
          <w:p w:rsidR="00F96486" w:rsidRPr="00F96486" w:rsidRDefault="00F96486" w:rsidP="00F96486">
            <w:r w:rsidRPr="00F96486">
              <w:rPr>
                <w:bCs/>
                <w:lang w:val="en-US"/>
              </w:rPr>
              <w:t>ETTH</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rPr>
                <w:bCs/>
              </w:rPr>
              <w:t>(</w:t>
            </w:r>
            <w:r w:rsidRPr="00F96486">
              <w:rPr>
                <w:bCs/>
                <w:lang w:val="en-US"/>
              </w:rPr>
              <w:t>Ethernet</w:t>
            </w:r>
            <w:r w:rsidRPr="00F96486">
              <w:rPr>
                <w:bCs/>
              </w:rPr>
              <w:t xml:space="preserve"> </w:t>
            </w:r>
            <w:r w:rsidRPr="00F96486">
              <w:rPr>
                <w:bCs/>
                <w:lang w:val="en-US"/>
              </w:rPr>
              <w:t>To</w:t>
            </w:r>
            <w:r w:rsidRPr="00F96486">
              <w:rPr>
                <w:bCs/>
              </w:rPr>
              <w:t xml:space="preserve"> </w:t>
            </w:r>
            <w:r w:rsidRPr="00F96486">
              <w:rPr>
                <w:bCs/>
                <w:lang w:val="en-US"/>
              </w:rPr>
              <w:t>The</w:t>
            </w:r>
            <w:r w:rsidRPr="00F96486">
              <w:rPr>
                <w:bCs/>
              </w:rPr>
              <w:t xml:space="preserve"> </w:t>
            </w:r>
            <w:r w:rsidRPr="00F96486">
              <w:rPr>
                <w:bCs/>
                <w:lang w:val="en-US"/>
              </w:rPr>
              <w:t>Home</w:t>
            </w:r>
            <w:r w:rsidRPr="00F96486">
              <w:rPr>
                <w:bCs/>
              </w:rPr>
              <w:t xml:space="preserve">) </w:t>
            </w:r>
            <w:r w:rsidRPr="00F96486">
              <w:t xml:space="preserve">способ постоянного подключения к Интернету по протоколу </w:t>
            </w:r>
            <w:r w:rsidRPr="00F96486">
              <w:rPr>
                <w:lang w:val="en-US"/>
              </w:rPr>
              <w:t>Ethernet</w:t>
            </w:r>
            <w:r w:rsidRPr="00F96486">
              <w:t xml:space="preserve"> (FE, </w:t>
            </w:r>
            <w:r w:rsidRPr="00F96486">
              <w:rPr>
                <w:lang w:val="en-US"/>
              </w:rPr>
              <w:t>GE</w:t>
            </w:r>
            <w:r w:rsidRPr="00F96486">
              <w:t>).</w:t>
            </w:r>
          </w:p>
        </w:tc>
      </w:tr>
      <w:tr w:rsidR="00F96486" w:rsidRPr="00F96486" w:rsidTr="0093795D">
        <w:tc>
          <w:tcPr>
            <w:tcW w:w="1701" w:type="dxa"/>
          </w:tcPr>
          <w:p w:rsidR="00F96486" w:rsidRPr="00F96486" w:rsidRDefault="00F96486" w:rsidP="00F96486">
            <w:pPr>
              <w:rPr>
                <w:bCs/>
                <w:lang w:val="en-US"/>
              </w:rPr>
            </w:pPr>
            <w:r w:rsidRPr="00F96486">
              <w:rPr>
                <w:bCs/>
                <w:lang w:val="en-US"/>
              </w:rPr>
              <w:t>FTTB</w:t>
            </w: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r w:rsidRPr="00F96486">
              <w:t>ВОК</w:t>
            </w:r>
          </w:p>
        </w:tc>
        <w:tc>
          <w:tcPr>
            <w:tcW w:w="284" w:type="dxa"/>
          </w:tcPr>
          <w:p w:rsidR="00F96486" w:rsidRPr="00F96486" w:rsidRDefault="00F96486" w:rsidP="00F96486">
            <w:pPr>
              <w:rPr>
                <w:lang w:val="en-US"/>
              </w:rPr>
            </w:pPr>
            <w:r w:rsidRPr="00F96486">
              <w:rPr>
                <w:lang w:val="en-US"/>
              </w:rPr>
              <w:t>-</w:t>
            </w: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pPr>
              <w:rPr>
                <w:lang w:val="en-US"/>
              </w:rPr>
            </w:pPr>
          </w:p>
          <w:p w:rsidR="00F96486" w:rsidRPr="00F96486" w:rsidRDefault="00F96486" w:rsidP="00F96486">
            <w:r w:rsidRPr="00F96486">
              <w:t>-</w:t>
            </w:r>
          </w:p>
        </w:tc>
        <w:tc>
          <w:tcPr>
            <w:tcW w:w="7654" w:type="dxa"/>
          </w:tcPr>
          <w:p w:rsidR="00F96486" w:rsidRPr="00F96486" w:rsidRDefault="00F96486" w:rsidP="00F96486">
            <w:r w:rsidRPr="00F96486">
              <w:t xml:space="preserve">(Fiber to the </w:t>
            </w:r>
            <w:r w:rsidRPr="00F96486">
              <w:rPr>
                <w:lang w:val="en-US"/>
              </w:rPr>
              <w:t>Building</w:t>
            </w:r>
            <w:r w:rsidRPr="00F96486">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F96486" w:rsidRPr="00F96486" w:rsidRDefault="00F96486" w:rsidP="00F96486">
            <w:pPr>
              <w:rPr>
                <w:bCs/>
              </w:rPr>
            </w:pPr>
            <w:r w:rsidRPr="00F96486">
              <w:rPr>
                <w:bCs/>
              </w:rPr>
              <w:t>Волоконно-оптический кабель</w:t>
            </w:r>
          </w:p>
        </w:tc>
      </w:tr>
      <w:tr w:rsidR="00F96486" w:rsidRPr="00F96486" w:rsidTr="0093795D">
        <w:tc>
          <w:tcPr>
            <w:tcW w:w="1701" w:type="dxa"/>
          </w:tcPr>
          <w:p w:rsidR="00F96486" w:rsidRPr="00F96486" w:rsidRDefault="00F96486" w:rsidP="00F96486">
            <w:r w:rsidRPr="00F96486">
              <w:t>ВОЛС</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Волоконно-оптическая линия связи</w:t>
            </w:r>
          </w:p>
        </w:tc>
      </w:tr>
      <w:tr w:rsidR="00F96486" w:rsidRPr="00F96486" w:rsidTr="0093795D">
        <w:tc>
          <w:tcPr>
            <w:tcW w:w="1701" w:type="dxa"/>
          </w:tcPr>
          <w:p w:rsidR="00F96486" w:rsidRPr="00F96486" w:rsidRDefault="00F96486" w:rsidP="00F96486">
            <w:pPr>
              <w:ind w:right="-245"/>
            </w:pPr>
            <w:r w:rsidRPr="00F96486">
              <w:t>ИБП</w:t>
            </w:r>
          </w:p>
          <w:p w:rsidR="00F96486" w:rsidRPr="00F96486" w:rsidRDefault="00F96486" w:rsidP="00F96486">
            <w:r w:rsidRPr="00F96486">
              <w:t>КИД</w:t>
            </w:r>
          </w:p>
        </w:tc>
        <w:tc>
          <w:tcPr>
            <w:tcW w:w="284" w:type="dxa"/>
          </w:tcPr>
          <w:p w:rsidR="00F96486" w:rsidRPr="00F96486" w:rsidRDefault="00F96486" w:rsidP="00F96486">
            <w:pPr>
              <w:rPr>
                <w:lang w:val="en-US"/>
              </w:rPr>
            </w:pPr>
            <w:r w:rsidRPr="00F96486">
              <w:rPr>
                <w:lang w:val="en-US"/>
              </w:rPr>
              <w:t>-</w:t>
            </w:r>
          </w:p>
          <w:p w:rsidR="00F96486" w:rsidRPr="00F96486" w:rsidRDefault="00F96486" w:rsidP="00F96486">
            <w:r w:rsidRPr="00F96486">
              <w:t xml:space="preserve">- </w:t>
            </w:r>
          </w:p>
        </w:tc>
        <w:tc>
          <w:tcPr>
            <w:tcW w:w="7654" w:type="dxa"/>
          </w:tcPr>
          <w:p w:rsidR="00F96486" w:rsidRPr="00F96486" w:rsidRDefault="00F96486" w:rsidP="00F96486">
            <w:pPr>
              <w:rPr>
                <w:bCs/>
                <w:iCs/>
                <w:shd w:val="clear" w:color="auto" w:fill="FFFFFF"/>
              </w:rPr>
            </w:pPr>
            <w:r w:rsidRPr="00F96486">
              <w:rPr>
                <w:bCs/>
                <w:iCs/>
                <w:shd w:val="clear" w:color="auto" w:fill="FFFFFF"/>
              </w:rPr>
              <w:t>Источник бесперебойного питания</w:t>
            </w:r>
          </w:p>
          <w:p w:rsidR="00F96486" w:rsidRPr="00F96486" w:rsidRDefault="00F96486" w:rsidP="00F96486">
            <w:r w:rsidRPr="00F96486">
              <w:t>Комплект исполнительной документации по объекту</w:t>
            </w:r>
          </w:p>
        </w:tc>
      </w:tr>
      <w:tr w:rsidR="00F96486" w:rsidRPr="00F96486" w:rsidTr="0093795D">
        <w:tc>
          <w:tcPr>
            <w:tcW w:w="1701" w:type="dxa"/>
          </w:tcPr>
          <w:p w:rsidR="00F96486" w:rsidRPr="00F96486" w:rsidRDefault="00F96486" w:rsidP="00F96486">
            <w:pPr>
              <w:ind w:right="-245"/>
            </w:pPr>
            <w:r w:rsidRPr="00F96486">
              <w:t>ЛКС</w:t>
            </w:r>
          </w:p>
          <w:p w:rsidR="00F96486" w:rsidRPr="00F96486" w:rsidRDefault="00F96486" w:rsidP="00F96486">
            <w:r w:rsidRPr="00F96486">
              <w:t>МПК</w:t>
            </w:r>
          </w:p>
        </w:tc>
        <w:tc>
          <w:tcPr>
            <w:tcW w:w="284" w:type="dxa"/>
          </w:tcPr>
          <w:p w:rsidR="00F96486" w:rsidRPr="00F96486" w:rsidRDefault="00F96486" w:rsidP="00F96486">
            <w:r w:rsidRPr="00F96486">
              <w:t>-</w:t>
            </w:r>
          </w:p>
          <w:p w:rsidR="00F96486" w:rsidRPr="00F96486" w:rsidRDefault="00F96486" w:rsidP="00F96486">
            <w:r w:rsidRPr="00F96486">
              <w:t xml:space="preserve">-   </w:t>
            </w:r>
          </w:p>
        </w:tc>
        <w:tc>
          <w:tcPr>
            <w:tcW w:w="7654" w:type="dxa"/>
          </w:tcPr>
          <w:p w:rsidR="00F96486" w:rsidRPr="00F96486" w:rsidRDefault="00F96486" w:rsidP="00F96486">
            <w:pPr>
              <w:rPr>
                <w:bCs/>
                <w:iCs/>
                <w:shd w:val="clear" w:color="auto" w:fill="FFFFFF"/>
              </w:rPr>
            </w:pPr>
            <w:r w:rsidRPr="00F96486">
              <w:rPr>
                <w:bCs/>
                <w:iCs/>
                <w:shd w:val="clear" w:color="auto" w:fill="FFFFFF"/>
              </w:rPr>
              <w:t>Линейно-кабельные сооружения</w:t>
            </w:r>
          </w:p>
          <w:p w:rsidR="00F96486" w:rsidRPr="00F96486" w:rsidRDefault="00F96486" w:rsidP="00F96486">
            <w:r w:rsidRPr="00F96486">
              <w:t>Многопарный передаточный кабель</w:t>
            </w:r>
          </w:p>
        </w:tc>
      </w:tr>
      <w:tr w:rsidR="00F96486" w:rsidRPr="00F96486" w:rsidTr="0093795D">
        <w:tc>
          <w:tcPr>
            <w:tcW w:w="1701" w:type="dxa"/>
          </w:tcPr>
          <w:p w:rsidR="00F96486" w:rsidRPr="00F96486" w:rsidRDefault="00F96486" w:rsidP="00F96486">
            <w:pPr>
              <w:ind w:right="-245"/>
            </w:pPr>
            <w:r w:rsidRPr="00F96486">
              <w:rPr>
                <w:bCs/>
                <w:shd w:val="clear" w:color="auto" w:fill="FFFFFF"/>
              </w:rPr>
              <w:t>МР-2п</w:t>
            </w:r>
          </w:p>
        </w:tc>
        <w:tc>
          <w:tcPr>
            <w:tcW w:w="284" w:type="dxa"/>
          </w:tcPr>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F96486" w:rsidRPr="00F96486" w:rsidTr="0093795D">
        <w:tc>
          <w:tcPr>
            <w:tcW w:w="1701" w:type="dxa"/>
          </w:tcPr>
          <w:p w:rsidR="00F96486" w:rsidRPr="00F96486" w:rsidRDefault="00F96486" w:rsidP="00F96486">
            <w:pPr>
              <w:ind w:right="-245"/>
            </w:pPr>
            <w:r w:rsidRPr="00F96486">
              <w:t>ПУЭ</w:t>
            </w:r>
          </w:p>
        </w:tc>
        <w:tc>
          <w:tcPr>
            <w:tcW w:w="284" w:type="dxa"/>
          </w:tcPr>
          <w:p w:rsidR="00F96486" w:rsidRPr="00F96486" w:rsidRDefault="00F96486" w:rsidP="00F96486">
            <w:pPr>
              <w:rPr>
                <w:lang w:val="en-US"/>
              </w:rPr>
            </w:pPr>
            <w:r w:rsidRPr="00F96486">
              <w:rPr>
                <w:lang w:val="en-US"/>
              </w:rPr>
              <w:t>-</w:t>
            </w:r>
          </w:p>
        </w:tc>
        <w:tc>
          <w:tcPr>
            <w:tcW w:w="7654" w:type="dxa"/>
          </w:tcPr>
          <w:p w:rsidR="00F96486" w:rsidRPr="00F96486" w:rsidRDefault="00F96486" w:rsidP="00F96486">
            <w:r w:rsidRPr="00F96486">
              <w:rPr>
                <w:bCs/>
                <w:iCs/>
                <w:shd w:val="clear" w:color="auto" w:fill="FFFFFF"/>
              </w:rPr>
              <w:t>Правила устройства электроустановок</w:t>
            </w:r>
          </w:p>
        </w:tc>
      </w:tr>
      <w:tr w:rsidR="00F96486" w:rsidRPr="00F96486" w:rsidTr="0093795D">
        <w:tc>
          <w:tcPr>
            <w:tcW w:w="1701" w:type="dxa"/>
          </w:tcPr>
          <w:p w:rsidR="00F96486" w:rsidRPr="00F96486" w:rsidRDefault="00F96486" w:rsidP="00F96486">
            <w:pPr>
              <w:ind w:right="-245"/>
            </w:pPr>
            <w:r w:rsidRPr="00F96486">
              <w:t>СПД</w:t>
            </w:r>
          </w:p>
        </w:tc>
        <w:tc>
          <w:tcPr>
            <w:tcW w:w="284" w:type="dxa"/>
          </w:tcPr>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rPr>
                <w:bCs/>
                <w:iCs/>
                <w:shd w:val="clear" w:color="auto" w:fill="FFFFFF"/>
              </w:rPr>
              <w:t>Сеть передачи данных</w:t>
            </w:r>
          </w:p>
        </w:tc>
      </w:tr>
      <w:tr w:rsidR="00F96486" w:rsidRPr="00F96486" w:rsidTr="0093795D">
        <w:trPr>
          <w:trHeight w:val="689"/>
        </w:trPr>
        <w:tc>
          <w:tcPr>
            <w:tcW w:w="1701" w:type="dxa"/>
          </w:tcPr>
          <w:p w:rsidR="00F96486" w:rsidRPr="00F96486" w:rsidRDefault="00F96486" w:rsidP="00F96486">
            <w:pPr>
              <w:ind w:right="-245"/>
            </w:pPr>
            <w:r w:rsidRPr="00F96486">
              <w:t>УС</w:t>
            </w:r>
          </w:p>
        </w:tc>
        <w:tc>
          <w:tcPr>
            <w:tcW w:w="284" w:type="dxa"/>
          </w:tcPr>
          <w:p w:rsidR="00F96486" w:rsidRPr="00F96486" w:rsidRDefault="00F96486" w:rsidP="00F96486">
            <w:r w:rsidRPr="00F96486">
              <w:t>-</w:t>
            </w:r>
          </w:p>
        </w:tc>
        <w:tc>
          <w:tcPr>
            <w:tcW w:w="7654" w:type="dxa"/>
          </w:tcPr>
          <w:p w:rsidR="00F96486" w:rsidRPr="00F96486" w:rsidRDefault="00F96486" w:rsidP="00F96486">
            <w:pPr>
              <w:autoSpaceDE w:val="0"/>
              <w:autoSpaceDN w:val="0"/>
              <w:adjustRightInd w:val="0"/>
            </w:pPr>
            <w:r w:rsidRPr="00F96486">
              <w:t>Узел связи сети передачи данных – средства связи, выполняющие функции систем коммутации на уровне агрегации</w:t>
            </w:r>
          </w:p>
        </w:tc>
      </w:tr>
      <w:tr w:rsidR="00F96486" w:rsidRPr="00F96486" w:rsidTr="0093795D">
        <w:tc>
          <w:tcPr>
            <w:tcW w:w="1701" w:type="dxa"/>
          </w:tcPr>
          <w:p w:rsidR="00F96486" w:rsidRPr="00F96486" w:rsidRDefault="00F96486" w:rsidP="00F96486">
            <w:pPr>
              <w:ind w:right="-245"/>
            </w:pPr>
            <w:r w:rsidRPr="00F96486">
              <w:t>УД</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Узел доступа сети передачи данных – средства связи, выполняющие функции систем коммутации на уровне доступа</w:t>
            </w:r>
          </w:p>
        </w:tc>
      </w:tr>
      <w:tr w:rsidR="00F96486" w:rsidRPr="00F96486" w:rsidTr="0093795D">
        <w:tc>
          <w:tcPr>
            <w:tcW w:w="1701" w:type="dxa"/>
          </w:tcPr>
          <w:p w:rsidR="00F96486" w:rsidRPr="00F96486" w:rsidRDefault="00F96486" w:rsidP="00F96486">
            <w:pPr>
              <w:ind w:right="-245"/>
            </w:pPr>
            <w:r w:rsidRPr="00F96486">
              <w:t>ТШ</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Телекоммуникационный шкаф</w:t>
            </w:r>
          </w:p>
        </w:tc>
      </w:tr>
      <w:tr w:rsidR="00F96486" w:rsidRPr="00F96486" w:rsidTr="0093795D">
        <w:tc>
          <w:tcPr>
            <w:tcW w:w="1701" w:type="dxa"/>
          </w:tcPr>
          <w:p w:rsidR="00F96486" w:rsidRPr="00F96486" w:rsidRDefault="00F96486" w:rsidP="00F96486">
            <w:pPr>
              <w:ind w:right="-245"/>
            </w:pPr>
            <w:r w:rsidRPr="00F96486">
              <w:t xml:space="preserve">ОВ </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Оптическое волокно в волоконно-оптическом кабеле</w:t>
            </w:r>
          </w:p>
        </w:tc>
      </w:tr>
      <w:tr w:rsidR="00F96486" w:rsidRPr="00F96486" w:rsidTr="0093795D">
        <w:tc>
          <w:tcPr>
            <w:tcW w:w="1701" w:type="dxa"/>
          </w:tcPr>
          <w:p w:rsidR="00F96486" w:rsidRPr="00F96486" w:rsidRDefault="00F96486" w:rsidP="00F96486">
            <w:pPr>
              <w:ind w:right="-245"/>
            </w:pPr>
            <w:r w:rsidRPr="00F96486">
              <w:t>КБ/КЯ</w:t>
            </w:r>
          </w:p>
          <w:p w:rsidR="00F96486" w:rsidRPr="00F96486" w:rsidRDefault="00F96486" w:rsidP="00F96486">
            <w:pPr>
              <w:ind w:right="-245"/>
            </w:pPr>
          </w:p>
          <w:p w:rsidR="00F96486" w:rsidRPr="00F96486" w:rsidRDefault="00F96486" w:rsidP="00F96486">
            <w:pPr>
              <w:ind w:right="-245"/>
            </w:pPr>
            <w:r w:rsidRPr="00F96486">
              <w:t>АК</w:t>
            </w:r>
          </w:p>
        </w:tc>
        <w:tc>
          <w:tcPr>
            <w:tcW w:w="284" w:type="dxa"/>
          </w:tcPr>
          <w:p w:rsidR="00F96486" w:rsidRPr="00F96486" w:rsidRDefault="00F96486" w:rsidP="00F96486">
            <w:r w:rsidRPr="00F96486">
              <w:t>-</w:t>
            </w:r>
          </w:p>
          <w:p w:rsidR="00F96486" w:rsidRPr="00F96486" w:rsidRDefault="00F96486" w:rsidP="00F96486"/>
          <w:p w:rsidR="00F96486" w:rsidRPr="00F96486" w:rsidRDefault="00F96486" w:rsidP="00F96486">
            <w:r w:rsidRPr="00F96486">
              <w:t>-</w:t>
            </w:r>
          </w:p>
        </w:tc>
        <w:tc>
          <w:tcPr>
            <w:tcW w:w="7654" w:type="dxa"/>
          </w:tcPr>
          <w:p w:rsidR="00F96486" w:rsidRPr="00F96486" w:rsidRDefault="00F96486" w:rsidP="00F96486">
            <w:pPr>
              <w:rPr>
                <w:bCs/>
                <w:iCs/>
                <w:shd w:val="clear" w:color="auto" w:fill="FFFFFF"/>
              </w:rPr>
            </w:pPr>
            <w:r w:rsidRPr="00F96486">
              <w:t>Кабельный бокс/</w:t>
            </w:r>
            <w:r w:rsidRPr="00F96486">
              <w:rPr>
                <w:bCs/>
                <w:iCs/>
                <w:shd w:val="clear" w:color="auto" w:fill="FFFFFF"/>
              </w:rPr>
              <w:t>Кабельный ящик (аналог ящика распределительного)</w:t>
            </w:r>
          </w:p>
          <w:p w:rsidR="00F96486" w:rsidRPr="00F96486" w:rsidRDefault="00F96486" w:rsidP="00F96486">
            <w:pPr>
              <w:rPr>
                <w:shd w:val="clear" w:color="auto" w:fill="FFFFFF"/>
              </w:rPr>
            </w:pPr>
          </w:p>
          <w:p w:rsidR="00F96486" w:rsidRPr="00F96486" w:rsidRDefault="00F96486" w:rsidP="00F96486">
            <w:r w:rsidRPr="00F96486">
              <w:rPr>
                <w:shd w:val="clear" w:color="auto" w:fill="FFFFFF"/>
              </w:rPr>
              <w:t>Антивандальная коробка КТВ </w:t>
            </w:r>
          </w:p>
        </w:tc>
      </w:tr>
      <w:tr w:rsidR="00F96486" w:rsidRPr="00F96486" w:rsidTr="0093795D">
        <w:tc>
          <w:tcPr>
            <w:tcW w:w="1701" w:type="dxa"/>
          </w:tcPr>
          <w:p w:rsidR="00F96486" w:rsidRPr="00F96486" w:rsidRDefault="00F96486" w:rsidP="00F96486">
            <w:pPr>
              <w:ind w:right="-245"/>
            </w:pPr>
            <w:r w:rsidRPr="00F96486">
              <w:t>ДРС</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Домовая распределительная сеть</w:t>
            </w:r>
          </w:p>
        </w:tc>
      </w:tr>
      <w:tr w:rsidR="00F96486" w:rsidRPr="00F96486" w:rsidTr="0093795D">
        <w:tc>
          <w:tcPr>
            <w:tcW w:w="1701" w:type="dxa"/>
          </w:tcPr>
          <w:p w:rsidR="00F96486" w:rsidRPr="00F96486" w:rsidRDefault="00F96486" w:rsidP="00F96486">
            <w:pPr>
              <w:ind w:right="-245"/>
            </w:pPr>
            <w:r w:rsidRPr="00F96486">
              <w:t>ВРУ</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Вводно-распределительное устройство</w:t>
            </w:r>
          </w:p>
        </w:tc>
      </w:tr>
      <w:tr w:rsidR="00F96486" w:rsidRPr="00F96486" w:rsidTr="0093795D">
        <w:tc>
          <w:tcPr>
            <w:tcW w:w="1701" w:type="dxa"/>
          </w:tcPr>
          <w:p w:rsidR="00F96486" w:rsidRPr="00F96486" w:rsidRDefault="00F96486" w:rsidP="00F96486">
            <w:pPr>
              <w:ind w:right="-245"/>
            </w:pPr>
            <w:r w:rsidRPr="00F96486">
              <w:rPr>
                <w:lang w:val="en-US"/>
              </w:rPr>
              <w:t>B</w:t>
            </w:r>
            <w:r w:rsidRPr="00F96486">
              <w:t>2</w:t>
            </w:r>
            <w:r w:rsidRPr="00F96486">
              <w:rPr>
                <w:lang w:val="en-US"/>
              </w:rPr>
              <w:t>B</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Совокупность клиентов, являющихся юридическими лицами</w:t>
            </w:r>
          </w:p>
        </w:tc>
      </w:tr>
      <w:tr w:rsidR="00F96486" w:rsidRPr="00F96486" w:rsidTr="0093795D">
        <w:trPr>
          <w:trHeight w:val="761"/>
        </w:trPr>
        <w:tc>
          <w:tcPr>
            <w:tcW w:w="1701" w:type="dxa"/>
          </w:tcPr>
          <w:p w:rsidR="00F96486" w:rsidRPr="00F96486" w:rsidRDefault="00F96486" w:rsidP="00F96486">
            <w:pPr>
              <w:ind w:right="-245"/>
              <w:rPr>
                <w:lang w:val="en-US"/>
              </w:rPr>
            </w:pPr>
            <w:r w:rsidRPr="00F96486">
              <w:rPr>
                <w:lang w:val="en-US"/>
              </w:rPr>
              <w:t>B</w:t>
            </w:r>
            <w:r w:rsidRPr="00F96486">
              <w:t>2</w:t>
            </w:r>
            <w:r w:rsidRPr="00F96486">
              <w:rPr>
                <w:lang w:val="en-US"/>
              </w:rPr>
              <w:t>G</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t>Совокупность клиентов - органов государственной власти и/или местного самоуправления</w:t>
            </w:r>
          </w:p>
        </w:tc>
      </w:tr>
      <w:tr w:rsidR="00F96486" w:rsidRPr="00F96486" w:rsidTr="0093795D">
        <w:tc>
          <w:tcPr>
            <w:tcW w:w="1701" w:type="dxa"/>
          </w:tcPr>
          <w:p w:rsidR="00F96486" w:rsidRPr="00F96486" w:rsidRDefault="00F96486" w:rsidP="00F96486">
            <w:pPr>
              <w:ind w:right="-245"/>
            </w:pPr>
            <w:r w:rsidRPr="00F96486">
              <w:t>МВН</w:t>
            </w:r>
          </w:p>
        </w:tc>
        <w:tc>
          <w:tcPr>
            <w:tcW w:w="284" w:type="dxa"/>
          </w:tcPr>
          <w:p w:rsidR="00F96486" w:rsidRPr="00F96486" w:rsidRDefault="00F96486" w:rsidP="00F96486">
            <w:r w:rsidRPr="00F96486">
              <w:t>-</w:t>
            </w:r>
          </w:p>
        </w:tc>
        <w:tc>
          <w:tcPr>
            <w:tcW w:w="7654" w:type="dxa"/>
          </w:tcPr>
          <w:p w:rsidR="00F96486" w:rsidRPr="00F96486" w:rsidRDefault="00F96486" w:rsidP="00F96486">
            <w:r w:rsidRPr="00F96486">
              <w:rPr>
                <w:lang w:val="en-US"/>
              </w:rPr>
              <w:t>M</w:t>
            </w:r>
            <w:r w:rsidRPr="00F96486">
              <w:t xml:space="preserve">obile </w:t>
            </w:r>
            <w:r w:rsidRPr="00F96486">
              <w:rPr>
                <w:lang w:val="en-US"/>
              </w:rPr>
              <w:t>B</w:t>
            </w:r>
            <w:r w:rsidRPr="00F96486">
              <w:t>ackhaul</w:t>
            </w:r>
          </w:p>
        </w:tc>
      </w:tr>
    </w:tbl>
    <w:p w:rsidR="00F96486" w:rsidRPr="00F96486" w:rsidRDefault="00F96486" w:rsidP="00F96486">
      <w:pPr>
        <w:spacing w:line="360" w:lineRule="auto"/>
        <w:ind w:left="-567"/>
        <w:jc w:val="center"/>
        <w:rPr>
          <w:b/>
        </w:rPr>
      </w:pPr>
    </w:p>
    <w:p w:rsidR="00F96486" w:rsidRPr="00F96486" w:rsidRDefault="00F96486" w:rsidP="00F96486">
      <w:pPr>
        <w:spacing w:line="360" w:lineRule="auto"/>
        <w:ind w:left="-567"/>
        <w:jc w:val="center"/>
        <w:rPr>
          <w:b/>
        </w:rPr>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pageBreakBefore/>
        <w:spacing w:line="360" w:lineRule="auto"/>
        <w:ind w:left="-567"/>
        <w:jc w:val="right"/>
      </w:pPr>
      <w:r w:rsidRPr="00F96486">
        <w:t>Приложение № 6 к Техническому заданию</w:t>
      </w:r>
    </w:p>
    <w:p w:rsidR="00F96486" w:rsidRPr="00F96486" w:rsidRDefault="00F96486" w:rsidP="00F96486">
      <w:pPr>
        <w:spacing w:line="360" w:lineRule="auto"/>
        <w:jc w:val="center"/>
        <w:rPr>
          <w:b/>
          <w:bCs/>
          <w:iCs/>
          <w:sz w:val="26"/>
          <w:szCs w:val="26"/>
        </w:rPr>
      </w:pPr>
    </w:p>
    <w:p w:rsidR="00F96486" w:rsidRPr="00F96486" w:rsidRDefault="00F96486" w:rsidP="00F96486">
      <w:pPr>
        <w:spacing w:line="360" w:lineRule="auto"/>
        <w:jc w:val="center"/>
        <w:rPr>
          <w:b/>
          <w:bCs/>
          <w:iCs/>
          <w:sz w:val="26"/>
          <w:szCs w:val="26"/>
        </w:rPr>
      </w:pPr>
      <w:r w:rsidRPr="00F96486">
        <w:rPr>
          <w:b/>
          <w:bCs/>
          <w:iCs/>
          <w:sz w:val="26"/>
          <w:szCs w:val="26"/>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F96486" w:rsidRPr="00F96486" w:rsidTr="0093795D">
        <w:tc>
          <w:tcPr>
            <w:tcW w:w="6062" w:type="dxa"/>
            <w:shd w:val="clear" w:color="auto" w:fill="auto"/>
          </w:tcPr>
          <w:p w:rsidR="00F96486" w:rsidRPr="00F96486" w:rsidRDefault="00F96486" w:rsidP="00F96486">
            <w:pPr>
              <w:jc w:val="center"/>
              <w:rPr>
                <w:rFonts w:eastAsia="Calibri"/>
                <w:b/>
              </w:rPr>
            </w:pPr>
            <w:r w:rsidRPr="00F96486">
              <w:rPr>
                <w:rFonts w:eastAsia="Calibri"/>
                <w:b/>
              </w:rPr>
              <w:t>Макет наклейки тип.1</w:t>
            </w:r>
          </w:p>
          <w:p w:rsidR="00F96486" w:rsidRPr="00F96486" w:rsidRDefault="00F96486" w:rsidP="00F96486">
            <w:pPr>
              <w:jc w:val="center"/>
              <w:rPr>
                <w:rFonts w:eastAsia="Calibri"/>
              </w:rPr>
            </w:pPr>
            <w:r w:rsidRPr="00F96486">
              <w:rPr>
                <w:rFonts w:eastAsia="Calibri"/>
              </w:rPr>
              <w:t>Для наклейки на ТШ, КБ/КЯ, АК, слаботочный щит</w:t>
            </w:r>
          </w:p>
          <w:p w:rsidR="00F96486" w:rsidRPr="00F96486" w:rsidRDefault="00F96486" w:rsidP="00F96486">
            <w:pPr>
              <w:jc w:val="center"/>
              <w:rPr>
                <w:rFonts w:eastAsia="Calibri"/>
              </w:rPr>
            </w:pPr>
          </w:p>
        </w:tc>
        <w:tc>
          <w:tcPr>
            <w:tcW w:w="3685" w:type="dxa"/>
            <w:shd w:val="clear" w:color="auto" w:fill="auto"/>
          </w:tcPr>
          <w:p w:rsidR="00F96486" w:rsidRPr="00F96486" w:rsidRDefault="00F96486" w:rsidP="00F96486">
            <w:pPr>
              <w:jc w:val="center"/>
              <w:rPr>
                <w:rFonts w:eastAsia="Calibri"/>
                <w:b/>
              </w:rPr>
            </w:pPr>
            <w:r w:rsidRPr="00F96486">
              <w:rPr>
                <w:rFonts w:eastAsia="Calibri"/>
                <w:b/>
              </w:rPr>
              <w:t>Макет наклейки тип.2</w:t>
            </w:r>
          </w:p>
          <w:p w:rsidR="00F96486" w:rsidRPr="00F96486" w:rsidRDefault="00F96486" w:rsidP="00F96486">
            <w:pPr>
              <w:jc w:val="center"/>
              <w:rPr>
                <w:rFonts w:eastAsia="Calibri"/>
              </w:rPr>
            </w:pPr>
            <w:r w:rsidRPr="00F96486">
              <w:rPr>
                <w:rFonts w:eastAsia="Calibri"/>
              </w:rPr>
              <w:t>Для наклейки на трубостойку</w:t>
            </w:r>
          </w:p>
          <w:p w:rsidR="00F96486" w:rsidRPr="00F96486" w:rsidRDefault="00F96486" w:rsidP="00F96486">
            <w:pPr>
              <w:jc w:val="center"/>
              <w:rPr>
                <w:rFonts w:eastAsia="Calibri"/>
              </w:rPr>
            </w:pPr>
          </w:p>
        </w:tc>
      </w:tr>
      <w:tr w:rsidR="00F96486" w:rsidRPr="00F96486" w:rsidTr="0093795D">
        <w:trPr>
          <w:trHeight w:val="9186"/>
        </w:trPr>
        <w:tc>
          <w:tcPr>
            <w:tcW w:w="6062" w:type="dxa"/>
            <w:shd w:val="clear" w:color="auto" w:fill="auto"/>
          </w:tcPr>
          <w:p w:rsidR="00F96486" w:rsidRPr="00F96486" w:rsidRDefault="00F96486" w:rsidP="00F96486">
            <w:pPr>
              <w:rPr>
                <w:rFonts w:eastAsia="Calibri"/>
              </w:rPr>
            </w:pPr>
          </w:p>
          <w:p w:rsidR="00F96486" w:rsidRPr="00F96486" w:rsidRDefault="00F96486" w:rsidP="00F96486">
            <w:pPr>
              <w:jc w:val="center"/>
              <w:rPr>
                <w:rFonts w:eastAsia="Calibri"/>
              </w:rPr>
            </w:pPr>
          </w:p>
          <w:p w:rsidR="00F96486" w:rsidRPr="00F96486" w:rsidRDefault="00F96486" w:rsidP="00F96486">
            <w:pPr>
              <w:rPr>
                <w:rFonts w:eastAsia="Calibri"/>
              </w:rPr>
            </w:pPr>
          </w:p>
          <w:p w:rsidR="00F96486" w:rsidRPr="00F96486" w:rsidRDefault="00F96486" w:rsidP="00F96486">
            <w:pPr>
              <w:rPr>
                <w:rFonts w:eastAsia="Calibri"/>
              </w:rPr>
            </w:pPr>
            <w:r w:rsidRPr="00F96486">
              <w:rPr>
                <w:rFonts w:eastAsia="Calibri"/>
                <w:noProof/>
              </w:rPr>
              <w:drawing>
                <wp:inline distT="0" distB="0" distL="0" distR="0" wp14:anchorId="55D5650E" wp14:editId="7692AC77">
                  <wp:extent cx="3514264" cy="476313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73">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F96486" w:rsidRPr="00F96486" w:rsidRDefault="00F96486" w:rsidP="00F96486">
            <w:pPr>
              <w:rPr>
                <w:rFonts w:eastAsia="Calibri"/>
              </w:rPr>
            </w:pPr>
          </w:p>
          <w:p w:rsidR="00F96486" w:rsidRPr="00F96486" w:rsidRDefault="00F96486" w:rsidP="00F96486">
            <w:pPr>
              <w:rPr>
                <w:rFonts w:eastAsia="Calibri"/>
              </w:rPr>
            </w:pPr>
          </w:p>
          <w:p w:rsidR="00F96486" w:rsidRPr="00F96486" w:rsidRDefault="00F96486" w:rsidP="00F96486">
            <w:pPr>
              <w:rPr>
                <w:rFonts w:eastAsia="Calibri"/>
              </w:rPr>
            </w:pPr>
          </w:p>
          <w:p w:rsidR="00F96486" w:rsidRPr="00F96486" w:rsidRDefault="00F96486" w:rsidP="00F96486">
            <w:pPr>
              <w:jc w:val="center"/>
              <w:rPr>
                <w:rFonts w:eastAsia="Calibri"/>
              </w:rPr>
            </w:pPr>
            <w:r w:rsidRPr="00F96486">
              <w:rPr>
                <w:rFonts w:eastAsia="Calibri"/>
                <w:noProof/>
              </w:rPr>
              <w:drawing>
                <wp:inline distT="0" distB="0" distL="0" distR="0" wp14:anchorId="73EF3E06" wp14:editId="3C2B627E">
                  <wp:extent cx="2044700" cy="48196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74">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F96486" w:rsidRPr="00F96486" w:rsidRDefault="00F96486" w:rsidP="00F96486">
      <w:pPr>
        <w:autoSpaceDE w:val="0"/>
        <w:autoSpaceDN w:val="0"/>
        <w:adjustRightInd w:val="0"/>
        <w:spacing w:line="360" w:lineRule="auto"/>
      </w:pP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Все размеры на чертеже указаны в мм.</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 xml:space="preserve">Материал ламинированная самоклеящаяся бумага. </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Макет для печати получить у Заказчика</w:t>
      </w: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ind w:left="-567"/>
        <w:jc w:val="right"/>
      </w:pPr>
    </w:p>
    <w:p w:rsidR="00F96486" w:rsidRPr="00F96486" w:rsidRDefault="00F96486" w:rsidP="00F96486">
      <w:pPr>
        <w:spacing w:line="360" w:lineRule="auto"/>
        <w:jc w:val="center"/>
        <w:rPr>
          <w:b/>
          <w:bCs/>
          <w:iCs/>
          <w:sz w:val="26"/>
          <w:szCs w:val="26"/>
        </w:rPr>
      </w:pPr>
      <w:r w:rsidRPr="00F96486">
        <w:rPr>
          <w:b/>
          <w:bCs/>
          <w:iCs/>
          <w:sz w:val="26"/>
          <w:szCs w:val="26"/>
        </w:rPr>
        <w:t>Формат идентификационных кабельных бирок</w:t>
      </w:r>
    </w:p>
    <w:p w:rsidR="00F96486" w:rsidRPr="00F96486" w:rsidRDefault="00F96486" w:rsidP="00F96486">
      <w:pPr>
        <w:spacing w:line="360" w:lineRule="auto"/>
        <w:jc w:val="center"/>
      </w:pPr>
    </w:p>
    <w:p w:rsidR="00F96486" w:rsidRPr="00F96486" w:rsidRDefault="00F96486" w:rsidP="00F96486">
      <w:pPr>
        <w:spacing w:line="360" w:lineRule="auto"/>
        <w:ind w:left="-567"/>
        <w:jc w:val="center"/>
        <w:rPr>
          <w:b/>
        </w:rPr>
      </w:pPr>
      <w:r w:rsidRPr="00F96486">
        <w:rPr>
          <w:b/>
        </w:rPr>
        <w:t>Макет маркировочной бирки (идентификационной бирки-шильда) тип. 3</w:t>
      </w:r>
    </w:p>
    <w:p w:rsidR="00F96486" w:rsidRPr="00F96486" w:rsidRDefault="00F96486" w:rsidP="00F96486">
      <w:pPr>
        <w:spacing w:line="360" w:lineRule="auto"/>
        <w:ind w:left="-567"/>
        <w:jc w:val="center"/>
      </w:pPr>
      <w:r w:rsidRPr="00F96486">
        <w:t>Для маркировки кабелей исключительно внутри помещений. Применяется для кабелей МПК,</w:t>
      </w:r>
    </w:p>
    <w:p w:rsidR="00F96486" w:rsidRPr="00F96486" w:rsidRDefault="00F96486" w:rsidP="00F96486">
      <w:pPr>
        <w:spacing w:line="360" w:lineRule="auto"/>
        <w:ind w:left="-567"/>
        <w:jc w:val="center"/>
      </w:pPr>
      <w:r w:rsidRPr="00F96486">
        <w:t xml:space="preserve"> </w:t>
      </w:r>
      <w:r w:rsidRPr="00F96486">
        <w:rPr>
          <w:lang w:val="en-US"/>
        </w:rPr>
        <w:t>RG</w:t>
      </w:r>
      <w:r w:rsidRPr="00F96486">
        <w:t>-11, кабелей эл. питания (кроме ВОК).</w:t>
      </w:r>
    </w:p>
    <w:p w:rsidR="00F96486" w:rsidRPr="00F96486" w:rsidRDefault="00F96486" w:rsidP="00F96486">
      <w:pPr>
        <w:spacing w:line="360" w:lineRule="auto"/>
        <w:ind w:left="-567"/>
        <w:jc w:val="center"/>
      </w:pPr>
      <w:r w:rsidRPr="00F96486">
        <w:rPr>
          <w:noProof/>
        </w:rPr>
        <w:drawing>
          <wp:inline distT="0" distB="0" distL="0" distR="0" wp14:anchorId="676E4E6B" wp14:editId="0DC34620">
            <wp:extent cx="2857500" cy="125923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75">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F96486" w:rsidRPr="00F96486" w:rsidRDefault="00F96486" w:rsidP="00F96486">
      <w:pPr>
        <w:jc w:val="center"/>
      </w:pP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Все размеры на чертеже указаны в мм.</w:t>
      </w:r>
    </w:p>
    <w:p w:rsidR="00F96486" w:rsidRPr="00F96486" w:rsidRDefault="00F96486" w:rsidP="00F96486">
      <w:pPr>
        <w:autoSpaceDE w:val="0"/>
        <w:autoSpaceDN w:val="0"/>
        <w:adjustRightInd w:val="0"/>
        <w:spacing w:line="360" w:lineRule="auto"/>
        <w:rPr>
          <w:rFonts w:eastAsia="Calibri"/>
          <w:szCs w:val="28"/>
        </w:rPr>
      </w:pPr>
      <w:r w:rsidRPr="00F96486">
        <w:rPr>
          <w:rFonts w:eastAsia="Calibri"/>
          <w:szCs w:val="28"/>
        </w:rPr>
        <w:t>Материал ламинированная самоклеящаяся бумага. Цвет: пантон -258С</w:t>
      </w:r>
    </w:p>
    <w:p w:rsidR="00F96486" w:rsidRPr="00F96486" w:rsidRDefault="00F96486" w:rsidP="00F96486">
      <w:pPr>
        <w:autoSpaceDE w:val="0"/>
        <w:autoSpaceDN w:val="0"/>
        <w:adjustRightInd w:val="0"/>
        <w:spacing w:line="360" w:lineRule="auto"/>
      </w:pPr>
      <w:r w:rsidRPr="00F96486">
        <w:rPr>
          <w:rFonts w:eastAsia="Calibri"/>
          <w:szCs w:val="28"/>
        </w:rPr>
        <w:t>Макет для печати получить у Заказчика</w:t>
      </w:r>
    </w:p>
    <w:p w:rsidR="00F96486" w:rsidRPr="00F96486" w:rsidRDefault="00F96486" w:rsidP="00F96486">
      <w:pPr>
        <w:jc w:val="center"/>
      </w:pPr>
    </w:p>
    <w:p w:rsidR="00F96486" w:rsidRPr="00F96486" w:rsidRDefault="00F96486" w:rsidP="00F96486">
      <w:pPr>
        <w:spacing w:line="360" w:lineRule="auto"/>
        <w:ind w:left="-567"/>
        <w:jc w:val="center"/>
        <w:rPr>
          <w:b/>
        </w:rPr>
      </w:pPr>
      <w:r w:rsidRPr="00F96486">
        <w:rPr>
          <w:b/>
        </w:rPr>
        <w:t>Макет маркировочной бирки (идентификационной бирки-шильда) тип. 4</w:t>
      </w:r>
    </w:p>
    <w:p w:rsidR="00F96486" w:rsidRPr="00F96486" w:rsidRDefault="00F96486" w:rsidP="00F96486">
      <w:pPr>
        <w:spacing w:line="360" w:lineRule="auto"/>
        <w:ind w:left="-567"/>
        <w:jc w:val="center"/>
      </w:pPr>
      <w:r w:rsidRPr="00F96486">
        <w:t xml:space="preserve">Применяется для маркировки всех кабелей (кабели ВОК, МПК, </w:t>
      </w:r>
      <w:r w:rsidRPr="00F96486">
        <w:rPr>
          <w:lang w:val="en-US"/>
        </w:rPr>
        <w:t>RG</w:t>
      </w:r>
      <w:r w:rsidRPr="00F96486">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F96486" w:rsidRPr="00F96486" w:rsidRDefault="00F96486" w:rsidP="00F96486">
      <w:pPr>
        <w:spacing w:line="360" w:lineRule="auto"/>
        <w:ind w:left="-567"/>
        <w:jc w:val="center"/>
      </w:pPr>
    </w:p>
    <w:p w:rsidR="00F96486" w:rsidRPr="00F96486" w:rsidRDefault="00F96486" w:rsidP="00F96486">
      <w:pPr>
        <w:jc w:val="center"/>
      </w:pPr>
    </w:p>
    <w:p w:rsidR="00F96486" w:rsidRPr="00F96486" w:rsidRDefault="00F96486" w:rsidP="00F96486">
      <w:pPr>
        <w:jc w:val="center"/>
      </w:pPr>
      <w:r w:rsidRPr="00F96486">
        <w:rPr>
          <w:noProof/>
        </w:rPr>
        <w:drawing>
          <wp:inline distT="0" distB="0" distL="0" distR="0" wp14:anchorId="1765F8A4" wp14:editId="3E007C34">
            <wp:extent cx="6210300" cy="3523615"/>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76">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F96486" w:rsidRPr="00F96486" w:rsidRDefault="00F96486" w:rsidP="00F96486">
      <w:pPr>
        <w:autoSpaceDE w:val="0"/>
        <w:autoSpaceDN w:val="0"/>
        <w:adjustRightInd w:val="0"/>
        <w:spacing w:line="360" w:lineRule="auto"/>
        <w:rPr>
          <w:rFonts w:eastAsia="Calibri"/>
          <w:color w:val="000000"/>
          <w:sz w:val="22"/>
          <w:szCs w:val="28"/>
        </w:rPr>
      </w:pPr>
    </w:p>
    <w:p w:rsidR="00F96486" w:rsidRPr="00F96486" w:rsidRDefault="00F96486" w:rsidP="00F96486">
      <w:pPr>
        <w:jc w:val="center"/>
      </w:pPr>
    </w:p>
    <w:p w:rsidR="00F96486" w:rsidRPr="00F96486" w:rsidRDefault="00F96486" w:rsidP="00F96486">
      <w:pPr>
        <w:jc w:val="center"/>
      </w:pPr>
    </w:p>
    <w:p w:rsidR="003A43E6" w:rsidRPr="003A43E6" w:rsidRDefault="003A43E6" w:rsidP="003A43E6">
      <w:pPr>
        <w:spacing w:line="360" w:lineRule="auto"/>
        <w:ind w:left="-567"/>
        <w:jc w:val="center"/>
        <w:rPr>
          <w:b/>
          <w:bCs/>
        </w:rPr>
      </w:pPr>
    </w:p>
    <w:p w:rsidR="00975134" w:rsidRPr="00975134" w:rsidRDefault="00975134" w:rsidP="00975134">
      <w:pPr>
        <w:ind w:left="360"/>
        <w:jc w:val="both"/>
        <w:rPr>
          <w:vanish/>
          <w:color w:val="0070C0"/>
        </w:rPr>
      </w:pPr>
    </w:p>
    <w:p w:rsidR="00975134" w:rsidRDefault="00975134"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Default="00F96486" w:rsidP="00975134">
      <w:pPr>
        <w:ind w:left="360"/>
        <w:jc w:val="both"/>
        <w:rPr>
          <w:vanish/>
          <w:color w:val="0070C0"/>
        </w:rPr>
      </w:pPr>
    </w:p>
    <w:p w:rsidR="00F96486" w:rsidRPr="00975134" w:rsidRDefault="00F96486" w:rsidP="00975134">
      <w:pPr>
        <w:ind w:left="360"/>
        <w:jc w:val="both"/>
        <w:rPr>
          <w:vanish/>
          <w:color w:val="0070C0"/>
        </w:rPr>
      </w:pPr>
    </w:p>
    <w:p w:rsidR="00341A9D" w:rsidRDefault="00341A9D" w:rsidP="00341A9D">
      <w:pPr>
        <w:rPr>
          <w:rFonts w:eastAsia="MS Mincho"/>
          <w:color w:val="17365D"/>
          <w:kern w:val="32"/>
          <w:lang w:val="x-none" w:eastAsia="x-none"/>
        </w:rPr>
      </w:pPr>
    </w:p>
    <w:p w:rsidR="009F1996" w:rsidRPr="00325455" w:rsidRDefault="009F1996" w:rsidP="00341A9D">
      <w:pPr>
        <w:rPr>
          <w:rFonts w:eastAsia="MS Mincho"/>
          <w:color w:val="17365D"/>
          <w:kern w:val="32"/>
          <w:lang w:val="x-none" w:eastAsia="x-none"/>
        </w:rPr>
      </w:pPr>
    </w:p>
    <w:p w:rsidR="00341A9D"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38" w:name="_РАЗДЕЛ_V._Проект"/>
      <w:bookmarkStart w:id="139" w:name="_Toc438136425"/>
      <w:bookmarkEnd w:id="138"/>
      <w:r w:rsidRPr="00325455">
        <w:rPr>
          <w:rFonts w:ascii="Times New Roman" w:eastAsia="MS Mincho" w:hAnsi="Times New Roman"/>
          <w:color w:val="17365D"/>
          <w:kern w:val="32"/>
          <w:szCs w:val="24"/>
          <w:lang w:val="x-none" w:eastAsia="x-none"/>
        </w:rPr>
        <w:t>РАЗДЕЛ V. Проект договора</w:t>
      </w:r>
      <w:bookmarkEnd w:id="139"/>
    </w:p>
    <w:p w:rsidR="0093795D" w:rsidRPr="0093795D" w:rsidRDefault="0093795D" w:rsidP="0093795D">
      <w:pPr>
        <w:rPr>
          <w:rFonts w:eastAsia="MS Mincho"/>
          <w:b/>
          <w:bCs/>
          <w:lang w:eastAsia="x-none"/>
        </w:rPr>
      </w:pPr>
    </w:p>
    <w:p w:rsidR="0093795D" w:rsidRPr="0093795D" w:rsidRDefault="0093795D" w:rsidP="0093795D">
      <w:pPr>
        <w:jc w:val="center"/>
        <w:rPr>
          <w:rFonts w:eastAsia="MS Mincho"/>
          <w:b/>
          <w:bCs/>
          <w:lang w:eastAsia="x-none"/>
        </w:rPr>
      </w:pPr>
      <w:r w:rsidRPr="0093795D">
        <w:rPr>
          <w:rFonts w:eastAsia="MS Mincho"/>
          <w:b/>
          <w:bCs/>
          <w:lang w:eastAsia="x-none"/>
        </w:rPr>
        <w:t>ДОГОВОР №</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b/>
          <w:bCs/>
          <w:lang w:eastAsia="x-none"/>
        </w:rPr>
        <w:t>г.</w:t>
      </w:r>
      <w:permStart w:id="1024068072" w:edGrp="everyone"/>
      <w:r w:rsidRPr="0093795D">
        <w:rPr>
          <w:rFonts w:eastAsia="MS Mincho"/>
          <w:b/>
          <w:bCs/>
          <w:lang w:val="en-US" w:eastAsia="x-none"/>
        </w:rPr>
        <w:t> </w:t>
      </w:r>
      <w:r w:rsidRPr="0093795D">
        <w:rPr>
          <w:rFonts w:eastAsia="MS Mincho"/>
          <w:b/>
          <w:bCs/>
          <w:lang w:eastAsia="x-none"/>
        </w:rPr>
        <w:t>Уфа</w:t>
      </w:r>
      <w:permEnd w:id="1024068072"/>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r>
      <w:r w:rsidRPr="0093795D">
        <w:rPr>
          <w:rFonts w:eastAsia="MS Mincho"/>
          <w:b/>
          <w:bCs/>
          <w:lang w:eastAsia="x-none"/>
        </w:rPr>
        <w:tab/>
        <w:t xml:space="preserve">                                                        </w:t>
      </w:r>
      <w:permStart w:id="1824020134" w:edGrp="everyone"/>
      <w:r w:rsidRPr="0093795D">
        <w:rPr>
          <w:rFonts w:eastAsia="MS Mincho"/>
          <w:b/>
          <w:bCs/>
          <w:lang w:eastAsia="x-none"/>
        </w:rPr>
        <w:t>_______</w:t>
      </w:r>
      <w:r w:rsidRPr="0093795D">
        <w:rPr>
          <w:rFonts w:eastAsia="MS Mincho"/>
          <w:b/>
          <w:bCs/>
          <w:lang w:val="en-US" w:eastAsia="x-none"/>
        </w:rPr>
        <w:t> </w:t>
      </w:r>
      <w:r w:rsidRPr="0093795D">
        <w:rPr>
          <w:rFonts w:eastAsia="MS Mincho"/>
          <w:b/>
          <w:bCs/>
          <w:lang w:eastAsia="x-none"/>
        </w:rPr>
        <w:t>20__</w:t>
      </w:r>
      <w:r w:rsidRPr="0093795D">
        <w:rPr>
          <w:rFonts w:eastAsia="MS Mincho"/>
          <w:b/>
          <w:bCs/>
          <w:lang w:val="en-US" w:eastAsia="x-none"/>
        </w:rPr>
        <w:t> </w:t>
      </w:r>
      <w:permEnd w:id="1824020134"/>
      <w:r w:rsidRPr="0093795D">
        <w:rPr>
          <w:rFonts w:eastAsia="MS Mincho"/>
          <w:b/>
          <w:bCs/>
          <w:lang w:eastAsia="x-none"/>
        </w:rPr>
        <w:t>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bCs/>
          <w:lang w:eastAsia="x-none"/>
        </w:rPr>
        <w:t>Публичное акционерное общество «Башинформсвязь» (ПАО «Башинформсвязь»)</w:t>
      </w:r>
      <w:r w:rsidRPr="0093795D">
        <w:rPr>
          <w:rFonts w:eastAsia="MS Mincho"/>
          <w:bCs/>
          <w:i/>
          <w:iCs/>
          <w:lang w:eastAsia="x-none"/>
        </w:rPr>
        <w:t>,</w:t>
      </w:r>
      <w:r w:rsidRPr="0093795D">
        <w:rPr>
          <w:rFonts w:eastAsia="MS Mincho"/>
          <w:lang w:eastAsia="x-none"/>
        </w:rPr>
        <w:t xml:space="preserve"> именуемое в дальнейшем </w:t>
      </w:r>
      <w:r w:rsidRPr="0093795D">
        <w:rPr>
          <w:rFonts w:eastAsia="MS Mincho"/>
          <w:b/>
          <w:bCs/>
          <w:lang w:eastAsia="x-none"/>
        </w:rPr>
        <w:t>«Заказчик»</w:t>
      </w:r>
      <w:r w:rsidRPr="0093795D">
        <w:rPr>
          <w:rFonts w:eastAsia="MS Mincho"/>
          <w:lang w:eastAsia="x-none"/>
        </w:rPr>
        <w:t xml:space="preserve">, в лице </w:t>
      </w:r>
      <w:permStart w:id="698493915" w:edGrp="everyone"/>
      <w:r w:rsidRPr="0093795D">
        <w:rPr>
          <w:rFonts w:eastAsia="MS Mincho"/>
          <w:lang w:eastAsia="x-none"/>
        </w:rPr>
        <w:t xml:space="preserve">Генерального директора Долгоаршинных Марата Гайнулловича, действующего на основании Устава </w:t>
      </w:r>
      <w:permEnd w:id="698493915"/>
      <w:r w:rsidRPr="0093795D">
        <w:rPr>
          <w:rFonts w:eastAsia="MS Mincho"/>
          <w:lang w:eastAsia="x-none"/>
        </w:rPr>
        <w:t>с одной стороны, и</w:t>
      </w:r>
    </w:p>
    <w:p w:rsidR="0093795D" w:rsidRPr="0093795D" w:rsidRDefault="0093795D" w:rsidP="0093795D">
      <w:pPr>
        <w:rPr>
          <w:rFonts w:eastAsia="MS Mincho"/>
          <w:lang w:eastAsia="x-none"/>
        </w:rPr>
      </w:pPr>
      <w:r w:rsidRPr="0093795D">
        <w:rPr>
          <w:rFonts w:eastAsia="MS Mincho"/>
          <w:lang w:eastAsia="x-none"/>
        </w:rPr>
        <w:t xml:space="preserve"> </w:t>
      </w:r>
      <w:permStart w:id="42495103" w:edGrp="everyone"/>
      <w:r w:rsidRPr="0093795D">
        <w:rPr>
          <w:rFonts w:eastAsia="MS Mincho"/>
          <w:lang w:eastAsia="x-none"/>
        </w:rPr>
        <w:t xml:space="preserve">..................., именуемое в дальнейшем </w:t>
      </w:r>
      <w:r w:rsidRPr="0093795D">
        <w:rPr>
          <w:rFonts w:eastAsia="MS Mincho"/>
          <w:b/>
          <w:lang w:eastAsia="x-none"/>
        </w:rPr>
        <w:t>«Подрядчик»</w:t>
      </w:r>
      <w:r w:rsidRPr="0093795D">
        <w:rPr>
          <w:rFonts w:eastAsia="MS Mincho"/>
          <w:lang w:eastAsia="x-none"/>
        </w:rPr>
        <w:t>, в лице ................, действующего на основании Устава</w:t>
      </w:r>
      <w:permEnd w:id="42495103"/>
      <w:r w:rsidRPr="0093795D">
        <w:rPr>
          <w:rFonts w:eastAsia="MS Mincho"/>
          <w:lang w:eastAsia="x-none"/>
        </w:rPr>
        <w:t xml:space="preserve">, с другой стороны, совместно именуемые «Стороны», заключили договор от </w:t>
      </w:r>
      <w:permStart w:id="1823559707" w:edGrp="everyone"/>
      <w:r w:rsidRPr="0093795D">
        <w:rPr>
          <w:rFonts w:eastAsia="MS Mincho"/>
          <w:lang w:eastAsia="x-none"/>
        </w:rPr>
        <w:t xml:space="preserve">_______ </w:t>
      </w:r>
      <w:permEnd w:id="1823559707"/>
      <w:r w:rsidRPr="0093795D">
        <w:rPr>
          <w:rFonts w:eastAsia="MS Mincho"/>
          <w:lang w:eastAsia="x-none"/>
        </w:rPr>
        <w:t>20___г. №</w:t>
      </w:r>
      <w:permStart w:id="341776645" w:edGrp="everyone"/>
      <w:r w:rsidRPr="0093795D">
        <w:rPr>
          <w:rFonts w:eastAsia="MS Mincho"/>
          <w:lang w:eastAsia="x-none"/>
        </w:rPr>
        <w:t xml:space="preserve">                     </w:t>
      </w:r>
      <w:permEnd w:id="341776645"/>
      <w:r w:rsidRPr="0093795D">
        <w:rPr>
          <w:rFonts w:eastAsia="MS Mincho"/>
          <w:lang w:eastAsia="x-none"/>
        </w:rPr>
        <w:t xml:space="preserve">  (далее по тексту – Договор) о нижеследующем:</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b/>
          <w:bCs/>
          <w:lang w:eastAsia="x-none"/>
        </w:rPr>
        <w:t>Определения</w:t>
      </w:r>
    </w:p>
    <w:p w:rsidR="0093795D" w:rsidRPr="0093795D" w:rsidRDefault="0093795D" w:rsidP="0093795D">
      <w:pPr>
        <w:rPr>
          <w:rFonts w:eastAsia="MS Mincho"/>
          <w:lang w:eastAsia="x-none"/>
        </w:rPr>
      </w:pPr>
      <w:r w:rsidRPr="0093795D">
        <w:rPr>
          <w:rFonts w:eastAsia="MS Mincho"/>
          <w:lang w:eastAsia="x-none"/>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93795D" w:rsidRPr="0093795D" w:rsidRDefault="0093795D" w:rsidP="0093795D">
      <w:pPr>
        <w:rPr>
          <w:rFonts w:eastAsia="MS Mincho"/>
          <w:bCs/>
          <w:lang w:eastAsia="x-none"/>
        </w:rPr>
      </w:pPr>
      <w:r w:rsidRPr="0093795D">
        <w:rPr>
          <w:rFonts w:eastAsia="MS Mincho"/>
          <w:b/>
          <w:bCs/>
          <w:lang w:eastAsia="x-none"/>
        </w:rPr>
        <w:t xml:space="preserve">«Стороны» </w:t>
      </w:r>
      <w:r w:rsidRPr="0093795D">
        <w:rPr>
          <w:rFonts w:eastAsia="MS Mincho"/>
          <w:bCs/>
          <w:i/>
          <w:lang w:eastAsia="x-none"/>
        </w:rPr>
        <w:t xml:space="preserve">- </w:t>
      </w:r>
      <w:r w:rsidRPr="0093795D">
        <w:rPr>
          <w:rFonts w:eastAsia="MS Mincho"/>
          <w:lang w:eastAsia="x-none"/>
        </w:rPr>
        <w:t xml:space="preserve"> Заказчик и </w:t>
      </w:r>
      <w:r w:rsidRPr="0093795D">
        <w:rPr>
          <w:rFonts w:eastAsia="MS Mincho"/>
          <w:bCs/>
          <w:lang w:eastAsia="x-none"/>
        </w:rPr>
        <w:t>Подрядчик.</w:t>
      </w:r>
    </w:p>
    <w:p w:rsidR="0093795D" w:rsidRPr="0093795D" w:rsidRDefault="0093795D" w:rsidP="0093795D">
      <w:pPr>
        <w:rPr>
          <w:rFonts w:eastAsia="MS Mincho"/>
          <w:b/>
          <w:bCs/>
          <w:lang w:eastAsia="x-none"/>
        </w:rPr>
      </w:pPr>
      <w:r w:rsidRPr="0093795D">
        <w:rPr>
          <w:rFonts w:eastAsia="MS Mincho"/>
          <w:b/>
          <w:lang w:eastAsia="x-none"/>
        </w:rPr>
        <w:t>«Заказчик»</w:t>
      </w:r>
      <w:r w:rsidRPr="0093795D">
        <w:rPr>
          <w:rFonts w:eastAsia="MS Mincho"/>
          <w:lang w:eastAsia="x-none"/>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93795D" w:rsidRPr="0093795D" w:rsidRDefault="0093795D" w:rsidP="0093795D">
      <w:pPr>
        <w:rPr>
          <w:rFonts w:eastAsia="MS Mincho"/>
          <w:b/>
          <w:bCs/>
          <w:lang w:eastAsia="x-none"/>
        </w:rPr>
      </w:pPr>
      <w:r w:rsidRPr="0093795D">
        <w:rPr>
          <w:rFonts w:eastAsia="MS Mincho"/>
          <w:b/>
          <w:bCs/>
          <w:lang w:eastAsia="x-none"/>
        </w:rPr>
        <w:t xml:space="preserve">«Объект» - </w:t>
      </w:r>
      <w:r w:rsidRPr="0093795D">
        <w:rPr>
          <w:rFonts w:eastAsia="MS Mincho"/>
          <w:bCs/>
          <w:lang w:eastAsia="x-none"/>
        </w:rPr>
        <w:t>сеть абонентского доступа</w:t>
      </w:r>
      <w:r w:rsidRPr="0093795D">
        <w:rPr>
          <w:rFonts w:eastAsia="MS Mincho"/>
          <w:b/>
          <w:bCs/>
          <w:lang w:eastAsia="x-none"/>
        </w:rPr>
        <w:t xml:space="preserve"> </w:t>
      </w:r>
      <w:r w:rsidRPr="0093795D">
        <w:rPr>
          <w:rFonts w:eastAsia="MS Mincho"/>
          <w:bCs/>
          <w:lang w:eastAsia="x-none"/>
        </w:rPr>
        <w:t xml:space="preserve">с использованием технологии </w:t>
      </w:r>
      <w:r w:rsidRPr="0093795D">
        <w:rPr>
          <w:rFonts w:eastAsia="MS Mincho"/>
          <w:bCs/>
          <w:lang w:val="en-US" w:eastAsia="x-none"/>
        </w:rPr>
        <w:t>FTTB</w:t>
      </w:r>
      <w:r w:rsidRPr="0093795D">
        <w:rPr>
          <w:rFonts w:eastAsia="MS Mincho"/>
          <w:bCs/>
          <w:lang w:eastAsia="x-none"/>
        </w:rPr>
        <w:t xml:space="preserve">, КТВ в РБ, строительство которой осуществляется по Заказам на условиях настоящего Договора. </w:t>
      </w:r>
    </w:p>
    <w:p w:rsidR="0093795D" w:rsidRPr="0093795D" w:rsidRDefault="0093795D" w:rsidP="0093795D">
      <w:pPr>
        <w:rPr>
          <w:rFonts w:eastAsia="MS Mincho"/>
          <w:bCs/>
          <w:lang w:eastAsia="x-none"/>
        </w:rPr>
      </w:pPr>
      <w:r w:rsidRPr="0093795D" w:rsidDel="00A701FE">
        <w:rPr>
          <w:rFonts w:eastAsia="MS Mincho"/>
          <w:b/>
          <w:bCs/>
          <w:lang w:eastAsia="x-none"/>
        </w:rPr>
        <w:t xml:space="preserve"> </w:t>
      </w:r>
      <w:r w:rsidRPr="0093795D">
        <w:rPr>
          <w:rFonts w:eastAsia="MS Mincho"/>
          <w:b/>
          <w:bCs/>
          <w:lang w:eastAsia="x-none"/>
        </w:rPr>
        <w:t>«Этап строительства»</w:t>
      </w:r>
      <w:r w:rsidRPr="0093795D">
        <w:rPr>
          <w:rFonts w:eastAsia="MS Mincho"/>
          <w:bCs/>
          <w:lang w:eastAsia="x-none"/>
        </w:rPr>
        <w:t xml:space="preserve"> - завершённая строительством часть (мощность) Объекта, с помощью которой возможно оказание услуг связи по технологии </w:t>
      </w:r>
      <w:r w:rsidRPr="0093795D">
        <w:rPr>
          <w:rFonts w:eastAsia="MS Mincho"/>
          <w:bCs/>
          <w:lang w:val="en-US" w:eastAsia="x-none"/>
        </w:rPr>
        <w:t>FTTB</w:t>
      </w:r>
      <w:r w:rsidRPr="0093795D">
        <w:rPr>
          <w:rFonts w:eastAsia="MS Mincho"/>
          <w:bCs/>
          <w:lang w:eastAsia="x-none"/>
        </w:rPr>
        <w:t>, КТВ.</w:t>
      </w:r>
    </w:p>
    <w:p w:rsidR="0093795D" w:rsidRPr="0093795D" w:rsidRDefault="0093795D" w:rsidP="0093795D">
      <w:pPr>
        <w:rPr>
          <w:rFonts w:eastAsia="MS Mincho"/>
          <w:lang w:eastAsia="x-none"/>
        </w:rPr>
      </w:pPr>
      <w:r w:rsidRPr="0093795D">
        <w:rPr>
          <w:rFonts w:eastAsia="MS Mincho"/>
          <w:b/>
          <w:bCs/>
          <w:lang w:eastAsia="x-none"/>
        </w:rPr>
        <w:t>«Заказ»</w:t>
      </w:r>
      <w:r w:rsidRPr="0093795D">
        <w:rPr>
          <w:rFonts w:eastAsia="MS Mincho"/>
          <w:lang w:eastAsia="x-none"/>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93795D" w:rsidRPr="0093795D" w:rsidRDefault="0093795D" w:rsidP="0093795D">
      <w:pPr>
        <w:rPr>
          <w:rFonts w:eastAsia="MS Mincho"/>
          <w:lang w:eastAsia="x-none"/>
        </w:rPr>
      </w:pPr>
      <w:r w:rsidRPr="0093795D">
        <w:rPr>
          <w:rFonts w:eastAsia="MS Mincho"/>
          <w:b/>
          <w:bCs/>
          <w:lang w:eastAsia="x-none"/>
        </w:rPr>
        <w:t xml:space="preserve">«Акт предварительных приёмо-сдаточных работ» - </w:t>
      </w:r>
      <w:r w:rsidRPr="0093795D">
        <w:rPr>
          <w:rFonts w:eastAsia="MS Mincho"/>
          <w:lang w:eastAsia="x-none"/>
        </w:rPr>
        <w:t>Акт предварительной приемки законченного капитальным строительством Объекта (Этапа строительства) рабочей комиссией (оформленный по форме из приложения МР-2п).</w:t>
      </w:r>
    </w:p>
    <w:p w:rsidR="0093795D" w:rsidRPr="0093795D" w:rsidRDefault="0093795D" w:rsidP="0093795D">
      <w:pPr>
        <w:rPr>
          <w:rFonts w:eastAsia="MS Mincho"/>
          <w:lang w:eastAsia="x-none"/>
        </w:rPr>
      </w:pPr>
      <w:r w:rsidRPr="0093795D" w:rsidDel="00BA515B">
        <w:rPr>
          <w:rFonts w:eastAsia="MS Mincho"/>
          <w:b/>
          <w:bCs/>
          <w:lang w:eastAsia="x-none"/>
        </w:rPr>
        <w:t xml:space="preserve"> </w:t>
      </w:r>
      <w:permStart w:id="2146779800" w:edGrp="everyone"/>
      <w:r w:rsidRPr="0093795D">
        <w:rPr>
          <w:rFonts w:eastAsia="MS Mincho"/>
          <w:b/>
          <w:bCs/>
          <w:lang w:eastAsia="x-none"/>
        </w:rPr>
        <w:t xml:space="preserve">«Акт приемки Объекта (Этапа строительства)» - </w:t>
      </w:r>
      <w:r w:rsidRPr="0093795D">
        <w:rPr>
          <w:rFonts w:eastAsia="MS Mincho"/>
          <w:lang w:eastAsia="x-none"/>
        </w:rPr>
        <w:t>Акт приемки законченного капитальным строительством Объекта (Этапа строительства) приёмочной комиссией (оформленный по форме КС-14).</w:t>
      </w:r>
    </w:p>
    <w:p w:rsidR="0093795D" w:rsidRPr="0093795D" w:rsidRDefault="0093795D" w:rsidP="0093795D">
      <w:pPr>
        <w:rPr>
          <w:rFonts w:eastAsia="MS Mincho"/>
          <w:lang w:eastAsia="x-none"/>
        </w:rPr>
      </w:pPr>
      <w:r w:rsidRPr="0093795D">
        <w:rPr>
          <w:rFonts w:eastAsia="MS Mincho"/>
          <w:b/>
          <w:lang w:eastAsia="x-none"/>
        </w:rPr>
        <w:t>«Акт приемки Услуг»</w:t>
      </w:r>
      <w:r w:rsidRPr="0093795D">
        <w:rPr>
          <w:rFonts w:eastAsia="MS Mincho"/>
          <w:lang w:eastAsia="x-none"/>
        </w:rPr>
        <w:t xml:space="preserve"> - документ, подписываемый Сторонами по результатам оказания Услуг.</w:t>
      </w:r>
    </w:p>
    <w:permEnd w:id="2146779800"/>
    <w:p w:rsidR="0093795D" w:rsidRPr="0093795D" w:rsidRDefault="0093795D" w:rsidP="0093795D">
      <w:pPr>
        <w:rPr>
          <w:rFonts w:eastAsia="MS Mincho"/>
          <w:i/>
          <w:iCs/>
          <w:lang w:eastAsia="x-none"/>
        </w:rPr>
      </w:pPr>
      <w:r w:rsidRPr="0093795D">
        <w:rPr>
          <w:rFonts w:eastAsia="MS Mincho"/>
          <w:b/>
          <w:bCs/>
          <w:lang w:eastAsia="x-none"/>
        </w:rPr>
        <w:t xml:space="preserve">«Дополнительные работы» - </w:t>
      </w:r>
      <w:r w:rsidRPr="0093795D">
        <w:rPr>
          <w:rFonts w:eastAsia="MS Mincho"/>
          <w:lang w:eastAsia="x-none"/>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93795D" w:rsidRPr="0093795D" w:rsidRDefault="0093795D" w:rsidP="0093795D">
      <w:pPr>
        <w:rPr>
          <w:rFonts w:eastAsia="MS Mincho"/>
          <w:lang w:eastAsia="x-none"/>
        </w:rPr>
      </w:pPr>
      <w:r w:rsidRPr="0093795D">
        <w:rPr>
          <w:rFonts w:eastAsia="MS Mincho"/>
          <w:b/>
          <w:lang w:eastAsia="x-none"/>
        </w:rPr>
        <w:t>«И</w:t>
      </w:r>
      <w:r w:rsidRPr="0093795D">
        <w:rPr>
          <w:rFonts w:eastAsia="MS Mincho"/>
          <w:b/>
          <w:bCs/>
          <w:lang w:eastAsia="x-none"/>
        </w:rPr>
        <w:t>сполнительная документация»</w:t>
      </w:r>
      <w:r w:rsidRPr="0093795D">
        <w:rPr>
          <w:rFonts w:eastAsia="MS Mincho"/>
          <w:lang w:eastAsia="x-none"/>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в том числе:</w:t>
      </w:r>
    </w:p>
    <w:p w:rsidR="0093795D" w:rsidRPr="0093795D" w:rsidRDefault="0093795D" w:rsidP="0093795D">
      <w:pPr>
        <w:rPr>
          <w:rFonts w:eastAsia="MS Mincho"/>
          <w:lang w:eastAsia="x-none"/>
        </w:rPr>
      </w:pP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Письменное согласование Застройщика или УК, ТСЖ или собрания собственников помещений МКД на проведение работ в жилом доме;</w:t>
      </w: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93795D" w:rsidRPr="0093795D" w:rsidRDefault="0093795D" w:rsidP="0093795D">
      <w:pPr>
        <w:numPr>
          <w:ilvl w:val="0"/>
          <w:numId w:val="73"/>
        </w:numPr>
        <w:tabs>
          <w:tab w:val="clear" w:pos="1571"/>
          <w:tab w:val="num" w:pos="567"/>
          <w:tab w:val="num" w:pos="851"/>
        </w:tabs>
        <w:ind w:left="567" w:hanging="567"/>
        <w:rPr>
          <w:rFonts w:eastAsia="MS Mincho"/>
          <w:lang w:eastAsia="x-none"/>
        </w:rPr>
      </w:pPr>
      <w:r w:rsidRPr="0093795D">
        <w:rPr>
          <w:rFonts w:eastAsia="MS Mincho"/>
          <w:lang w:eastAsia="x-none"/>
        </w:rPr>
        <w:t>другая документация, предусмотренная строительными нормами, правилами и действующими нормативными документами.</w:t>
      </w:r>
    </w:p>
    <w:p w:rsidR="0093795D" w:rsidRPr="0093795D" w:rsidRDefault="0093795D" w:rsidP="0093795D">
      <w:pPr>
        <w:rPr>
          <w:rFonts w:eastAsia="MS Mincho"/>
          <w:lang w:eastAsia="x-none"/>
        </w:rPr>
      </w:pPr>
      <w:r w:rsidRPr="0093795D">
        <w:rPr>
          <w:rFonts w:eastAsia="MS Mincho"/>
          <w:b/>
          <w:lang w:eastAsia="x-none"/>
        </w:rPr>
        <w:t>«Облако»</w:t>
      </w:r>
      <w:r w:rsidRPr="0093795D">
        <w:rPr>
          <w:rFonts w:eastAsia="MS Mincho"/>
          <w:lang w:eastAsia="x-none"/>
        </w:rPr>
        <w:t xml:space="preserve"> - здания на территории города (населённого пункта), охваченные сетью ШПД от одного опорного узла.</w:t>
      </w:r>
    </w:p>
    <w:p w:rsidR="0093795D" w:rsidRPr="0093795D" w:rsidRDefault="0093795D" w:rsidP="0093795D">
      <w:pPr>
        <w:rPr>
          <w:rFonts w:eastAsia="MS Mincho"/>
          <w:bCs/>
          <w:lang w:eastAsia="x-none"/>
        </w:rPr>
      </w:pPr>
      <w:r w:rsidRPr="0093795D">
        <w:rPr>
          <w:rFonts w:eastAsia="MS Mincho"/>
          <w:b/>
          <w:bCs/>
          <w:lang w:eastAsia="x-none"/>
        </w:rPr>
        <w:t xml:space="preserve">«Кластер» - </w:t>
      </w:r>
      <w:r w:rsidRPr="0093795D">
        <w:rPr>
          <w:rFonts w:eastAsia="MS Mincho"/>
          <w:bCs/>
          <w:lang w:eastAsia="x-none"/>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«дерево» и ДРС сетей ШПД, КТВ во всех зданиях кластера. Количество зданий, входящих в кластер определяется числом волокон корневого кабеля ВОЛС, идущего от опорного узла.</w:t>
      </w:r>
    </w:p>
    <w:p w:rsidR="0093795D" w:rsidRPr="0093795D" w:rsidRDefault="0093795D" w:rsidP="0093795D">
      <w:pPr>
        <w:rPr>
          <w:rFonts w:eastAsia="MS Mincho"/>
          <w:b/>
          <w:bCs/>
          <w:lang w:eastAsia="x-none"/>
        </w:rPr>
      </w:pPr>
      <w:r w:rsidRPr="0093795D">
        <w:rPr>
          <w:rFonts w:eastAsia="MS Mincho"/>
          <w:b/>
          <w:lang w:eastAsia="x-none"/>
        </w:rPr>
        <w:t>«Домохозяйство»</w:t>
      </w:r>
      <w:r w:rsidRPr="0093795D">
        <w:rPr>
          <w:rFonts w:eastAsia="MS Mincho"/>
          <w:lang w:eastAsia="x-none"/>
        </w:rPr>
        <w:t xml:space="preserve"> – квартира в жилом доме, либо частный дом, либо секция в сблокированных домах (дуплексах, таунхаусах)</w:t>
      </w:r>
    </w:p>
    <w:p w:rsidR="0093795D" w:rsidRPr="0093795D" w:rsidRDefault="0093795D" w:rsidP="0093795D">
      <w:pPr>
        <w:rPr>
          <w:rFonts w:eastAsia="MS Mincho"/>
          <w:lang w:eastAsia="x-none"/>
        </w:rPr>
      </w:pPr>
      <w:r w:rsidRPr="0093795D">
        <w:rPr>
          <w:rFonts w:eastAsia="MS Mincho"/>
          <w:b/>
          <w:bCs/>
          <w:lang w:eastAsia="x-none"/>
        </w:rPr>
        <w:t xml:space="preserve">«Материалы» - </w:t>
      </w:r>
      <w:r w:rsidRPr="0093795D">
        <w:rPr>
          <w:rFonts w:eastAsia="MS Mincho"/>
          <w:lang w:eastAsia="x-none"/>
        </w:rPr>
        <w:t>любые материальные ресурсы (строительные и монтажные материалы, волоконно-оптический кабель, медный кабель, муфты, линейно-кабельные изделия, патч-панели в ШАН, ЯР, АК, оптические патч-корды, средства для монтажа и пр.) которые необходимы для выполнения СМР и ввода Объекта (Этапа строительства) 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w:t>
      </w:r>
      <w:bookmarkStart w:id="140" w:name="_GoBack"/>
      <w:bookmarkEnd w:id="140"/>
      <w:r w:rsidRPr="0093795D">
        <w:rPr>
          <w:rFonts w:eastAsia="MS Mincho"/>
          <w:lang w:eastAsia="x-none"/>
        </w:rPr>
        <w:t>товеряющими их качество, эксплуатационные характеристики и т.д.).</w:t>
      </w:r>
    </w:p>
    <w:p w:rsidR="0093795D" w:rsidRPr="0093795D" w:rsidRDefault="0093795D" w:rsidP="0093795D">
      <w:pPr>
        <w:rPr>
          <w:rFonts w:eastAsia="MS Mincho"/>
          <w:lang w:eastAsia="x-none"/>
        </w:rPr>
      </w:pPr>
      <w:r w:rsidRPr="0093795D">
        <w:rPr>
          <w:rFonts w:eastAsia="MS Mincho"/>
          <w:b/>
          <w:lang w:eastAsia="x-none"/>
        </w:rPr>
        <w:t>Многопарный передаточный кабель (МПК)</w:t>
      </w:r>
      <w:r w:rsidRPr="0093795D">
        <w:rPr>
          <w:rFonts w:eastAsia="MS Mincho"/>
          <w:lang w:eastAsia="x-none"/>
        </w:rPr>
        <w:t xml:space="preserve"> </w:t>
      </w:r>
      <w:r w:rsidRPr="0093795D">
        <w:rPr>
          <w:rFonts w:eastAsia="MS Mincho"/>
          <w:b/>
          <w:lang w:eastAsia="x-none"/>
        </w:rPr>
        <w:t xml:space="preserve">– </w:t>
      </w:r>
      <w:r w:rsidRPr="0093795D">
        <w:rPr>
          <w:rFonts w:eastAsia="MS Mincho"/>
          <w:lang w:eastAsia="x-none"/>
        </w:rPr>
        <w:t>кабель "витая пара" типа КСВППэ-5е с медными жилами, ёмкостью 10х2 и 25х2.</w:t>
      </w:r>
    </w:p>
    <w:p w:rsidR="0093795D" w:rsidRPr="0093795D" w:rsidRDefault="0093795D" w:rsidP="0093795D">
      <w:pPr>
        <w:rPr>
          <w:rFonts w:eastAsia="MS Mincho"/>
          <w:lang w:eastAsia="x-none"/>
        </w:rPr>
      </w:pPr>
      <w:r w:rsidRPr="0093795D">
        <w:rPr>
          <w:rFonts w:eastAsia="MS Mincho"/>
          <w:b/>
          <w:lang w:eastAsia="x-none"/>
        </w:rPr>
        <w:t>МР-2п</w:t>
      </w:r>
      <w:r w:rsidRPr="0093795D">
        <w:rPr>
          <w:rFonts w:eastAsia="MS Mincho"/>
          <w:lang w:eastAsia="x-none"/>
        </w:rPr>
        <w:t>- «Методические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p>
    <w:p w:rsidR="0093795D" w:rsidRPr="0093795D" w:rsidRDefault="0093795D" w:rsidP="0093795D">
      <w:pPr>
        <w:rPr>
          <w:rFonts w:eastAsia="MS Mincho"/>
          <w:lang w:eastAsia="x-none"/>
        </w:rPr>
      </w:pPr>
      <w:r w:rsidRPr="0093795D">
        <w:rPr>
          <w:rFonts w:eastAsia="MS Mincho"/>
          <w:b/>
          <w:lang w:eastAsia="x-none"/>
        </w:rPr>
        <w:t xml:space="preserve">Нормативно – правовые акты </w:t>
      </w:r>
      <w:r w:rsidRPr="0093795D">
        <w:rPr>
          <w:rFonts w:eastAsia="MS Mincho"/>
          <w:b/>
          <w:bCs/>
          <w:i/>
          <w:lang w:eastAsia="x-none"/>
        </w:rPr>
        <w:t>–</w:t>
      </w:r>
      <w:r w:rsidRPr="0093795D">
        <w:rPr>
          <w:rFonts w:eastAsia="MS Mincho"/>
          <w:lang w:eastAsia="x-none"/>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p>
    <w:p w:rsidR="0093795D" w:rsidRPr="0093795D" w:rsidRDefault="0093795D" w:rsidP="0093795D">
      <w:pPr>
        <w:rPr>
          <w:rFonts w:eastAsia="MS Mincho"/>
          <w:bCs/>
          <w:lang w:eastAsia="x-none"/>
        </w:rPr>
      </w:pPr>
      <w:r w:rsidRPr="0093795D">
        <w:rPr>
          <w:rFonts w:eastAsia="MS Mincho"/>
          <w:b/>
          <w:bCs/>
          <w:lang w:eastAsia="x-none"/>
        </w:rPr>
        <w:t>«Оборудование»</w:t>
      </w:r>
      <w:r w:rsidRPr="0093795D">
        <w:rPr>
          <w:rFonts w:eastAsia="MS Mincho"/>
          <w:bCs/>
          <w:lang w:eastAsia="x-none"/>
        </w:rPr>
        <w:t xml:space="preserve"> - коммутаторы концентрации/агрегации, коммутаторы доступа (</w:t>
      </w:r>
      <w:r w:rsidRPr="0093795D">
        <w:rPr>
          <w:rFonts w:eastAsia="MS Mincho"/>
          <w:bCs/>
          <w:lang w:val="en-US" w:eastAsia="x-none"/>
        </w:rPr>
        <w:t>sfp</w:t>
      </w:r>
      <w:r w:rsidRPr="0093795D">
        <w:rPr>
          <w:rFonts w:eastAsia="MS Mincho"/>
          <w:bCs/>
          <w:lang w:eastAsia="x-none"/>
        </w:rPr>
        <w:t xml:space="preserve"> одноволоконные), Шкафы узла доступа в сборе </w:t>
      </w:r>
      <w:r w:rsidRPr="0093795D">
        <w:rPr>
          <w:rFonts w:eastAsia="MS Mincho"/>
          <w:bCs/>
          <w:lang w:val="en-US" w:eastAsia="x-none"/>
        </w:rPr>
        <w:t>FTTb</w:t>
      </w:r>
      <w:r w:rsidRPr="0093795D">
        <w:rPr>
          <w:rFonts w:eastAsia="MS Mincho"/>
          <w:bCs/>
          <w:lang w:eastAsia="x-none"/>
        </w:rPr>
        <w:t xml:space="preserve"> (ВРУ, контроллер, ИБП, электросчётчик, оптический кросс, патч-панели), предусмотренные Проектной документацией, которое необходимо для выполнения СМР и ввода Объекта </w:t>
      </w:r>
      <w:r w:rsidRPr="0093795D">
        <w:rPr>
          <w:rFonts w:eastAsia="MS Mincho"/>
          <w:lang w:eastAsia="x-none"/>
        </w:rPr>
        <w:t xml:space="preserve">(Этапа строительства) </w:t>
      </w:r>
      <w:r w:rsidRPr="0093795D">
        <w:rPr>
          <w:rFonts w:eastAsia="MS Mincho"/>
          <w:bCs/>
          <w:lang w:eastAsia="x-none"/>
        </w:rPr>
        <w:t>в эксплуатацию. Оборудование предоставляется Заказчиком на условиях, определённых в настоящем Договоре.</w:t>
      </w:r>
    </w:p>
    <w:p w:rsidR="0093795D" w:rsidRPr="0093795D" w:rsidRDefault="0093795D" w:rsidP="0093795D">
      <w:pPr>
        <w:rPr>
          <w:rFonts w:eastAsia="MS Mincho"/>
          <w:bCs/>
          <w:lang w:eastAsia="x-none"/>
        </w:rPr>
      </w:pPr>
      <w:r w:rsidRPr="0093795D">
        <w:rPr>
          <w:rFonts w:eastAsia="MS Mincho"/>
          <w:b/>
          <w:bCs/>
          <w:lang w:eastAsia="x-none"/>
        </w:rPr>
        <w:t>«Вспомогательное оборудование»</w:t>
      </w:r>
      <w:r w:rsidRPr="0093795D">
        <w:rPr>
          <w:rFonts w:eastAsia="MS Mincho"/>
          <w:bCs/>
          <w:lang w:eastAsia="x-none"/>
        </w:rPr>
        <w:t xml:space="preserve"> - оптические станционные кроссы, </w:t>
      </w:r>
      <w:r w:rsidRPr="0093795D">
        <w:rPr>
          <w:rFonts w:eastAsia="MS Mincho"/>
          <w:lang w:eastAsia="x-none"/>
        </w:rPr>
        <w:t>шкафы антивандальные, настенные (ШАН, ЯР, АК) укомплектованные патч-панелями категории 5</w:t>
      </w:r>
      <w:r w:rsidRPr="0093795D">
        <w:rPr>
          <w:rFonts w:eastAsia="MS Mincho"/>
          <w:lang w:val="en-US" w:eastAsia="x-none"/>
        </w:rPr>
        <w:t>e</w:t>
      </w:r>
      <w:r w:rsidRPr="0093795D">
        <w:rPr>
          <w:rFonts w:eastAsia="MS Mincho"/>
          <w:lang w:eastAsia="x-none"/>
        </w:rPr>
        <w:t>, коробки распределительные телефонные (КРТ) укомплектованные плинтами категории 5</w:t>
      </w:r>
      <w:r w:rsidRPr="0093795D">
        <w:rPr>
          <w:rFonts w:eastAsia="MS Mincho"/>
          <w:lang w:val="en-US" w:eastAsia="x-none"/>
        </w:rPr>
        <w:t>e</w:t>
      </w:r>
      <w:r w:rsidRPr="0093795D">
        <w:rPr>
          <w:rFonts w:eastAsia="MS Mincho"/>
          <w:lang w:eastAsia="x-none"/>
        </w:rPr>
        <w:t xml:space="preserve">, </w:t>
      </w:r>
      <w:r w:rsidRPr="0093795D">
        <w:rPr>
          <w:rFonts w:eastAsia="MS Mincho"/>
          <w:bCs/>
          <w:lang w:eastAsia="x-none"/>
        </w:rPr>
        <w:t xml:space="preserve">предусмотренные Проектной документацией, которое необходимо для выполнения СМР и ввода Объекта </w:t>
      </w:r>
      <w:r w:rsidRPr="0093795D">
        <w:rPr>
          <w:rFonts w:eastAsia="MS Mincho"/>
          <w:lang w:eastAsia="x-none"/>
        </w:rPr>
        <w:t xml:space="preserve">(Этапа строительства) </w:t>
      </w:r>
      <w:r w:rsidRPr="0093795D">
        <w:rPr>
          <w:rFonts w:eastAsia="MS Mincho"/>
          <w:bCs/>
          <w:lang w:eastAsia="x-none"/>
        </w:rPr>
        <w:t>в эксплуатацию. Вспомогательное оборудование предоставляется Подрядчиком на условиях, определённых в настоящем Договоре</w:t>
      </w:r>
      <w:r w:rsidRPr="0093795D">
        <w:rPr>
          <w:rFonts w:eastAsia="MS Mincho"/>
          <w:lang w:eastAsia="x-none"/>
        </w:rPr>
        <w:t>;</w:t>
      </w:r>
    </w:p>
    <w:p w:rsidR="0093795D" w:rsidRPr="0093795D" w:rsidRDefault="0093795D" w:rsidP="0093795D">
      <w:pPr>
        <w:rPr>
          <w:rFonts w:eastAsia="MS Mincho"/>
          <w:i/>
          <w:lang w:eastAsia="x-none"/>
        </w:rPr>
      </w:pPr>
      <w:r w:rsidRPr="0093795D">
        <w:rPr>
          <w:rFonts w:eastAsia="MS Mincho"/>
          <w:b/>
          <w:bCs/>
          <w:lang w:eastAsia="x-none"/>
        </w:rPr>
        <w:t xml:space="preserve">«Площадка (Адресная программа)» </w:t>
      </w:r>
      <w:r w:rsidRPr="0093795D">
        <w:rPr>
          <w:rFonts w:eastAsia="MS Mincho"/>
          <w:b/>
          <w:lang w:eastAsia="x-none"/>
        </w:rPr>
        <w:t>-</w:t>
      </w:r>
      <w:r w:rsidRPr="0093795D">
        <w:rPr>
          <w:rFonts w:eastAsia="MS Mincho"/>
          <w:lang w:eastAsia="x-none"/>
        </w:rPr>
        <w:t xml:space="preserve"> территория, на которой выполняются Работы. </w:t>
      </w:r>
    </w:p>
    <w:p w:rsidR="0093795D" w:rsidRPr="0093795D" w:rsidRDefault="0093795D" w:rsidP="0093795D">
      <w:pPr>
        <w:rPr>
          <w:rFonts w:eastAsia="MS Mincho"/>
          <w:lang w:eastAsia="x-none"/>
        </w:rPr>
      </w:pPr>
      <w:r w:rsidRPr="0093795D">
        <w:rPr>
          <w:rFonts w:eastAsia="MS Mincho"/>
          <w:b/>
          <w:bCs/>
          <w:lang w:eastAsia="x-none"/>
        </w:rPr>
        <w:t xml:space="preserve">«Проектная документация» - </w:t>
      </w:r>
      <w:r w:rsidRPr="0093795D">
        <w:rPr>
          <w:rFonts w:eastAsia="MS Mincho"/>
          <w:bCs/>
          <w:lang w:eastAsia="x-none"/>
        </w:rPr>
        <w:t>согласованный</w:t>
      </w:r>
      <w:r w:rsidRPr="0093795D">
        <w:rPr>
          <w:rFonts w:eastAsia="MS Mincho"/>
          <w:b/>
          <w:bCs/>
          <w:lang w:eastAsia="x-none"/>
        </w:rPr>
        <w:t xml:space="preserve"> </w:t>
      </w:r>
      <w:r w:rsidRPr="0093795D">
        <w:rPr>
          <w:rFonts w:eastAsia="MS Mincho"/>
          <w:lang w:eastAsia="x-none"/>
        </w:rPr>
        <w:t>рабочий проект, рабочая документация на весь объем Работ и другая документация, необходимая для выполнения СМР, разработанная по условиям настоящему Договору.</w:t>
      </w:r>
    </w:p>
    <w:p w:rsidR="0093795D" w:rsidRPr="0093795D" w:rsidRDefault="0093795D" w:rsidP="0093795D">
      <w:pPr>
        <w:rPr>
          <w:rFonts w:eastAsia="MS Mincho"/>
          <w:lang w:eastAsia="x-none"/>
        </w:rPr>
      </w:pPr>
      <w:r w:rsidRPr="0093795D">
        <w:rPr>
          <w:rFonts w:eastAsia="MS Mincho"/>
          <w:b/>
          <w:bCs/>
          <w:lang w:eastAsia="x-none"/>
        </w:rPr>
        <w:t>«Работы»</w:t>
      </w:r>
      <w:r w:rsidRPr="0093795D">
        <w:rPr>
          <w:rFonts w:eastAsia="MS Mincho"/>
          <w:lang w:eastAsia="x-none"/>
        </w:rPr>
        <w:t xml:space="preserve"> - все строительно-монтажные работы, работы по проектированию, Услуги, выполняемые при строительстве</w:t>
      </w:r>
      <w:r w:rsidRPr="0093795D">
        <w:rPr>
          <w:rFonts w:eastAsia="MS Mincho"/>
          <w:i/>
          <w:lang w:eastAsia="x-none"/>
        </w:rPr>
        <w:t xml:space="preserve"> </w:t>
      </w:r>
      <w:r w:rsidRPr="0093795D">
        <w:rPr>
          <w:rFonts w:eastAsia="MS Mincho"/>
          <w:lang w:eastAsia="x-none"/>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93795D" w:rsidRPr="0093795D" w:rsidRDefault="0093795D" w:rsidP="0093795D">
      <w:pPr>
        <w:rPr>
          <w:rFonts w:eastAsia="MS Mincho"/>
          <w:lang w:eastAsia="x-none"/>
        </w:rPr>
      </w:pPr>
      <w:r w:rsidRPr="0093795D">
        <w:rPr>
          <w:rFonts w:eastAsia="MS Mincho"/>
          <w:b/>
          <w:lang w:eastAsia="x-none"/>
        </w:rPr>
        <w:t xml:space="preserve">«Рабочая схема» - </w:t>
      </w:r>
      <w:r w:rsidRPr="0093795D">
        <w:rPr>
          <w:rFonts w:eastAsia="MS Mincho"/>
          <w:lang w:eastAsia="x-none"/>
        </w:rPr>
        <w:t>согласованная</w:t>
      </w:r>
      <w:r w:rsidRPr="0093795D">
        <w:rPr>
          <w:rFonts w:eastAsia="MS Mincho"/>
          <w:b/>
          <w:lang w:eastAsia="x-none"/>
        </w:rPr>
        <w:t xml:space="preserve"> </w:t>
      </w:r>
      <w:r w:rsidRPr="0093795D">
        <w:rPr>
          <w:rFonts w:eastAsia="MS Mincho"/>
          <w:lang w:eastAsia="x-none"/>
        </w:rPr>
        <w:t>схема прокладки линии связи, необходимая для проведения строительно-монтажных работ по Заказу, для выполнения которых не требуется разработка отдельного проекта.</w:t>
      </w:r>
    </w:p>
    <w:p w:rsidR="0093795D" w:rsidRPr="0093795D" w:rsidRDefault="0093795D" w:rsidP="0093795D">
      <w:pPr>
        <w:rPr>
          <w:rFonts w:eastAsia="MS Mincho"/>
          <w:lang w:eastAsia="x-none"/>
        </w:rPr>
      </w:pPr>
      <w:r w:rsidRPr="0093795D" w:rsidDel="00964264">
        <w:rPr>
          <w:rFonts w:eastAsia="MS Mincho"/>
          <w:lang w:eastAsia="x-none"/>
        </w:rPr>
        <w:t xml:space="preserve"> </w:t>
      </w:r>
      <w:r w:rsidRPr="0093795D">
        <w:rPr>
          <w:rFonts w:eastAsia="MS Mincho"/>
          <w:b/>
          <w:bCs/>
          <w:lang w:eastAsia="x-none"/>
        </w:rPr>
        <w:t xml:space="preserve">«Скрытые работы» - </w:t>
      </w:r>
      <w:r w:rsidRPr="0093795D">
        <w:rPr>
          <w:rFonts w:eastAsia="MS Mincho"/>
          <w:lang w:eastAsia="x-none"/>
        </w:rPr>
        <w:t>отдельные виды СМР, которые недоступны для визуальной оценки приемочными комиссиями при сдаче Объектов (Этапов строительства) 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93795D" w:rsidRPr="0093795D" w:rsidRDefault="0093795D" w:rsidP="0093795D">
      <w:pPr>
        <w:rPr>
          <w:rFonts w:eastAsia="MS Mincho"/>
          <w:lang w:eastAsia="x-none"/>
        </w:rPr>
      </w:pPr>
      <w:permStart w:id="730218821" w:edGrp="everyone"/>
      <w:r w:rsidRPr="0093795D">
        <w:rPr>
          <w:rFonts w:eastAsia="MS Mincho"/>
          <w:b/>
          <w:bCs/>
          <w:lang w:eastAsia="x-none"/>
        </w:rPr>
        <w:t xml:space="preserve">«Строительно-монтажные работы» или «СМР» - </w:t>
      </w:r>
      <w:r w:rsidRPr="0093795D">
        <w:rPr>
          <w:rFonts w:eastAsia="MS Mincho"/>
          <w:lang w:eastAsia="x-none"/>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93795D" w:rsidRPr="0093795D" w:rsidRDefault="0093795D" w:rsidP="0093795D">
      <w:pPr>
        <w:rPr>
          <w:rFonts w:eastAsia="MS Mincho"/>
          <w:lang w:eastAsia="x-none"/>
        </w:rPr>
      </w:pPr>
      <w:r w:rsidRPr="0093795D">
        <w:rPr>
          <w:rFonts w:eastAsia="MS Mincho"/>
          <w:b/>
          <w:lang w:eastAsia="x-none"/>
        </w:rPr>
        <w:t>«Удельная стоимость за единицу объёма Работ»</w:t>
      </w:r>
      <w:r w:rsidRPr="0093795D">
        <w:rPr>
          <w:rFonts w:eastAsia="MS Mincho"/>
          <w:lang w:eastAsia="x-none"/>
        </w:rPr>
        <w:t xml:space="preserve"> - стоимость строительства одного порта абонентского коммутатора сети </w:t>
      </w:r>
      <w:r w:rsidRPr="0093795D">
        <w:rPr>
          <w:rFonts w:eastAsia="MS Mincho"/>
          <w:lang w:val="en-US" w:eastAsia="x-none"/>
        </w:rPr>
        <w:t>FTTb</w:t>
      </w:r>
      <w:r w:rsidRPr="0093795D">
        <w:rPr>
          <w:rFonts w:eastAsia="MS Mincho"/>
          <w:lang w:eastAsia="x-none"/>
        </w:rPr>
        <w:t>, стоимость строительства ДРС СКТВ одного метра кабеля RG, стоимость строительства одного кабельного ввода, стоимость строительства одного км кабельной канализации, включающая в себя Работы, Материалы, Вспомогательное оборудование и Услуги.</w:t>
      </w:r>
    </w:p>
    <w:p w:rsidR="0093795D" w:rsidRPr="0093795D" w:rsidRDefault="0093795D" w:rsidP="0093795D">
      <w:pPr>
        <w:rPr>
          <w:rFonts w:eastAsia="MS Mincho"/>
          <w:i/>
          <w:lang w:eastAsia="x-none"/>
        </w:rPr>
      </w:pPr>
      <w:r w:rsidRPr="0093795D">
        <w:rPr>
          <w:rFonts w:eastAsia="MS Mincho"/>
          <w:lang w:eastAsia="x-none"/>
        </w:rPr>
        <w:t>«</w:t>
      </w:r>
      <w:r w:rsidRPr="0093795D">
        <w:rPr>
          <w:rFonts w:eastAsia="MS Mincho"/>
          <w:b/>
          <w:lang w:eastAsia="x-none"/>
        </w:rPr>
        <w:t>Услуги</w:t>
      </w:r>
      <w:r w:rsidRPr="0093795D">
        <w:rPr>
          <w:rFonts w:eastAsia="MS Mincho"/>
          <w:lang w:eastAsia="x-none"/>
        </w:rPr>
        <w:t>»</w:t>
      </w:r>
      <w:r w:rsidRPr="0093795D">
        <w:rPr>
          <w:rFonts w:eastAsia="MS Mincho"/>
          <w:i/>
          <w:lang w:eastAsia="x-none"/>
        </w:rPr>
        <w:t xml:space="preserve"> </w:t>
      </w:r>
      <w:r w:rsidRPr="0093795D">
        <w:rPr>
          <w:rFonts w:eastAsia="MS Mincho"/>
          <w:lang w:eastAsia="x-none"/>
        </w:rPr>
        <w:t>- составление и согласование рабочих схем, оформление охранных зон и все виды согласований, проведение которых необходимо в ходе строительно-монтажных работ, в т.ч.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w:t>
      </w:r>
      <w:permEnd w:id="730218821"/>
    </w:p>
    <w:p w:rsidR="0093795D" w:rsidRPr="0093795D" w:rsidRDefault="0093795D" w:rsidP="0093795D">
      <w:pPr>
        <w:rPr>
          <w:rFonts w:eastAsia="MS Mincho"/>
          <w:lang w:eastAsia="x-none"/>
        </w:rPr>
      </w:pPr>
    </w:p>
    <w:p w:rsidR="0093795D" w:rsidRPr="0093795D" w:rsidRDefault="0093795D" w:rsidP="0093795D">
      <w:pPr>
        <w:numPr>
          <w:ilvl w:val="0"/>
          <w:numId w:val="74"/>
        </w:numPr>
        <w:jc w:val="center"/>
        <w:rPr>
          <w:rFonts w:eastAsia="MS Mincho"/>
          <w:b/>
          <w:bCs/>
          <w:lang w:eastAsia="x-none"/>
        </w:rPr>
      </w:pPr>
      <w:r w:rsidRPr="0093795D">
        <w:rPr>
          <w:rFonts w:eastAsia="MS Mincho"/>
          <w:b/>
          <w:bCs/>
          <w:lang w:eastAsia="x-none"/>
        </w:rPr>
        <w:t>Предмет Договора</w:t>
      </w:r>
    </w:p>
    <w:p w:rsidR="0093795D" w:rsidRPr="0093795D" w:rsidRDefault="0093795D" w:rsidP="0093795D">
      <w:pPr>
        <w:rPr>
          <w:rFonts w:eastAsia="MS Mincho"/>
          <w:i/>
          <w:lang w:eastAsia="x-none"/>
        </w:rPr>
      </w:pPr>
      <w:r w:rsidRPr="0093795D">
        <w:rPr>
          <w:rFonts w:eastAsia="MS Mincho"/>
          <w:lang w:eastAsia="x-none"/>
        </w:rPr>
        <w:t xml:space="preserve">1.1. По настоящему Договору Подрядчик обязуется выполнить Работы по строительству Объекта (Этапа строительства), включая обеспечение Работ Материалами, Вспомогательным оборудованием и доставку Оборудования со склада Заказчика на Площадки, в соответствии с условиями настоящего Договора, Проектной документации и согласованных Сторонами Заказов, </w:t>
      </w:r>
      <w:permStart w:id="1495204141" w:edGrp="everyone"/>
      <w:r w:rsidRPr="0093795D">
        <w:rPr>
          <w:rFonts w:eastAsia="MS Mincho"/>
          <w:lang w:eastAsia="x-none"/>
        </w:rPr>
        <w:t xml:space="preserve">а также оказать Услуги, </w:t>
      </w:r>
      <w:permEnd w:id="1495204141"/>
      <w:r w:rsidRPr="0093795D">
        <w:rPr>
          <w:rFonts w:eastAsia="MS Mincho"/>
          <w:lang w:eastAsia="x-none"/>
        </w:rPr>
        <w:t xml:space="preserve">а Заказчик обязуется принять и оплатить выполненные Работы, </w:t>
      </w:r>
      <w:permStart w:id="289227333" w:edGrp="everyone"/>
      <w:r w:rsidRPr="0093795D">
        <w:rPr>
          <w:rFonts w:eastAsia="MS Mincho"/>
          <w:lang w:eastAsia="x-none"/>
        </w:rPr>
        <w:t xml:space="preserve">оказанные Услуги </w:t>
      </w:r>
      <w:permEnd w:id="289227333"/>
      <w:r w:rsidRPr="0093795D">
        <w:rPr>
          <w:rFonts w:eastAsia="MS Mincho"/>
          <w:lang w:eastAsia="x-none"/>
        </w:rPr>
        <w:t>в соответствии с условиями настоящего Договора.</w:t>
      </w:r>
    </w:p>
    <w:p w:rsidR="0093795D" w:rsidRPr="0093795D" w:rsidRDefault="0093795D" w:rsidP="0093795D">
      <w:pPr>
        <w:numPr>
          <w:ilvl w:val="1"/>
          <w:numId w:val="75"/>
        </w:numPr>
        <w:ind w:left="0" w:firstLine="0"/>
        <w:rPr>
          <w:rFonts w:eastAsia="MS Mincho"/>
          <w:lang w:eastAsia="x-none"/>
        </w:rPr>
      </w:pPr>
      <w:r w:rsidRPr="0093795D">
        <w:rPr>
          <w:rFonts w:eastAsia="MS Mincho"/>
          <w:lang w:eastAsia="x-none"/>
        </w:rPr>
        <w:t xml:space="preserve">Работы, указанные в п. 1.1. настоящего Договора выполняются на Площадках, адреса которых </w:t>
      </w:r>
      <w:permStart w:id="2100694543" w:edGrp="everyone"/>
      <w:r w:rsidRPr="0093795D">
        <w:rPr>
          <w:rFonts w:eastAsia="MS Mincho"/>
          <w:lang w:eastAsia="x-none"/>
        </w:rPr>
        <w:t xml:space="preserve">указываются в Заказах </w:t>
      </w:r>
      <w:permEnd w:id="2100694543"/>
      <w:r w:rsidRPr="0093795D">
        <w:rPr>
          <w:rFonts w:eastAsia="MS Mincho"/>
          <w:lang w:eastAsia="x-none"/>
        </w:rPr>
        <w:t>к настоящему Договору.</w:t>
      </w:r>
    </w:p>
    <w:p w:rsidR="0093795D" w:rsidRPr="0093795D" w:rsidRDefault="0093795D" w:rsidP="0093795D">
      <w:pPr>
        <w:rPr>
          <w:rFonts w:eastAsia="MS Mincho"/>
          <w:lang w:eastAsia="x-none"/>
        </w:rPr>
      </w:pPr>
      <w:r w:rsidRPr="0093795D">
        <w:rPr>
          <w:rFonts w:eastAsia="MS Mincho"/>
          <w:bCs/>
          <w:lang w:eastAsia="x-none"/>
        </w:rPr>
        <w:t>1.3.</w:t>
      </w:r>
      <w:r w:rsidRPr="0093795D">
        <w:rPr>
          <w:rFonts w:eastAsia="MS Mincho"/>
          <w:lang w:eastAsia="x-none"/>
        </w:rPr>
        <w:t xml:space="preserve"> Подрядчик от имени Заказчика осуществляет оформление всех необходимых разрешений, согласований, ордеров,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 (Этапа строительства), в предусмотренном действующими Нормативно-правовыми актами порядке. </w:t>
      </w:r>
      <w:permStart w:id="1524785250" w:edGrp="everyone"/>
    </w:p>
    <w:p w:rsidR="0093795D" w:rsidRPr="0093795D" w:rsidRDefault="0093795D" w:rsidP="0093795D">
      <w:pPr>
        <w:rPr>
          <w:rFonts w:eastAsia="MS Mincho"/>
          <w:lang w:eastAsia="x-none"/>
        </w:rPr>
      </w:pPr>
      <w:r w:rsidRPr="0093795D">
        <w:rPr>
          <w:rFonts w:eastAsia="MS Mincho"/>
          <w:lang w:eastAsia="x-none"/>
        </w:rPr>
        <w:t xml:space="preserve">1.4. Право Подрядчика осуществлять на территории РФ, предусмотренные настоящим Договором Работы, подтверждается Свидетельством на допуск к: </w:t>
      </w:r>
    </w:p>
    <w:p w:rsidR="0093795D" w:rsidRPr="0093795D" w:rsidRDefault="0093795D" w:rsidP="0093795D">
      <w:pPr>
        <w:numPr>
          <w:ilvl w:val="0"/>
          <w:numId w:val="76"/>
        </w:numPr>
        <w:ind w:left="284" w:hanging="284"/>
        <w:rPr>
          <w:rFonts w:eastAsia="MS Mincho"/>
          <w:lang w:eastAsia="x-none"/>
        </w:rPr>
      </w:pPr>
      <w:r w:rsidRPr="0093795D">
        <w:rPr>
          <w:rFonts w:eastAsia="MS Mincho"/>
          <w:lang w:eastAsia="x-none"/>
        </w:rPr>
        <w:t>Строительно-монтажным работам №__________________, выданным ___________________________ «__» ____________ 20___ года.</w:t>
      </w:r>
    </w:p>
    <w:permEnd w:id="1524785250"/>
    <w:p w:rsidR="0093795D" w:rsidRPr="0093795D" w:rsidRDefault="0093795D" w:rsidP="0093795D">
      <w:pPr>
        <w:rPr>
          <w:rFonts w:eastAsia="MS Mincho"/>
          <w:lang w:eastAsia="x-none"/>
        </w:rPr>
      </w:pPr>
    </w:p>
    <w:p w:rsidR="0093795D" w:rsidRPr="0093795D" w:rsidRDefault="0093795D" w:rsidP="0093795D">
      <w:pPr>
        <w:numPr>
          <w:ilvl w:val="0"/>
          <w:numId w:val="74"/>
        </w:numPr>
        <w:jc w:val="center"/>
        <w:rPr>
          <w:rFonts w:eastAsia="MS Mincho"/>
          <w:b/>
          <w:bCs/>
          <w:lang w:eastAsia="x-none"/>
        </w:rPr>
      </w:pPr>
      <w:r w:rsidRPr="0093795D">
        <w:rPr>
          <w:rFonts w:eastAsia="MS Mincho"/>
          <w:b/>
          <w:bCs/>
          <w:lang w:eastAsia="x-none"/>
        </w:rPr>
        <w:t>Цена Договора и порядок расчетов</w:t>
      </w:r>
    </w:p>
    <w:p w:rsidR="0093795D" w:rsidRPr="0093795D" w:rsidRDefault="0093795D" w:rsidP="0093795D">
      <w:pPr>
        <w:rPr>
          <w:rFonts w:eastAsia="MS Mincho"/>
          <w:bCs/>
          <w:lang w:eastAsia="x-none"/>
        </w:rPr>
      </w:pPr>
      <w:r w:rsidRPr="0093795D">
        <w:rPr>
          <w:rFonts w:eastAsia="MS Mincho"/>
          <w:bCs/>
          <w:lang w:eastAsia="x-none"/>
        </w:rPr>
        <w:t xml:space="preserve"> </w:t>
      </w:r>
      <w:permStart w:id="1269329081" w:edGrp="everyone"/>
      <w:r w:rsidRPr="0093795D">
        <w:rPr>
          <w:rFonts w:eastAsia="MS Mincho"/>
          <w:bCs/>
          <w:lang w:eastAsia="x-none"/>
        </w:rPr>
        <w:t xml:space="preserve">2.1. </w:t>
      </w:r>
      <w:r w:rsidRPr="0093795D">
        <w:rPr>
          <w:rFonts w:eastAsia="MS Mincho"/>
          <w:lang w:eastAsia="x-none"/>
        </w:rPr>
        <w:t xml:space="preserve">Цена Договора включает в себя стоимость Работ, Материалов, Вспомогательного оборудования, </w:t>
      </w:r>
      <w:r w:rsidRPr="0093795D">
        <w:rPr>
          <w:rFonts w:eastAsia="MS Mincho"/>
          <w:bCs/>
          <w:lang w:eastAsia="x-none"/>
        </w:rPr>
        <w:t xml:space="preserve">Услуг и доставку Оборудования на Площадки, </w:t>
      </w:r>
      <w:permEnd w:id="1269329081"/>
      <w:r w:rsidRPr="0093795D">
        <w:rPr>
          <w:rFonts w:eastAsia="MS Mincho"/>
          <w:bCs/>
          <w:lang w:eastAsia="x-none"/>
        </w:rPr>
        <w:t>и за период действия по всем согласованным Сторонами Заказам не превысит</w:t>
      </w:r>
      <w:r w:rsidRPr="0093795D">
        <w:rPr>
          <w:rFonts w:eastAsia="MS Mincho"/>
          <w:lang w:eastAsia="x-none"/>
        </w:rPr>
        <w:t xml:space="preserve"> ................., включая НДС 18%  .................. (..........................) рублей .......... коп</w:t>
      </w:r>
      <w:r w:rsidRPr="0093795D">
        <w:rPr>
          <w:rFonts w:eastAsia="MS Mincho"/>
          <w:bCs/>
          <w:lang w:eastAsia="x-none"/>
        </w:rPr>
        <w:t>.</w:t>
      </w:r>
    </w:p>
    <w:p w:rsidR="0093795D" w:rsidRPr="0093795D" w:rsidRDefault="0093795D" w:rsidP="0093795D">
      <w:pPr>
        <w:rPr>
          <w:rFonts w:eastAsia="MS Mincho"/>
          <w:bCs/>
          <w:iCs/>
          <w:lang w:eastAsia="x-none"/>
        </w:rPr>
      </w:pPr>
      <w:r w:rsidRPr="0093795D">
        <w:rPr>
          <w:rFonts w:eastAsia="MS Mincho"/>
          <w:lang w:eastAsia="x-none"/>
        </w:rPr>
        <w:t>Цена Заказа формируется на основании объёма Работ</w:t>
      </w:r>
      <w:r w:rsidRPr="0093795D">
        <w:rPr>
          <w:rFonts w:eastAsia="MS Mincho"/>
          <w:bCs/>
          <w:iCs/>
          <w:lang w:eastAsia="x-none"/>
        </w:rPr>
        <w:t xml:space="preserve"> и </w:t>
      </w:r>
      <w:r w:rsidRPr="0093795D">
        <w:rPr>
          <w:rFonts w:eastAsia="MS Mincho"/>
          <w:lang w:eastAsia="x-none"/>
        </w:rPr>
        <w:t>Удельной стоимости за единицу объёма вида Работ, указанных в табл.1.1 Заказа и Приложении №3 к Договору</w:t>
      </w:r>
      <w:r w:rsidRPr="0093795D">
        <w:rPr>
          <w:rFonts w:eastAsia="MS Mincho"/>
          <w:bCs/>
          <w:iCs/>
          <w:lang w:eastAsia="x-none"/>
        </w:rPr>
        <w:t>.</w:t>
      </w:r>
    </w:p>
    <w:p w:rsidR="0093795D" w:rsidRPr="0093795D" w:rsidRDefault="0093795D" w:rsidP="0093795D">
      <w:pPr>
        <w:rPr>
          <w:rFonts w:eastAsia="MS Mincho"/>
          <w:bCs/>
          <w:iCs/>
          <w:lang w:eastAsia="x-none"/>
        </w:rPr>
      </w:pPr>
      <w:r w:rsidRPr="0093795D">
        <w:rPr>
          <w:rFonts w:eastAsia="MS Mincho"/>
          <w:bCs/>
          <w:iCs/>
          <w:lang w:eastAsia="x-none"/>
        </w:rPr>
        <w:t xml:space="preserve">Структура </w:t>
      </w:r>
      <w:r w:rsidRPr="0093795D">
        <w:rPr>
          <w:rFonts w:eastAsia="MS Mincho"/>
          <w:lang w:eastAsia="x-none"/>
        </w:rPr>
        <w:t xml:space="preserve">удельной стоимости строительства порта сети </w:t>
      </w:r>
      <w:r w:rsidRPr="0093795D">
        <w:rPr>
          <w:rFonts w:eastAsia="MS Mincho"/>
          <w:lang w:val="en-US" w:eastAsia="x-none"/>
        </w:rPr>
        <w:t>FTTB</w:t>
      </w:r>
      <w:r w:rsidRPr="0093795D">
        <w:rPr>
          <w:rFonts w:eastAsia="MS Mincho"/>
          <w:lang w:eastAsia="x-none"/>
        </w:rPr>
        <w:t>, КТВ по объектам учёта основных средств (для использования при оформлении актов КС-2) приведена в табл.1.2 Заказа.</w:t>
      </w:r>
    </w:p>
    <w:p w:rsidR="0093795D" w:rsidRPr="0093795D" w:rsidRDefault="0093795D" w:rsidP="0093795D">
      <w:pPr>
        <w:rPr>
          <w:rFonts w:eastAsia="MS Mincho"/>
          <w:lang w:eastAsia="x-none"/>
        </w:rPr>
      </w:pPr>
      <w:r w:rsidRPr="0093795D">
        <w:rPr>
          <w:rFonts w:eastAsia="MS Mincho"/>
          <w:lang w:eastAsia="x-none"/>
        </w:rPr>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93795D" w:rsidRPr="0093795D" w:rsidRDefault="0093795D" w:rsidP="0093795D">
      <w:pPr>
        <w:rPr>
          <w:rFonts w:eastAsia="MS Mincho"/>
          <w:lang w:eastAsia="x-none"/>
        </w:rPr>
      </w:pPr>
      <w:r w:rsidRPr="0093795D">
        <w:rPr>
          <w:rFonts w:eastAsia="MS Mincho"/>
          <w:lang w:eastAsia="x-none"/>
        </w:rPr>
        <w:t>2.1.1. Стоимость Работ включает в себя все виды Работ, необходимые для строительства Объекта (Этапа строительства), в том числе:</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составление рабочих схем и их согласование на работы, для выполнения которых не требуется разработка проекта</w:t>
      </w:r>
    </w:p>
    <w:p w:rsidR="0093795D" w:rsidRPr="0093795D" w:rsidRDefault="0093795D" w:rsidP="0093795D">
      <w:pPr>
        <w:numPr>
          <w:ilvl w:val="0"/>
          <w:numId w:val="26"/>
        </w:numPr>
        <w:tabs>
          <w:tab w:val="left" w:pos="1353"/>
        </w:tabs>
        <w:ind w:left="142" w:firstLine="0"/>
        <w:rPr>
          <w:rFonts w:eastAsia="MS Mincho"/>
          <w:lang w:eastAsia="x-none"/>
        </w:rPr>
      </w:pPr>
      <w:r w:rsidRPr="0093795D">
        <w:rPr>
          <w:rFonts w:eastAsia="MS Mincho"/>
          <w:lang w:eastAsia="x-none"/>
        </w:rPr>
        <w:t>стоимость кабельной продукции, материалов, Вспомогательного оборудования и их поставку;</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транспортные затраты по доставке Оборудования на Площадки строительства со склада Заказчика;</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93795D" w:rsidRPr="0093795D" w:rsidRDefault="0093795D" w:rsidP="0093795D">
      <w:pPr>
        <w:numPr>
          <w:ilvl w:val="0"/>
          <w:numId w:val="27"/>
        </w:numPr>
        <w:ind w:left="142" w:firstLine="0"/>
        <w:rPr>
          <w:rFonts w:eastAsia="MS Mincho"/>
          <w:lang w:eastAsia="x-none"/>
        </w:rPr>
      </w:pPr>
      <w:r w:rsidRPr="0093795D">
        <w:rPr>
          <w:rFonts w:eastAsia="MS Mincho"/>
          <w:lang w:eastAsia="x-none"/>
        </w:rPr>
        <w:t>работы по восстановлению/очистке поврежденных (не проходимых) каналов кабельной канализации;</w:t>
      </w:r>
    </w:p>
    <w:p w:rsidR="0093795D" w:rsidRPr="0093795D" w:rsidRDefault="0093795D" w:rsidP="0093795D">
      <w:pPr>
        <w:numPr>
          <w:ilvl w:val="0"/>
          <w:numId w:val="25"/>
        </w:numPr>
        <w:ind w:left="142" w:firstLine="0"/>
        <w:rPr>
          <w:rFonts w:eastAsia="MS Mincho"/>
          <w:lang w:eastAsia="x-none"/>
        </w:rPr>
      </w:pPr>
      <w:r w:rsidRPr="0093795D">
        <w:rPr>
          <w:rFonts w:eastAsia="MS Mincho"/>
          <w:lang w:eastAsia="x-none"/>
        </w:rPr>
        <w:t>земляные работы;</w:t>
      </w:r>
    </w:p>
    <w:p w:rsidR="0093795D" w:rsidRPr="0093795D" w:rsidRDefault="0093795D" w:rsidP="0093795D">
      <w:pPr>
        <w:numPr>
          <w:ilvl w:val="0"/>
          <w:numId w:val="26"/>
        </w:numPr>
        <w:tabs>
          <w:tab w:val="num" w:pos="426"/>
          <w:tab w:val="num" w:pos="567"/>
        </w:tabs>
        <w:ind w:left="142" w:firstLine="0"/>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прокладка кабельной канализации связи;</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прокладка воздушной линии связи;</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93795D">
      <w:pPr>
        <w:numPr>
          <w:ilvl w:val="0"/>
          <w:numId w:val="26"/>
        </w:numPr>
        <w:tabs>
          <w:tab w:val="num" w:pos="426"/>
        </w:tabs>
        <w:ind w:left="142" w:firstLine="0"/>
        <w:rPr>
          <w:rFonts w:eastAsia="MS Mincho"/>
          <w:lang w:eastAsia="x-none"/>
        </w:rPr>
      </w:pPr>
      <w:r w:rsidRPr="0093795D">
        <w:rPr>
          <w:rFonts w:eastAsia="MS Mincho"/>
          <w:lang w:eastAsia="x-none"/>
        </w:rPr>
        <w:t>устройство переходов через дороги, тротуары, газоны и т.п. методом горизонтально-направленного бурения (ГНБ);</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монтаж опор воздушных столбовых линий связи;</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стоимость пуско-наладочных работ;</w:t>
      </w:r>
    </w:p>
    <w:p w:rsidR="0093795D" w:rsidRPr="0093795D" w:rsidRDefault="0093795D" w:rsidP="0093795D">
      <w:pPr>
        <w:numPr>
          <w:ilvl w:val="0"/>
          <w:numId w:val="26"/>
        </w:numPr>
        <w:ind w:left="142" w:firstLine="0"/>
        <w:rPr>
          <w:rFonts w:eastAsia="MS Mincho"/>
          <w:lang w:eastAsia="x-none"/>
        </w:rPr>
      </w:pPr>
      <w:r w:rsidRPr="0093795D">
        <w:rPr>
          <w:rFonts w:eastAsia="MS Mincho"/>
          <w:lang w:eastAsia="x-none"/>
        </w:rPr>
        <w:t>стоимость оформления комплекта исполнительной документации.</w:t>
      </w:r>
    </w:p>
    <w:p w:rsidR="0093795D" w:rsidRPr="0093795D" w:rsidRDefault="0093795D" w:rsidP="0093795D">
      <w:pPr>
        <w:rPr>
          <w:rFonts w:eastAsia="MS Mincho"/>
          <w:lang w:eastAsia="x-none"/>
        </w:rPr>
      </w:pPr>
      <w:r w:rsidRPr="0093795D">
        <w:rPr>
          <w:rFonts w:eastAsia="MS Mincho"/>
          <w:lang w:eastAsia="x-none"/>
        </w:rPr>
        <w:t>2.1.2. Стоимость Услуг включает в себя:</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согласия собственников жилья на размещение Оборудования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согласования подключения Оборудования узлов доступа к сети электропитания 220В;</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согласия собственников зданий на устройство кабельного ввода в здание.</w:t>
      </w:r>
    </w:p>
    <w:p w:rsidR="0093795D" w:rsidRPr="0093795D" w:rsidRDefault="0093795D" w:rsidP="0093795D">
      <w:pPr>
        <w:rPr>
          <w:rFonts w:eastAsia="MS Mincho"/>
          <w:lang w:eastAsia="x-none"/>
        </w:rPr>
      </w:pPr>
      <w:r w:rsidRPr="0093795D">
        <w:rPr>
          <w:rFonts w:eastAsia="MS Mincho"/>
          <w:b/>
          <w:lang w:eastAsia="x-none"/>
        </w:rPr>
        <w:t xml:space="preserve"> </w:t>
      </w:r>
      <w:permStart w:id="1614292009" w:edGrp="everyone"/>
      <w:r w:rsidRPr="0093795D">
        <w:rPr>
          <w:rFonts w:eastAsia="MS Mincho"/>
          <w:lang w:eastAsia="x-none"/>
        </w:rPr>
        <w:t>2.2. Затраты Подрядчика, связанные с оказанием услуг, указанных в п. 1.3. настоящего Договора, включены в Цену Договора.</w:t>
      </w:r>
    </w:p>
    <w:permEnd w:id="1614292009"/>
    <w:p w:rsidR="0093795D" w:rsidRPr="0093795D" w:rsidRDefault="0093795D" w:rsidP="0093795D">
      <w:pPr>
        <w:rPr>
          <w:rFonts w:eastAsia="MS Mincho"/>
          <w:lang w:eastAsia="x-none"/>
        </w:rPr>
      </w:pPr>
      <w:r w:rsidRPr="0093795D">
        <w:rPr>
          <w:rFonts w:eastAsia="MS Mincho"/>
          <w:lang w:eastAsia="x-none"/>
        </w:rPr>
        <w:t>2.3. При выявлении необходимости увеличения объёмов Работ</w:t>
      </w:r>
      <w:permStart w:id="672866963" w:edGrp="everyone"/>
      <w:r w:rsidRPr="0093795D">
        <w:rPr>
          <w:rFonts w:eastAsia="MS Mincho"/>
          <w:lang w:eastAsia="x-none"/>
        </w:rPr>
        <w:t xml:space="preserve">, корректировки Площадок, а также оказания дополнительных Услуг </w:t>
      </w:r>
      <w:permEnd w:id="672866963"/>
      <w:r w:rsidRPr="0093795D">
        <w:rPr>
          <w:rFonts w:eastAsia="MS Mincho"/>
          <w:lang w:eastAsia="x-none"/>
        </w:rPr>
        <w:t xml:space="preserve">Стороны могут подписать соответствующее соглашение. Увеличение объемов Работ не может превышать </w:t>
      </w:r>
      <w:r w:rsidR="00A40DD1">
        <w:rPr>
          <w:rFonts w:eastAsia="MS Mincho"/>
          <w:lang w:eastAsia="x-none"/>
        </w:rPr>
        <w:t>2</w:t>
      </w:r>
      <w:r w:rsidRPr="0093795D">
        <w:rPr>
          <w:rFonts w:eastAsia="MS Mincho"/>
          <w:lang w:eastAsia="x-none"/>
        </w:rPr>
        <w:t>0% (</w:t>
      </w:r>
      <w:r w:rsidR="00A40DD1">
        <w:rPr>
          <w:rFonts w:eastAsia="MS Mincho"/>
          <w:lang w:eastAsia="x-none"/>
        </w:rPr>
        <w:t>двадцати</w:t>
      </w:r>
      <w:r w:rsidRPr="0093795D">
        <w:rPr>
          <w:rFonts w:eastAsia="MS Mincho"/>
          <w:lang w:eastAsia="x-none"/>
        </w:rPr>
        <w:t>) процентов от суммы Договора.</w:t>
      </w:r>
    </w:p>
    <w:p w:rsidR="0093795D" w:rsidRPr="0093795D" w:rsidRDefault="00F11024" w:rsidP="0093795D">
      <w:pPr>
        <w:rPr>
          <w:rFonts w:eastAsia="MS Mincho"/>
          <w:lang w:eastAsia="x-none"/>
        </w:rPr>
      </w:pPr>
      <w:r>
        <w:rPr>
          <w:rFonts w:eastAsia="MS Mincho"/>
          <w:lang w:eastAsia="x-none"/>
        </w:rPr>
        <w:t xml:space="preserve"> </w:t>
      </w:r>
      <w:r w:rsidR="0093795D" w:rsidRPr="0093795D">
        <w:rPr>
          <w:rFonts w:eastAsia="MS Mincho"/>
          <w:lang w:eastAsia="x-none"/>
        </w:rPr>
        <w:t>2.4. 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93795D" w:rsidRPr="0093795D" w:rsidRDefault="0093795D" w:rsidP="0093795D">
      <w:pPr>
        <w:rPr>
          <w:rFonts w:eastAsia="MS Mincho"/>
          <w:lang w:eastAsia="x-none"/>
        </w:rPr>
      </w:pPr>
      <w:r w:rsidRPr="0093795D">
        <w:rPr>
          <w:rFonts w:eastAsia="MS Mincho"/>
          <w:lang w:eastAsia="x-none"/>
        </w:rPr>
        <w:t xml:space="preserve">2.4.1. первый платёж 20% (двадцать процентов) от указанной в Заказе цены Заказчик оплачивает в течение </w:t>
      </w:r>
      <w:r w:rsidR="00F11024">
        <w:rPr>
          <w:rFonts w:eastAsia="MS Mincho"/>
          <w:lang w:eastAsia="x-none"/>
        </w:rPr>
        <w:t>7</w:t>
      </w:r>
      <w:r w:rsidRPr="0093795D">
        <w:rPr>
          <w:rFonts w:eastAsia="MS Mincho"/>
          <w:lang w:eastAsia="x-none"/>
        </w:rPr>
        <w:t xml:space="preserve"> календарных дней после получения оригинала счёта Подрядчика. Подрядчик выставляет указанный счёт не ранее даты подписания Сторонами Заказа и не позднее 5 (пяти) рабочих дней, следующих за этой датой. Подрядчик обязан также передать Заказчику счёт-фактуру не позднее 5 (Пяти) дней со дня получения авансового платежа. </w:t>
      </w:r>
    </w:p>
    <w:p w:rsidR="0093795D" w:rsidRPr="0093795D" w:rsidRDefault="0093795D" w:rsidP="0093795D">
      <w:pPr>
        <w:rPr>
          <w:rFonts w:eastAsia="MS Mincho"/>
          <w:lang w:eastAsia="x-none"/>
        </w:rPr>
      </w:pPr>
      <w:r w:rsidRPr="0093795D">
        <w:rPr>
          <w:rFonts w:eastAsia="MS Mincho"/>
          <w:lang w:eastAsia="x-none"/>
        </w:rPr>
        <w:t>2.4.2. второй платеж 70% (семьдесят процентов) от цены Заказа (Этапа строительства) - Заказчик оплачивает в течение</w:t>
      </w:r>
      <w:r w:rsidR="00F11024">
        <w:rPr>
          <w:rFonts w:eastAsia="MS Mincho"/>
          <w:lang w:eastAsia="x-none"/>
        </w:rPr>
        <w:t xml:space="preserve"> 30</w:t>
      </w:r>
      <w:r w:rsidRPr="0093795D">
        <w:rPr>
          <w:rFonts w:eastAsia="MS Mincho"/>
          <w:lang w:eastAsia="x-none"/>
        </w:rPr>
        <w:t xml:space="preserve"> календарных дней с момента завершения работ по Заказу (Этапу строительства) на основании:</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всех подписанных Сторонами актов о приёмке выполненных работ по форме КС-2 и приложений к ним, включающим подтверждение выполнения объёмов Работ представителем Заказчика (техническим надзором), находящимся на Площадке и перечень замонтированного оборудования, установленного на Площадке, завизированный материально-ответственным лицом, ответственным за данную Площадку;</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всех подписанных Сторонами справок о стоимости выполненных работ и затрат по форме КС-3;</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устранения выявленных недостатков работ;</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подписания Акта приёмки услуг;</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полученного Заказчиком счёта на оплату от Подрядчика;</w:t>
      </w:r>
    </w:p>
    <w:p w:rsidR="0093795D" w:rsidRPr="0093795D" w:rsidRDefault="0093795D" w:rsidP="0093795D">
      <w:pPr>
        <w:rPr>
          <w:rFonts w:eastAsia="MS Mincho"/>
          <w:lang w:eastAsia="x-none"/>
        </w:rPr>
      </w:pPr>
      <w:r w:rsidRPr="0093795D">
        <w:rPr>
          <w:rFonts w:eastAsia="MS Mincho"/>
          <w:lang w:eastAsia="x-none"/>
        </w:rPr>
        <w:t>•</w:t>
      </w:r>
      <w:r w:rsidRPr="0093795D">
        <w:rPr>
          <w:rFonts w:eastAsia="MS Mincho"/>
          <w:lang w:eastAsia="x-none"/>
        </w:rPr>
        <w:tab/>
        <w:t>полученного Заказчиком счета-фактуры Подрядчика;</w:t>
      </w:r>
    </w:p>
    <w:p w:rsidR="0093795D" w:rsidRPr="0093795D" w:rsidRDefault="0093795D" w:rsidP="0093795D">
      <w:pPr>
        <w:rPr>
          <w:rFonts w:eastAsia="MS Mincho"/>
          <w:lang w:eastAsia="x-none"/>
        </w:rPr>
      </w:pPr>
      <w:r w:rsidRPr="0093795D">
        <w:rPr>
          <w:rFonts w:eastAsia="MS Mincho"/>
          <w:lang w:eastAsia="x-none"/>
        </w:rPr>
        <w:t xml:space="preserve">  2.4.3. Окончательный расчёт за выполненные Работы по Заказу Заказчик оплачивает 10% (десять процентов) цены Заказа, в том числе НДС 18 %, в течение </w:t>
      </w:r>
      <w:r w:rsidR="00F11024">
        <w:rPr>
          <w:rFonts w:eastAsia="MS Mincho"/>
          <w:lang w:eastAsia="x-none"/>
        </w:rPr>
        <w:t>30</w:t>
      </w:r>
      <w:r w:rsidRPr="0093795D">
        <w:rPr>
          <w:rFonts w:eastAsia="MS Mincho"/>
          <w:lang w:eastAsia="x-none"/>
        </w:rPr>
        <w:t xml:space="preserve"> календарных дней на основании:</w:t>
      </w:r>
    </w:p>
    <w:p w:rsidR="0093795D" w:rsidRPr="0093795D" w:rsidRDefault="0093795D" w:rsidP="0093795D">
      <w:pPr>
        <w:numPr>
          <w:ilvl w:val="0"/>
          <w:numId w:val="82"/>
        </w:numPr>
        <w:rPr>
          <w:rFonts w:eastAsia="MS Mincho"/>
          <w:lang w:eastAsia="x-none"/>
        </w:rPr>
      </w:pPr>
      <w:r w:rsidRPr="0093795D">
        <w:rPr>
          <w:rFonts w:eastAsia="MS Mincho"/>
          <w:lang w:eastAsia="x-none"/>
        </w:rPr>
        <w:t>переданного Подрядчиком Заказчику полного исправленного комплекта исполнительной документации на выполненные СМР;</w:t>
      </w:r>
    </w:p>
    <w:p w:rsidR="0093795D" w:rsidRPr="0093795D" w:rsidRDefault="0093795D" w:rsidP="0093795D">
      <w:pPr>
        <w:numPr>
          <w:ilvl w:val="0"/>
          <w:numId w:val="82"/>
        </w:numPr>
        <w:rPr>
          <w:rFonts w:eastAsia="MS Mincho"/>
          <w:lang w:eastAsia="x-none"/>
        </w:rPr>
      </w:pPr>
      <w:r w:rsidRPr="0093795D">
        <w:rPr>
          <w:rFonts w:eastAsia="MS Mincho"/>
          <w:lang w:eastAsia="x-none"/>
        </w:rPr>
        <w:t>подписанного и утвержденного Акта КС-14 по Заказу (Этапу строительства);</w:t>
      </w:r>
    </w:p>
    <w:p w:rsidR="0093795D" w:rsidRPr="0093795D" w:rsidRDefault="0093795D" w:rsidP="0093795D">
      <w:pPr>
        <w:numPr>
          <w:ilvl w:val="0"/>
          <w:numId w:val="77"/>
        </w:numPr>
        <w:rPr>
          <w:rFonts w:eastAsia="MS Mincho"/>
          <w:lang w:eastAsia="x-none"/>
        </w:rPr>
      </w:pPr>
      <w:r w:rsidRPr="0093795D">
        <w:rPr>
          <w:rFonts w:eastAsia="MS Mincho"/>
          <w:lang w:eastAsia="x-none"/>
        </w:rPr>
        <w:t>полученного Заказчиком счёта на оплату от Подрядчика;</w:t>
      </w:r>
    </w:p>
    <w:p w:rsidR="0093795D" w:rsidRPr="0093795D" w:rsidRDefault="0093795D" w:rsidP="0093795D">
      <w:pPr>
        <w:numPr>
          <w:ilvl w:val="0"/>
          <w:numId w:val="82"/>
        </w:numPr>
        <w:rPr>
          <w:rFonts w:eastAsia="MS Mincho"/>
          <w:lang w:eastAsia="x-none"/>
        </w:rPr>
      </w:pPr>
      <w:r w:rsidRPr="0093795D">
        <w:rPr>
          <w:rFonts w:eastAsia="MS Mincho"/>
          <w:lang w:eastAsia="x-none"/>
        </w:rPr>
        <w:t>полученного Заказчиком счета-фактуры Подрядчика.</w:t>
      </w:r>
    </w:p>
    <w:p w:rsidR="0093795D" w:rsidRPr="0093795D" w:rsidRDefault="0093795D" w:rsidP="0093795D">
      <w:pPr>
        <w:rPr>
          <w:rFonts w:eastAsia="MS Mincho"/>
          <w:bCs/>
          <w:lang w:eastAsia="x-none"/>
        </w:rPr>
      </w:pPr>
      <w:r w:rsidRPr="0093795D">
        <w:rPr>
          <w:rFonts w:eastAsia="MS Mincho"/>
          <w:bCs/>
          <w:lang w:eastAsia="x-none"/>
        </w:rPr>
        <w:t>2.5. В случае нарушения сроков выполнения Работ по Заказу (Этапу строительства) со стороны Подрядной организации Окончательный расчёт производится в последний день, установленный Графиком выполнения обязательств соответствующего Заказа.</w:t>
      </w:r>
    </w:p>
    <w:p w:rsidR="0093795D" w:rsidRPr="0093795D" w:rsidRDefault="0093795D" w:rsidP="0093795D">
      <w:pPr>
        <w:rPr>
          <w:rFonts w:eastAsia="MS Mincho"/>
          <w:bCs/>
          <w:lang w:eastAsia="x-none"/>
        </w:rPr>
      </w:pPr>
      <w:r w:rsidRPr="0093795D">
        <w:rPr>
          <w:rFonts w:eastAsia="MS Mincho"/>
          <w:bCs/>
          <w:lang w:eastAsia="x-none"/>
        </w:rPr>
        <w:t>2.6. В случае, если акт предварительных приёмо-сдаточных работ и КС-2 по предъявленному к сдаче объему работ по Заказу (Этапу строительства) подписан с замечаниями, Заказчик имеет право не оплачивать соответствующую часть основного платежа стоимости Заказа (Этапа строительства) и оплатить её после устранения Подрядчиком замечаний. Устранение замечаний подтверждает подписанная Сторонами ведомость устранения замечаний или новый акт предварительных приёмо-сдаточных работ без замечаний.</w:t>
      </w:r>
    </w:p>
    <w:p w:rsidR="0093795D" w:rsidRPr="0093795D" w:rsidRDefault="0093795D" w:rsidP="0093795D">
      <w:pPr>
        <w:rPr>
          <w:rFonts w:eastAsia="MS Mincho"/>
          <w:lang w:eastAsia="x-none"/>
        </w:rPr>
      </w:pPr>
      <w:r w:rsidRPr="0093795D">
        <w:rPr>
          <w:rFonts w:eastAsia="MS Mincho"/>
          <w:lang w:eastAsia="x-none"/>
        </w:rPr>
        <w:t>2.7. 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Гражданского кодекса РФ.</w:t>
      </w:r>
    </w:p>
    <w:p w:rsidR="0093795D" w:rsidRPr="0093795D" w:rsidRDefault="0093795D" w:rsidP="0093795D">
      <w:pPr>
        <w:rPr>
          <w:rFonts w:eastAsia="MS Mincho"/>
          <w:lang w:eastAsia="x-none"/>
        </w:rPr>
      </w:pPr>
    </w:p>
    <w:p w:rsidR="0093795D" w:rsidRPr="0093795D" w:rsidRDefault="0093795D" w:rsidP="00F11024">
      <w:pPr>
        <w:numPr>
          <w:ilvl w:val="0"/>
          <w:numId w:val="74"/>
        </w:numPr>
        <w:jc w:val="center"/>
        <w:rPr>
          <w:rFonts w:eastAsia="MS Mincho"/>
          <w:b/>
          <w:bCs/>
          <w:lang w:eastAsia="x-none"/>
        </w:rPr>
      </w:pPr>
      <w:r w:rsidRPr="0093795D">
        <w:rPr>
          <w:rFonts w:eastAsia="MS Mincho"/>
          <w:b/>
          <w:bCs/>
          <w:lang w:eastAsia="x-none"/>
        </w:rPr>
        <w:t>Сроки выполнения обязательств</w:t>
      </w:r>
    </w:p>
    <w:p w:rsidR="0093795D" w:rsidRPr="0093795D" w:rsidRDefault="0093795D" w:rsidP="0093795D">
      <w:pPr>
        <w:rPr>
          <w:rFonts w:eastAsia="MS Mincho"/>
          <w:lang w:eastAsia="x-none"/>
        </w:rPr>
      </w:pPr>
      <w:r w:rsidRPr="0093795D">
        <w:rPr>
          <w:rFonts w:eastAsia="MS Mincho"/>
          <w:bCs/>
          <w:lang w:eastAsia="x-none"/>
        </w:rPr>
        <w:t>3.1</w:t>
      </w:r>
      <w:r w:rsidRPr="0093795D">
        <w:rPr>
          <w:rFonts w:eastAsia="MS Mincho"/>
          <w:lang w:eastAsia="x-none"/>
        </w:rPr>
        <w:t xml:space="preserve">.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№2 к Заказу), указанным в Заказе (Приложение №2 к Договору). </w:t>
      </w:r>
    </w:p>
    <w:p w:rsidR="0093795D" w:rsidRPr="0093795D" w:rsidRDefault="0093795D" w:rsidP="0093795D">
      <w:pPr>
        <w:rPr>
          <w:rFonts w:eastAsia="MS Mincho"/>
          <w:lang w:eastAsia="x-none"/>
        </w:rPr>
      </w:pPr>
      <w:r w:rsidRPr="0093795D">
        <w:rPr>
          <w:rFonts w:eastAsia="MS Mincho"/>
          <w:lang w:eastAsia="x-none"/>
        </w:rPr>
        <w:t>3.2. Окончательный срок выполнения обязательств по настоящему Договору не позднее 31 марта 2018 года.</w:t>
      </w:r>
    </w:p>
    <w:p w:rsidR="0093795D" w:rsidRPr="0093795D" w:rsidRDefault="0093795D" w:rsidP="0093795D">
      <w:pPr>
        <w:rPr>
          <w:rFonts w:eastAsia="MS Mincho"/>
          <w:lang w:eastAsia="x-none"/>
        </w:rPr>
      </w:pPr>
      <w:r w:rsidRPr="0093795D">
        <w:rPr>
          <w:rFonts w:eastAsia="MS Mincho"/>
          <w:lang w:eastAsia="x-none"/>
        </w:rPr>
        <w:t>3.3.</w:t>
      </w:r>
      <w:r w:rsidRPr="0093795D">
        <w:rPr>
          <w:rFonts w:eastAsia="MS Mincho"/>
          <w:bCs/>
          <w:iCs/>
          <w:lang w:eastAsia="x-none"/>
        </w:rPr>
        <w:t xml:space="preserve"> Если Заказчик не выполнит в срок свои обязательства, предусмотренные в соответствующем Заказе, что приведет к задержке выполнения Работ, </w:t>
      </w:r>
      <w:permStart w:id="704334570" w:edGrp="everyone"/>
      <w:r w:rsidRPr="0093795D">
        <w:rPr>
          <w:rFonts w:eastAsia="MS Mincho"/>
          <w:lang w:eastAsia="x-none"/>
        </w:rPr>
        <w:t>доставке Оборудования на Площадки и оказанию Услуг</w:t>
      </w:r>
      <w:r w:rsidRPr="0093795D">
        <w:rPr>
          <w:rFonts w:eastAsia="MS Mincho"/>
          <w:bCs/>
          <w:iCs/>
          <w:lang w:eastAsia="x-none"/>
        </w:rPr>
        <w:t xml:space="preserve">, </w:t>
      </w:r>
      <w:permEnd w:id="704334570"/>
      <w:r w:rsidRPr="0093795D">
        <w:rPr>
          <w:rFonts w:eastAsia="MS Mincho"/>
          <w:bCs/>
          <w:iCs/>
          <w:lang w:eastAsia="x-none"/>
        </w:rPr>
        <w:t xml:space="preserve">то Подрядчик имеет право на продление срока окончания выполнения обязательств по Заказу на соответствующий период. </w:t>
      </w:r>
    </w:p>
    <w:p w:rsidR="0093795D" w:rsidRPr="0093795D" w:rsidRDefault="0093795D" w:rsidP="0093795D">
      <w:pPr>
        <w:rPr>
          <w:rFonts w:eastAsia="MS Mincho"/>
          <w:b/>
          <w:bCs/>
          <w:i/>
          <w:iCs/>
          <w:lang w:eastAsia="x-none"/>
        </w:rPr>
      </w:pPr>
      <w:r w:rsidRPr="0093795D">
        <w:rPr>
          <w:rFonts w:eastAsia="MS Mincho"/>
          <w:lang w:eastAsia="x-none"/>
        </w:rPr>
        <w:t>3.4.  Подрядчик имеет право выполнить Работы досрочно по согласованию с Заказчиком</w:t>
      </w:r>
      <w:r w:rsidRPr="0093795D">
        <w:rPr>
          <w:rFonts w:eastAsia="MS Mincho"/>
          <w:bCs/>
          <w:iCs/>
          <w:lang w:eastAsia="x-none"/>
        </w:rPr>
        <w:t>.</w:t>
      </w:r>
    </w:p>
    <w:p w:rsidR="0093795D" w:rsidRPr="0093795D" w:rsidRDefault="0093795D" w:rsidP="0093795D">
      <w:pPr>
        <w:rPr>
          <w:rFonts w:eastAsia="MS Mincho"/>
          <w:b/>
          <w:bCs/>
          <w:lang w:eastAsia="x-none"/>
        </w:rPr>
      </w:pPr>
    </w:p>
    <w:p w:rsidR="0093795D" w:rsidRPr="0093795D" w:rsidRDefault="0093795D" w:rsidP="00F11024">
      <w:pPr>
        <w:numPr>
          <w:ilvl w:val="0"/>
          <w:numId w:val="74"/>
        </w:numPr>
        <w:jc w:val="center"/>
        <w:rPr>
          <w:rFonts w:eastAsia="MS Mincho"/>
          <w:b/>
          <w:bCs/>
          <w:lang w:eastAsia="x-none"/>
        </w:rPr>
      </w:pPr>
      <w:r w:rsidRPr="0093795D">
        <w:rPr>
          <w:rFonts w:eastAsia="MS Mincho"/>
          <w:b/>
          <w:bCs/>
          <w:lang w:eastAsia="x-none"/>
        </w:rPr>
        <w:t>Обязательства Сторон</w:t>
      </w:r>
    </w:p>
    <w:p w:rsidR="0093795D" w:rsidRPr="0093795D" w:rsidRDefault="0093795D" w:rsidP="0093795D">
      <w:pPr>
        <w:rPr>
          <w:rFonts w:eastAsia="MS Mincho"/>
          <w:b/>
          <w:bCs/>
          <w:lang w:eastAsia="x-none"/>
        </w:rPr>
      </w:pPr>
      <w:r w:rsidRPr="0093795D">
        <w:rPr>
          <w:rFonts w:eastAsia="MS Mincho"/>
          <w:b/>
          <w:bCs/>
          <w:lang w:eastAsia="x-none"/>
        </w:rPr>
        <w:t>4.1.</w:t>
      </w:r>
      <w:r w:rsidRPr="0093795D">
        <w:rPr>
          <w:rFonts w:eastAsia="MS Mincho"/>
          <w:lang w:eastAsia="x-none"/>
        </w:rPr>
        <w:t xml:space="preserve"> </w:t>
      </w:r>
      <w:r w:rsidRPr="0093795D">
        <w:rPr>
          <w:rFonts w:eastAsia="MS Mincho"/>
          <w:b/>
          <w:bCs/>
          <w:lang w:eastAsia="x-none"/>
        </w:rPr>
        <w:t xml:space="preserve">Обязательства Заказчика </w:t>
      </w:r>
    </w:p>
    <w:p w:rsidR="0093795D" w:rsidRPr="0093795D" w:rsidRDefault="0093795D" w:rsidP="0093795D">
      <w:pPr>
        <w:rPr>
          <w:rFonts w:eastAsia="MS Mincho"/>
          <w:lang w:eastAsia="x-none"/>
        </w:rPr>
      </w:pPr>
      <w:r w:rsidRPr="0093795D">
        <w:rPr>
          <w:rFonts w:eastAsia="MS Mincho"/>
          <w:bCs/>
          <w:lang w:eastAsia="x-none"/>
        </w:rPr>
        <w:t xml:space="preserve">4.1.1. </w:t>
      </w:r>
      <w:r w:rsidRPr="0093795D">
        <w:rPr>
          <w:rFonts w:eastAsia="MS Mincho"/>
          <w:lang w:eastAsia="x-none"/>
        </w:rPr>
        <w:t>Предоставить Подрядчику проектную документацию для выполнения Работ в секторе существующего жилья, в секторе новостроек и при строительстве участков кабельной канализации и организации кабельных вводов в здания в течение 5 (пяти) рабочих дней с момента подписания Заказа, в случае, когда их выполнение требует наличие отдельного проекта.</w:t>
      </w:r>
    </w:p>
    <w:p w:rsidR="0093795D" w:rsidRPr="0093795D" w:rsidRDefault="0093795D" w:rsidP="0093795D">
      <w:pPr>
        <w:rPr>
          <w:rFonts w:eastAsia="MS Mincho"/>
          <w:lang w:eastAsia="x-none"/>
        </w:rPr>
      </w:pPr>
      <w:r w:rsidRPr="0093795D">
        <w:rPr>
          <w:rFonts w:eastAsia="MS Mincho"/>
          <w:lang w:eastAsia="x-none"/>
        </w:rPr>
        <w:t>4.1.2. Предоставить Подрядчику исходные данные для составления рабочей схемы для выполнения Работ в течение 3 (трех) рабочих дней с момента подписания Заказа, в случае, когда для их выполнения не требуется составление отдельного проекта.</w:t>
      </w:r>
    </w:p>
    <w:p w:rsidR="0093795D" w:rsidRPr="0093795D" w:rsidRDefault="0093795D" w:rsidP="0093795D">
      <w:pPr>
        <w:rPr>
          <w:rFonts w:eastAsia="MS Mincho"/>
          <w:lang w:eastAsia="x-none"/>
        </w:rPr>
      </w:pPr>
      <w:r w:rsidRPr="0093795D">
        <w:rPr>
          <w:rFonts w:eastAsia="MS Mincho"/>
          <w:lang w:eastAsia="x-none"/>
        </w:rPr>
        <w:t>4.1.3. При отсутствии замечаний согласовать выполненную Подрядчиком рабочую схему.</w:t>
      </w:r>
    </w:p>
    <w:p w:rsidR="0093795D" w:rsidRPr="0093795D" w:rsidRDefault="0093795D" w:rsidP="0093795D">
      <w:pPr>
        <w:rPr>
          <w:rFonts w:eastAsia="MS Mincho"/>
          <w:lang w:eastAsia="x-none"/>
        </w:rPr>
      </w:pPr>
      <w:r w:rsidRPr="0093795D">
        <w:rPr>
          <w:rFonts w:eastAsia="MS Mincho"/>
          <w:lang w:eastAsia="x-none"/>
        </w:rPr>
        <w:t>4.1.4. Произвести оплату надлежащим образом за законченный строительством Объект (Этап строительства) или его часть по Заказу. Обязательства по оплате считаются исполненными с момента списания денежных средств с расчетного счета Заказчика.</w:t>
      </w:r>
    </w:p>
    <w:p w:rsidR="0093795D" w:rsidRPr="0093795D" w:rsidRDefault="0093795D" w:rsidP="0093795D">
      <w:pPr>
        <w:rPr>
          <w:rFonts w:eastAsia="MS Mincho"/>
          <w:lang w:eastAsia="x-none"/>
        </w:rPr>
      </w:pPr>
      <w:r w:rsidRPr="0093795D">
        <w:rPr>
          <w:rFonts w:eastAsia="MS Mincho"/>
          <w:bCs/>
          <w:lang w:eastAsia="x-none"/>
        </w:rPr>
        <w:t>4.1.5. О</w:t>
      </w:r>
      <w:r w:rsidRPr="0093795D">
        <w:rPr>
          <w:rFonts w:eastAsia="MS Mincho"/>
          <w:lang w:eastAsia="x-none"/>
        </w:rPr>
        <w:t xml:space="preserve">беспечить доступ специалистов Подрядчика в помещения Заказчика для выполнения Работ. </w:t>
      </w:r>
    </w:p>
    <w:p w:rsidR="0093795D" w:rsidRPr="0093795D" w:rsidRDefault="0093795D" w:rsidP="0093795D">
      <w:pPr>
        <w:rPr>
          <w:rFonts w:eastAsia="MS Mincho"/>
          <w:lang w:eastAsia="x-none"/>
        </w:rPr>
      </w:pPr>
      <w:r w:rsidRPr="0093795D">
        <w:rPr>
          <w:rFonts w:eastAsia="MS Mincho"/>
          <w:lang w:eastAsia="x-none"/>
        </w:rPr>
        <w:t>4.1.6.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(акт предварительных приёмо-сдаточных работ,</w:t>
      </w:r>
      <w:r w:rsidRPr="0093795D">
        <w:rPr>
          <w:rFonts w:eastAsia="MS Mincho"/>
          <w:b/>
          <w:lang w:eastAsia="x-none"/>
        </w:rPr>
        <w:t xml:space="preserve"> </w:t>
      </w:r>
      <w:r w:rsidRPr="0093795D">
        <w:rPr>
          <w:rFonts w:eastAsia="MS Mincho"/>
          <w:lang w:eastAsia="x-none"/>
        </w:rPr>
        <w:t xml:space="preserve">КС-2, КС-3). Акт КС-2 на построенные порты сети </w:t>
      </w:r>
      <w:r w:rsidRPr="0093795D">
        <w:rPr>
          <w:rFonts w:eastAsia="MS Mincho"/>
          <w:lang w:val="en-US" w:eastAsia="x-none"/>
        </w:rPr>
        <w:t>FTTB</w:t>
      </w:r>
      <w:r w:rsidRPr="0093795D">
        <w:rPr>
          <w:rFonts w:eastAsia="MS Mincho"/>
          <w:lang w:eastAsia="x-none"/>
        </w:rPr>
        <w:t>, КТВ оформляется раздельно по видам объектов основных средств в соответствии со структурой табл.1.2 Заказа. Акты КС-2 на построенные линейно-кабельные сооружения связи (кабельные вводы, кабельная канализация, ГНБ, проколы, столбы) оформляются отдельно.</w:t>
      </w:r>
    </w:p>
    <w:p w:rsidR="0093795D" w:rsidRPr="0093795D" w:rsidRDefault="0093795D" w:rsidP="0093795D">
      <w:pPr>
        <w:rPr>
          <w:rFonts w:eastAsia="MS Mincho"/>
          <w:bCs/>
          <w:lang w:eastAsia="x-none"/>
        </w:rPr>
      </w:pPr>
      <w:r w:rsidRPr="0093795D">
        <w:rPr>
          <w:rFonts w:eastAsia="MS Mincho"/>
          <w:lang w:eastAsia="x-none"/>
        </w:rPr>
        <w:t xml:space="preserve">4.1.7. Передать в монтаж Подрядчику Оборудование поставки Заказчика. </w:t>
      </w:r>
      <w:r w:rsidRPr="0093795D">
        <w:rPr>
          <w:rFonts w:eastAsia="MS Mincho"/>
          <w:bCs/>
          <w:lang w:eastAsia="x-none"/>
        </w:rPr>
        <w:t>Передача Оборудования Заказчика оформляется Сторонами путем подписания двустороннего Акта приемки-передачи Оборудования в монтаж по форме ОС-15.</w:t>
      </w:r>
    </w:p>
    <w:p w:rsidR="0093795D" w:rsidRPr="0093795D" w:rsidRDefault="0093795D" w:rsidP="0093795D">
      <w:pPr>
        <w:rPr>
          <w:rFonts w:eastAsia="MS Mincho"/>
          <w:i/>
          <w:lang w:eastAsia="x-none"/>
        </w:rPr>
      </w:pPr>
      <w:r w:rsidRPr="0093795D">
        <w:rPr>
          <w:rFonts w:eastAsia="MS Mincho"/>
          <w:bCs/>
          <w:lang w:eastAsia="x-none"/>
        </w:rPr>
        <w:t>4.1.8.</w:t>
      </w:r>
      <w:r w:rsidRPr="0093795D">
        <w:rPr>
          <w:rFonts w:eastAsia="MS Mincho"/>
          <w:lang w:eastAsia="x-none"/>
        </w:rPr>
        <w:t xml:space="preserve"> Принять законченный строительством Объект (Этап строительства)</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bCs/>
          <w:lang w:eastAsia="x-none"/>
        </w:rPr>
        <w:t>4.1.9.</w:t>
      </w:r>
      <w:r w:rsidRPr="0093795D">
        <w:rPr>
          <w:rFonts w:eastAsia="MS Mincho"/>
          <w:b/>
          <w:bCs/>
          <w:lang w:eastAsia="x-none"/>
        </w:rPr>
        <w:t xml:space="preserve"> </w:t>
      </w:r>
      <w:r w:rsidRPr="0093795D">
        <w:rPr>
          <w:rFonts w:eastAsia="MS Mincho"/>
          <w:lang w:eastAsia="x-none"/>
        </w:rPr>
        <w:t>Выполнить в полном объеме любые другие обязательства, предусмотренные в настоящем Договоре.</w:t>
      </w:r>
    </w:p>
    <w:p w:rsidR="0093795D" w:rsidRPr="0093795D" w:rsidRDefault="0093795D" w:rsidP="0093795D">
      <w:pPr>
        <w:rPr>
          <w:rFonts w:eastAsia="MS Mincho"/>
          <w:lang w:eastAsia="x-none"/>
        </w:rPr>
      </w:pPr>
      <w:r w:rsidRPr="0093795D">
        <w:rPr>
          <w:rFonts w:eastAsia="MS Mincho"/>
          <w:lang w:eastAsia="x-none"/>
        </w:rPr>
        <w:t>4.1.9. По письменному запросу Подрядчика выдать его сотрудникам доверенность для</w:t>
      </w:r>
      <w:permStart w:id="2003253841" w:edGrp="everyone"/>
      <w:r w:rsidRPr="0093795D">
        <w:rPr>
          <w:rFonts w:eastAsia="MS Mincho"/>
          <w:lang w:eastAsia="x-none"/>
        </w:rPr>
        <w:t xml:space="preserve"> оказания Услуг и </w:t>
      </w:r>
      <w:permEnd w:id="2003253841"/>
      <w:r w:rsidRPr="0093795D">
        <w:rPr>
          <w:rFonts w:eastAsia="MS Mincho"/>
          <w:lang w:eastAsia="x-none"/>
        </w:rPr>
        <w:t>оформления всех необходимых согласований и получение всех разрешительных документов для выполнения Работ, согласно п. 1.3. Договора.</w:t>
      </w:r>
    </w:p>
    <w:p w:rsidR="0093795D" w:rsidRPr="0093795D" w:rsidRDefault="0093795D" w:rsidP="0093795D">
      <w:pPr>
        <w:rPr>
          <w:rFonts w:eastAsia="MS Mincho"/>
          <w:b/>
          <w:lang w:eastAsia="x-none"/>
        </w:rPr>
      </w:pPr>
    </w:p>
    <w:p w:rsidR="0093795D" w:rsidRPr="0093795D" w:rsidRDefault="0093795D" w:rsidP="00F11024">
      <w:pPr>
        <w:jc w:val="center"/>
        <w:rPr>
          <w:rFonts w:eastAsia="MS Mincho"/>
          <w:lang w:eastAsia="x-none"/>
        </w:rPr>
      </w:pPr>
      <w:r w:rsidRPr="0093795D">
        <w:rPr>
          <w:rFonts w:eastAsia="MS Mincho"/>
          <w:b/>
          <w:bCs/>
          <w:lang w:eastAsia="x-none"/>
        </w:rPr>
        <w:t>4.2. Обязательства Подрядчика</w:t>
      </w:r>
    </w:p>
    <w:p w:rsidR="0093795D" w:rsidRPr="0093795D" w:rsidRDefault="0093795D" w:rsidP="0093795D">
      <w:pPr>
        <w:rPr>
          <w:rFonts w:eastAsia="MS Mincho"/>
          <w:lang w:eastAsia="x-none"/>
        </w:rPr>
      </w:pPr>
      <w:r w:rsidRPr="0093795D">
        <w:rPr>
          <w:rFonts w:eastAsia="MS Mincho"/>
          <w:bCs/>
          <w:lang w:eastAsia="x-none"/>
        </w:rPr>
        <w:t>4.2.1.</w:t>
      </w:r>
      <w:r w:rsidRPr="0093795D">
        <w:rPr>
          <w:rFonts w:eastAsia="MS Mincho"/>
          <w:lang w:eastAsia="x-none"/>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допускается по согласованию с Заказчиком. </w:t>
      </w:r>
    </w:p>
    <w:p w:rsidR="0093795D" w:rsidRPr="0093795D" w:rsidRDefault="0093795D" w:rsidP="0093795D">
      <w:pPr>
        <w:rPr>
          <w:rFonts w:eastAsia="MS Mincho"/>
          <w:bCs/>
          <w:iCs/>
          <w:lang w:eastAsia="x-none"/>
        </w:rPr>
      </w:pPr>
      <w:r w:rsidRPr="0093795D">
        <w:rPr>
          <w:rFonts w:eastAsia="MS Mincho"/>
          <w:bCs/>
          <w:lang w:eastAsia="x-none"/>
        </w:rPr>
        <w:t>4.2.2.</w:t>
      </w:r>
      <w:r w:rsidRPr="0093795D">
        <w:rPr>
          <w:rFonts w:eastAsia="MS Mincho"/>
          <w:lang w:eastAsia="x-none"/>
        </w:rPr>
        <w:t xml:space="preserve"> Обеспечить </w:t>
      </w:r>
      <w:r w:rsidRPr="0093795D">
        <w:rPr>
          <w:rFonts w:eastAsia="MS Mincho"/>
          <w:bCs/>
          <w:iCs/>
          <w:lang w:eastAsia="x-none"/>
        </w:rPr>
        <w:t>выполнение на Площадках необходимых мероприятий по технике безопасности и охране окружающей среды во время проведения Работ.</w:t>
      </w:r>
    </w:p>
    <w:p w:rsidR="0093795D" w:rsidRPr="0093795D" w:rsidRDefault="0093795D" w:rsidP="0093795D">
      <w:pPr>
        <w:rPr>
          <w:rFonts w:eastAsia="MS Mincho"/>
          <w:lang w:eastAsia="x-none"/>
        </w:rPr>
      </w:pPr>
      <w:r w:rsidRPr="0093795D">
        <w:rPr>
          <w:rFonts w:eastAsia="MS Mincho"/>
          <w:bCs/>
          <w:lang w:eastAsia="x-none"/>
        </w:rPr>
        <w:t>4.2.3.</w:t>
      </w:r>
      <w:r w:rsidRPr="0093795D">
        <w:rPr>
          <w:rFonts w:eastAsia="MS Mincho"/>
          <w:lang w:val="en-US" w:eastAsia="x-none"/>
        </w:rPr>
        <w:t> </w:t>
      </w:r>
      <w:r w:rsidRPr="0093795D">
        <w:rPr>
          <w:rFonts w:eastAsia="MS Mincho"/>
          <w:lang w:eastAsia="x-none"/>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93795D" w:rsidRPr="0093795D" w:rsidRDefault="0093795D" w:rsidP="0093795D">
      <w:pPr>
        <w:rPr>
          <w:rFonts w:eastAsia="MS Mincho"/>
          <w:i/>
          <w:iCs/>
          <w:lang w:eastAsia="x-none"/>
        </w:rPr>
      </w:pPr>
      <w:r w:rsidRPr="0093795D">
        <w:rPr>
          <w:rFonts w:eastAsia="MS Mincho"/>
          <w:bCs/>
          <w:lang w:eastAsia="x-none"/>
        </w:rPr>
        <w:t>4.2.4.</w:t>
      </w:r>
      <w:r w:rsidRPr="0093795D">
        <w:rPr>
          <w:rFonts w:eastAsia="MS Mincho"/>
          <w:lang w:eastAsia="x-none"/>
        </w:rPr>
        <w:t xml:space="preserve"> Обеспечить сроки сдачи Объекта или его части (Этапа строительства), в соответствии с Графиком выполнения обязательств по Заказу (Приложение №2 Договору). </w:t>
      </w:r>
    </w:p>
    <w:p w:rsidR="0093795D" w:rsidRPr="0093795D" w:rsidRDefault="0093795D" w:rsidP="0093795D">
      <w:pPr>
        <w:rPr>
          <w:rFonts w:eastAsia="MS Mincho"/>
          <w:lang w:eastAsia="x-none"/>
        </w:rPr>
      </w:pPr>
      <w:r w:rsidRPr="0093795D">
        <w:rPr>
          <w:rFonts w:eastAsia="MS Mincho"/>
          <w:bCs/>
          <w:lang w:eastAsia="x-none"/>
        </w:rPr>
        <w:t>4.2.5.</w:t>
      </w:r>
      <w:r w:rsidRPr="0093795D">
        <w:rPr>
          <w:rFonts w:eastAsia="MS Mincho"/>
          <w:lang w:eastAsia="x-none"/>
        </w:rPr>
        <w:t xml:space="preserve"> Гарантировать качество выполняемых Работ</w:t>
      </w:r>
      <w:permStart w:id="651980481" w:edGrp="everyone"/>
      <w:r w:rsidRPr="0093795D">
        <w:rPr>
          <w:rFonts w:eastAsia="MS Mincho"/>
          <w:lang w:eastAsia="x-none"/>
        </w:rPr>
        <w:t>, Материалов, Вспомогательного оборудования и оказанных Услуг</w:t>
      </w:r>
      <w:permEnd w:id="651980481"/>
      <w:r w:rsidRPr="0093795D">
        <w:rPr>
          <w:rFonts w:eastAsia="MS Mincho"/>
          <w:lang w:eastAsia="x-none"/>
        </w:rPr>
        <w:t xml:space="preserve"> в соответствии с Проектной документацией, нормами действующего законодательства РФ и иных Нормативно-правовых актов. </w:t>
      </w:r>
    </w:p>
    <w:p w:rsidR="0093795D" w:rsidRPr="0093795D" w:rsidRDefault="0093795D" w:rsidP="0093795D">
      <w:pPr>
        <w:rPr>
          <w:rFonts w:eastAsia="MS Mincho"/>
          <w:lang w:eastAsia="x-none"/>
        </w:rPr>
      </w:pPr>
      <w:r w:rsidRPr="0093795D">
        <w:rPr>
          <w:rFonts w:eastAsia="MS Mincho"/>
          <w:lang w:eastAsia="x-none"/>
        </w:rPr>
        <w:t xml:space="preserve">4.2.6. Подрядчик оформляет соответствующие приложения к формам КС-2 с ведомостью (перечнем) замонтированного Оборудования, установленного на Площадке, который должен быть завизирован материально - ответственным лицом, отвечающим за данную Площадку. Форма ведомости замонтированного Оборудования определяется Заказчиком. </w:t>
      </w:r>
    </w:p>
    <w:p w:rsidR="0093795D" w:rsidRPr="0093795D" w:rsidRDefault="0093795D" w:rsidP="0093795D">
      <w:pPr>
        <w:rPr>
          <w:rFonts w:eastAsia="MS Mincho"/>
          <w:lang w:eastAsia="x-none"/>
        </w:rPr>
      </w:pPr>
      <w:r w:rsidRPr="0093795D">
        <w:rPr>
          <w:rFonts w:eastAsia="MS Mincho"/>
          <w:lang w:eastAsia="x-none"/>
        </w:rPr>
        <w:t>4.2.7.</w:t>
      </w:r>
      <w:r w:rsidRPr="0093795D">
        <w:rPr>
          <w:rFonts w:eastAsia="MS Mincho"/>
          <w:b/>
          <w:lang w:eastAsia="x-none"/>
        </w:rPr>
        <w:t xml:space="preserve"> </w:t>
      </w:r>
      <w:r w:rsidRPr="0093795D">
        <w:rPr>
          <w:rFonts w:eastAsia="MS Mincho"/>
          <w:lang w:eastAsia="x-none"/>
        </w:rPr>
        <w:t>Выполнить в полном объеме любые другие обязательства, предусмотренные в настоящем Договоре.</w:t>
      </w:r>
      <w:permStart w:id="926710666" w:edGrp="everyone"/>
    </w:p>
    <w:p w:rsidR="0093795D" w:rsidRPr="0093795D" w:rsidRDefault="0093795D" w:rsidP="0093795D">
      <w:pPr>
        <w:rPr>
          <w:rFonts w:eastAsia="MS Mincho"/>
          <w:lang w:eastAsia="x-none"/>
        </w:rPr>
      </w:pPr>
      <w:r w:rsidRPr="0093795D">
        <w:rPr>
          <w:rFonts w:eastAsia="MS Mincho"/>
          <w:lang w:eastAsia="x-none"/>
        </w:rPr>
        <w:t>4.2.8. На момент подписания Заказа Подрядчиком предоставлено обеспечение исполнения Договора в размере 20% (двадцать) процентов от цены Заказа:</w:t>
      </w:r>
    </w:p>
    <w:p w:rsidR="0093795D" w:rsidRPr="0093795D" w:rsidRDefault="0093795D" w:rsidP="0093795D">
      <w:pPr>
        <w:rPr>
          <w:rFonts w:eastAsia="MS Mincho"/>
          <w:lang w:eastAsia="x-none"/>
        </w:rPr>
      </w:pPr>
      <w:r w:rsidRPr="0093795D">
        <w:rPr>
          <w:rFonts w:eastAsia="MS Mincho"/>
          <w:lang w:eastAsia="x-none"/>
        </w:rPr>
        <w:t>(вариант 1) в виде банковской гарантии.</w:t>
      </w:r>
    </w:p>
    <w:p w:rsidR="0093795D" w:rsidRPr="0093795D" w:rsidRDefault="0093795D" w:rsidP="0093795D">
      <w:pPr>
        <w:rPr>
          <w:rFonts w:eastAsia="MS Mincho"/>
          <w:lang w:eastAsia="x-none"/>
        </w:rPr>
      </w:pPr>
      <w:r w:rsidRPr="0093795D">
        <w:rPr>
          <w:rFonts w:eastAsia="MS Mincho"/>
          <w:lang w:eastAsia="x-none"/>
        </w:rPr>
        <w:t>(вариант 2) денежными средствами.</w:t>
      </w:r>
    </w:p>
    <w:p w:rsidR="0093795D" w:rsidRPr="0093795D" w:rsidRDefault="0093795D" w:rsidP="0093795D">
      <w:pPr>
        <w:rPr>
          <w:rFonts w:eastAsia="MS Mincho"/>
          <w:lang w:eastAsia="x-none"/>
        </w:rPr>
      </w:pPr>
      <w:r w:rsidRPr="0093795D">
        <w:rPr>
          <w:rFonts w:eastAsia="MS Mincho"/>
          <w:lang w:eastAsia="x-none"/>
        </w:rPr>
        <w:t>4.2.8.1. Обеспечение исполнения Договора возвращается Заказчиком в полном объеме в течение 10 рабочих дней после наступления в совокупности следующих событий:</w:t>
      </w:r>
    </w:p>
    <w:p w:rsidR="0093795D" w:rsidRPr="0093795D" w:rsidRDefault="0093795D" w:rsidP="0093795D">
      <w:pPr>
        <w:rPr>
          <w:rFonts w:eastAsia="MS Mincho"/>
          <w:lang w:eastAsia="x-none"/>
        </w:rPr>
      </w:pPr>
      <w:r w:rsidRPr="0093795D">
        <w:rPr>
          <w:rFonts w:eastAsia="MS Mincho"/>
          <w:lang w:eastAsia="x-none"/>
        </w:rPr>
        <w:t xml:space="preserve">- исполнения Подрядчиком обязательств по выполнению работ надлежащим образом в соответствии с условиями Договора; </w:t>
      </w:r>
    </w:p>
    <w:p w:rsidR="0093795D" w:rsidRPr="0093795D" w:rsidRDefault="0093795D" w:rsidP="0093795D">
      <w:pPr>
        <w:rPr>
          <w:rFonts w:eastAsia="MS Mincho"/>
          <w:i/>
          <w:lang w:eastAsia="x-none"/>
        </w:rPr>
      </w:pPr>
      <w:r w:rsidRPr="0093795D">
        <w:rPr>
          <w:rFonts w:eastAsia="MS Mincho"/>
          <w:lang w:eastAsia="x-none"/>
        </w:rPr>
        <w:t xml:space="preserve">- получения письма от Подрядчика о возврате обеспечения Договора в связи с исполнением обязательств по Договору. </w:t>
      </w:r>
    </w:p>
    <w:p w:rsidR="0093795D" w:rsidRPr="0093795D" w:rsidRDefault="0093795D" w:rsidP="0093795D">
      <w:pPr>
        <w:rPr>
          <w:rFonts w:eastAsia="MS Mincho"/>
          <w:lang w:eastAsia="x-none"/>
        </w:rPr>
      </w:pPr>
      <w:r w:rsidRPr="0093795D">
        <w:rPr>
          <w:rFonts w:eastAsia="MS Mincho"/>
          <w:lang w:eastAsia="x-none"/>
        </w:rPr>
        <w:t>4.2.9. В случае уменьшения размера обеспечения исполнения Договора в связи с удержанием Заказчиком суммы неустойки, по письменному требованию Заказчика Подрядчик обязан восполнить сумму обеспечения исполнения Договора до размера 20% от Цены Заказа за вычетом стоимости принятых Работ по Договору.</w:t>
      </w:r>
    </w:p>
    <w:p w:rsidR="0093795D" w:rsidRPr="0093795D" w:rsidRDefault="0093795D" w:rsidP="0093795D">
      <w:pPr>
        <w:rPr>
          <w:rFonts w:eastAsia="MS Mincho"/>
          <w:lang w:eastAsia="x-none"/>
        </w:rPr>
      </w:pPr>
      <w:r w:rsidRPr="0093795D">
        <w:rPr>
          <w:rFonts w:eastAsia="MS Mincho"/>
          <w:lang w:eastAsia="x-none"/>
        </w:rPr>
        <w:t>4.2.10.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№4 к Договору, предварительно уведомив об этом Подрядчика.</w:t>
      </w:r>
    </w:p>
    <w:p w:rsidR="0093795D" w:rsidRPr="0093795D" w:rsidRDefault="0093795D" w:rsidP="0093795D">
      <w:pPr>
        <w:rPr>
          <w:rFonts w:eastAsia="MS Mincho"/>
          <w:lang w:eastAsia="x-none"/>
        </w:rPr>
      </w:pPr>
      <w:r w:rsidRPr="0093795D">
        <w:rPr>
          <w:rFonts w:eastAsia="MS Mincho"/>
          <w:lang w:eastAsia="x-none"/>
        </w:rPr>
        <w:t>4.2.11. Подрядчику известно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926710666"/>
    <w:p w:rsidR="0093795D" w:rsidRPr="0093795D" w:rsidRDefault="0093795D" w:rsidP="0093795D">
      <w:pPr>
        <w:rPr>
          <w:rFonts w:eastAsia="MS Mincho"/>
          <w:lang w:eastAsia="x-none"/>
        </w:rPr>
      </w:pPr>
      <w:r w:rsidRPr="0093795D">
        <w:rPr>
          <w:rFonts w:eastAsia="MS Mincho"/>
          <w:lang w:eastAsia="x-none"/>
        </w:rPr>
        <w:t xml:space="preserve">4.2.12. Обеспечить участие уполномоченных представителей в оперативных, рабочих и технических совещаниях с Заказчиком по вопросам выполнения работ в рамках текущего Договора. </w:t>
      </w:r>
    </w:p>
    <w:p w:rsidR="0093795D" w:rsidRPr="0093795D" w:rsidRDefault="0093795D" w:rsidP="0093795D">
      <w:pPr>
        <w:rPr>
          <w:rFonts w:eastAsia="MS Mincho"/>
          <w:b/>
          <w:bCs/>
          <w:lang w:eastAsia="x-none"/>
        </w:rPr>
      </w:pPr>
    </w:p>
    <w:p w:rsidR="0093795D" w:rsidRPr="0093795D" w:rsidRDefault="0093795D" w:rsidP="00F11024">
      <w:pPr>
        <w:jc w:val="center"/>
        <w:rPr>
          <w:rFonts w:eastAsia="MS Mincho"/>
          <w:b/>
          <w:bCs/>
          <w:lang w:eastAsia="x-none"/>
        </w:rPr>
      </w:pPr>
      <w:r w:rsidRPr="0093795D">
        <w:rPr>
          <w:rFonts w:eastAsia="MS Mincho"/>
          <w:b/>
          <w:bCs/>
          <w:lang w:eastAsia="x-none"/>
        </w:rPr>
        <w:t>5. Порядок согласования Заказа.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5.1.</w:t>
      </w:r>
      <w:r w:rsidRPr="0093795D">
        <w:rPr>
          <w:rFonts w:eastAsia="MS Mincho"/>
          <w:lang w:eastAsia="x-none"/>
        </w:rPr>
        <w:tab/>
        <w:t xml:space="preserve">Заказчик направляет Подрядчику проект Заказа по факсу или электронной почте, согласно условиям раздела 13 настоящего Договора. </w:t>
      </w:r>
    </w:p>
    <w:p w:rsidR="0093795D" w:rsidRPr="0093795D" w:rsidRDefault="0093795D" w:rsidP="0093795D">
      <w:pPr>
        <w:rPr>
          <w:rFonts w:eastAsia="MS Mincho"/>
          <w:lang w:eastAsia="x-none"/>
        </w:rPr>
      </w:pPr>
      <w:r w:rsidRPr="0093795D">
        <w:rPr>
          <w:rFonts w:eastAsia="MS Mincho"/>
          <w:lang w:eastAsia="x-none"/>
        </w:rPr>
        <w:t>5.2.</w:t>
      </w:r>
      <w:r w:rsidRPr="0093795D">
        <w:rPr>
          <w:rFonts w:eastAsia="MS Mincho"/>
          <w:lang w:eastAsia="x-none"/>
        </w:rPr>
        <w:tab/>
        <w:t>В проекте Заказа Заказчик указывает следующие сведения:</w:t>
      </w:r>
    </w:p>
    <w:p w:rsidR="0093795D" w:rsidRPr="0093795D" w:rsidRDefault="0093795D" w:rsidP="0093795D">
      <w:pPr>
        <w:rPr>
          <w:rFonts w:eastAsia="MS Mincho"/>
          <w:lang w:eastAsia="x-none"/>
        </w:rPr>
      </w:pPr>
      <w:r w:rsidRPr="0093795D">
        <w:rPr>
          <w:rFonts w:eastAsia="MS Mincho"/>
          <w:lang w:eastAsia="x-none"/>
        </w:rPr>
        <w:t>- расчёт стоимости Заказа;</w:t>
      </w:r>
    </w:p>
    <w:p w:rsidR="0093795D" w:rsidRPr="0093795D" w:rsidRDefault="0093795D" w:rsidP="0093795D">
      <w:pPr>
        <w:rPr>
          <w:rFonts w:eastAsia="MS Mincho"/>
          <w:lang w:eastAsia="x-none"/>
        </w:rPr>
      </w:pPr>
      <w:r w:rsidRPr="0093795D">
        <w:rPr>
          <w:rFonts w:eastAsia="MS Mincho"/>
          <w:lang w:eastAsia="x-none"/>
        </w:rPr>
        <w:t>- Площадки (адресная программа);</w:t>
      </w:r>
    </w:p>
    <w:p w:rsidR="0093795D" w:rsidRPr="0093795D" w:rsidRDefault="0093795D" w:rsidP="0093795D">
      <w:pPr>
        <w:rPr>
          <w:rFonts w:eastAsia="MS Mincho"/>
          <w:lang w:eastAsia="x-none"/>
        </w:rPr>
      </w:pPr>
      <w:r w:rsidRPr="0093795D">
        <w:rPr>
          <w:rFonts w:eastAsia="MS Mincho"/>
          <w:lang w:eastAsia="x-none"/>
        </w:rPr>
        <w:t>- сроки выполнения Работ (Приложения №№ 2, 3 к Заказу).</w:t>
      </w:r>
    </w:p>
    <w:p w:rsidR="0093795D" w:rsidRPr="0093795D" w:rsidRDefault="0093795D" w:rsidP="0093795D">
      <w:pPr>
        <w:rPr>
          <w:rFonts w:eastAsia="MS Mincho"/>
          <w:lang w:eastAsia="x-none"/>
        </w:rPr>
      </w:pPr>
      <w:r w:rsidRPr="0093795D">
        <w:rPr>
          <w:rFonts w:eastAsia="MS Mincho"/>
          <w:lang w:eastAsia="x-none"/>
        </w:rPr>
        <w:t>- иные данные, по усмотрению Заказчика.</w:t>
      </w:r>
    </w:p>
    <w:p w:rsidR="0093795D" w:rsidRPr="0093795D" w:rsidRDefault="0093795D" w:rsidP="0093795D">
      <w:pPr>
        <w:rPr>
          <w:rFonts w:eastAsia="MS Mincho"/>
          <w:lang w:eastAsia="x-none"/>
        </w:rPr>
      </w:pPr>
      <w:r w:rsidRPr="0093795D">
        <w:rPr>
          <w:rFonts w:eastAsia="MS Mincho"/>
          <w:lang w:eastAsia="x-none"/>
        </w:rPr>
        <w:t>5.3.</w:t>
      </w:r>
      <w:r w:rsidRPr="0093795D">
        <w:rPr>
          <w:rFonts w:eastAsia="MS Mincho"/>
          <w:lang w:eastAsia="x-none"/>
        </w:rPr>
        <w:tab/>
        <w:t xml:space="preserve">Стороны согласовывают условия Заказа в течение 5 (пяти) рабочих дней с даты отправки Заказчиком соответствующего проекта Заказа Подрядчику.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Подрядчику по факсу или электронной почте, согласно условиям раздела 13 настоящего Договора. </w:t>
      </w:r>
    </w:p>
    <w:p w:rsidR="0093795D" w:rsidRPr="0093795D" w:rsidRDefault="0093795D" w:rsidP="0093795D">
      <w:pPr>
        <w:rPr>
          <w:rFonts w:eastAsia="MS Mincho"/>
          <w:lang w:eastAsia="x-none"/>
        </w:rPr>
      </w:pPr>
      <w:r w:rsidRPr="0093795D">
        <w:rPr>
          <w:rFonts w:eastAsia="MS Mincho"/>
          <w:lang w:eastAsia="x-none"/>
        </w:rPr>
        <w:t>5.4.</w:t>
      </w:r>
      <w:r w:rsidRPr="0093795D">
        <w:rPr>
          <w:rFonts w:eastAsia="MS Mincho"/>
          <w:lang w:eastAsia="x-none"/>
        </w:rPr>
        <w:tab/>
        <w:t>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5 (пяти) рабочих дней с даты получения соответствующего Заказа Заказчик обязуется:</w:t>
      </w:r>
    </w:p>
    <w:p w:rsidR="0093795D" w:rsidRPr="0093795D" w:rsidRDefault="0093795D" w:rsidP="0093795D">
      <w:pPr>
        <w:numPr>
          <w:ilvl w:val="0"/>
          <w:numId w:val="84"/>
        </w:numPr>
        <w:rPr>
          <w:rFonts w:eastAsia="MS Mincho"/>
          <w:lang w:eastAsia="x-none"/>
        </w:rPr>
      </w:pPr>
      <w:r w:rsidRPr="0093795D">
        <w:rPr>
          <w:rFonts w:eastAsia="MS Mincho"/>
          <w:lang w:eastAsia="x-none"/>
        </w:rPr>
        <w:t>подписать и скрепить печатью Заказ со своей Стороны;</w:t>
      </w:r>
    </w:p>
    <w:p w:rsidR="0093795D" w:rsidRPr="0093795D" w:rsidRDefault="0093795D" w:rsidP="0093795D">
      <w:pPr>
        <w:numPr>
          <w:ilvl w:val="0"/>
          <w:numId w:val="84"/>
        </w:numPr>
        <w:rPr>
          <w:rFonts w:eastAsia="MS Mincho"/>
          <w:lang w:eastAsia="x-none"/>
        </w:rPr>
      </w:pPr>
      <w:r w:rsidRPr="0093795D">
        <w:rPr>
          <w:rFonts w:eastAsia="MS Mincho"/>
          <w:lang w:eastAsia="x-none"/>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3795D" w:rsidRPr="0093795D" w:rsidRDefault="0093795D" w:rsidP="0093795D">
      <w:pPr>
        <w:numPr>
          <w:ilvl w:val="0"/>
          <w:numId w:val="84"/>
        </w:numPr>
        <w:rPr>
          <w:rFonts w:eastAsia="MS Mincho"/>
          <w:lang w:eastAsia="x-none"/>
        </w:rPr>
      </w:pPr>
      <w:r w:rsidRPr="0093795D">
        <w:rPr>
          <w:rFonts w:eastAsia="MS Mincho"/>
          <w:lang w:eastAsia="x-none"/>
        </w:rPr>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93795D" w:rsidRPr="0093795D" w:rsidRDefault="0093795D" w:rsidP="0093795D">
      <w:pPr>
        <w:rPr>
          <w:rFonts w:eastAsia="MS Mincho"/>
          <w:lang w:eastAsia="x-none"/>
        </w:rPr>
      </w:pPr>
      <w:r w:rsidRPr="0093795D">
        <w:rPr>
          <w:rFonts w:eastAsia="MS Mincho"/>
          <w:lang w:eastAsia="x-none"/>
        </w:rPr>
        <w:t>5.5.</w:t>
      </w:r>
      <w:r w:rsidRPr="0093795D">
        <w:rPr>
          <w:rFonts w:eastAsia="MS Mincho"/>
          <w:lang w:eastAsia="x-none"/>
        </w:rPr>
        <w:tab/>
        <w:t>Заказ вступает в силу и считается согласованным после его подписания Сторонами.</w:t>
      </w:r>
    </w:p>
    <w:p w:rsidR="0093795D" w:rsidRPr="0093795D" w:rsidRDefault="0093795D" w:rsidP="0093795D">
      <w:pPr>
        <w:rPr>
          <w:rFonts w:eastAsia="MS Mincho"/>
          <w:lang w:eastAsia="x-none"/>
        </w:rPr>
      </w:pPr>
      <w:r w:rsidRPr="0093795D">
        <w:rPr>
          <w:rFonts w:eastAsia="MS Mincho"/>
          <w:lang w:eastAsia="x-none"/>
        </w:rPr>
        <w:t>5.6.</w:t>
      </w:r>
      <w:r w:rsidRPr="0093795D">
        <w:rPr>
          <w:rFonts w:eastAsia="MS Mincho"/>
          <w:lang w:eastAsia="x-none"/>
        </w:rPr>
        <w:tab/>
        <w:t>Согласованные Сторонами Заказы являются неотъемлемой частью настоящего Договора.</w:t>
      </w:r>
    </w:p>
    <w:p w:rsidR="0093795D" w:rsidRPr="0093795D" w:rsidRDefault="0093795D" w:rsidP="0093795D">
      <w:pPr>
        <w:rPr>
          <w:rFonts w:eastAsia="MS Mincho"/>
          <w:lang w:eastAsia="x-none"/>
        </w:rPr>
      </w:pPr>
      <w:r w:rsidRPr="0093795D">
        <w:rPr>
          <w:rFonts w:eastAsia="MS Mincho"/>
          <w:lang w:eastAsia="x-none"/>
        </w:rPr>
        <w:t>5.7.</w:t>
      </w:r>
      <w:r w:rsidRPr="0093795D">
        <w:rPr>
          <w:rFonts w:eastAsia="MS Mincho"/>
          <w:lang w:eastAsia="x-none"/>
        </w:rPr>
        <w:tab/>
        <w:t>Если иное не предусмотрено в Заказе, условия, предусмотренные одним Заказом, не распространяются на отношения Сторон по другому Заказу.</w:t>
      </w:r>
    </w:p>
    <w:p w:rsidR="0093795D" w:rsidRPr="0093795D" w:rsidRDefault="0093795D" w:rsidP="0093795D">
      <w:pPr>
        <w:rPr>
          <w:rFonts w:eastAsia="MS Mincho"/>
          <w:lang w:eastAsia="x-none"/>
        </w:rPr>
      </w:pPr>
    </w:p>
    <w:p w:rsidR="0093795D" w:rsidRPr="0093795D" w:rsidRDefault="0093795D" w:rsidP="00F11024">
      <w:pPr>
        <w:jc w:val="center"/>
        <w:rPr>
          <w:rFonts w:eastAsia="MS Mincho"/>
          <w:b/>
          <w:bCs/>
          <w:lang w:eastAsia="x-none"/>
        </w:rPr>
      </w:pPr>
      <w:r w:rsidRPr="0093795D">
        <w:rPr>
          <w:rFonts w:eastAsia="MS Mincho"/>
          <w:b/>
          <w:bCs/>
          <w:lang w:eastAsia="x-none"/>
        </w:rPr>
        <w:t>6. Производство Работ</w:t>
      </w:r>
      <w:permStart w:id="135677189" w:edGrp="everyone"/>
      <w:r w:rsidRPr="0093795D">
        <w:rPr>
          <w:rFonts w:eastAsia="MS Mincho"/>
          <w:b/>
          <w:lang w:eastAsia="x-none"/>
        </w:rPr>
        <w:t xml:space="preserve"> и оказание Услуг.</w:t>
      </w:r>
      <w:permEnd w:id="135677189"/>
    </w:p>
    <w:p w:rsidR="0093795D" w:rsidRPr="0093795D" w:rsidRDefault="0093795D" w:rsidP="0093795D">
      <w:pPr>
        <w:rPr>
          <w:rFonts w:eastAsia="MS Mincho"/>
          <w:b/>
          <w:bCs/>
          <w:lang w:eastAsia="x-none"/>
        </w:rPr>
      </w:pPr>
      <w:r w:rsidRPr="0093795D">
        <w:rPr>
          <w:rFonts w:eastAsia="MS Mincho"/>
          <w:b/>
          <w:bCs/>
          <w:lang w:eastAsia="x-none"/>
        </w:rPr>
        <w:t xml:space="preserve">6.1. Производство Работ </w:t>
      </w:r>
    </w:p>
    <w:p w:rsidR="0093795D" w:rsidRPr="0093795D" w:rsidRDefault="0093795D" w:rsidP="0093795D">
      <w:pPr>
        <w:rPr>
          <w:rFonts w:eastAsia="MS Mincho"/>
          <w:lang w:eastAsia="x-none"/>
        </w:rPr>
      </w:pPr>
      <w:r w:rsidRPr="0093795D">
        <w:rPr>
          <w:rFonts w:eastAsia="MS Mincho"/>
          <w:lang w:eastAsia="x-none"/>
        </w:rPr>
        <w:t>6.1.1.</w:t>
      </w:r>
      <w:r w:rsidRPr="0093795D">
        <w:rPr>
          <w:rFonts w:eastAsia="MS Mincho"/>
          <w:b/>
          <w:lang w:eastAsia="x-none"/>
        </w:rPr>
        <w:t xml:space="preserve"> </w:t>
      </w:r>
      <w:r w:rsidRPr="0093795D">
        <w:rPr>
          <w:rFonts w:eastAsia="MS Mincho"/>
          <w:lang w:eastAsia="x-none"/>
        </w:rPr>
        <w:t>Подрядчик производит согласование Проектно-сметной документации со всеми заинтересованными и компетентными органами/организациями/лицами.</w:t>
      </w:r>
    </w:p>
    <w:p w:rsidR="0093795D" w:rsidRPr="0093795D" w:rsidRDefault="0093795D" w:rsidP="0093795D">
      <w:pPr>
        <w:rPr>
          <w:rFonts w:eastAsia="MS Mincho"/>
          <w:lang w:eastAsia="x-none"/>
        </w:rPr>
      </w:pPr>
      <w:r w:rsidRPr="0093795D">
        <w:rPr>
          <w:rFonts w:eastAsia="MS Mincho"/>
          <w:lang w:eastAsia="x-none"/>
        </w:rPr>
        <w:t xml:space="preserve">6.1.2. Заказчик назначает своего представителя, который от его имени осуществляет контроль и технический надзор за выполнением СМР, сроками и качеством их выполнения. Представитель Заказчика согласовывает и подписывает </w:t>
      </w:r>
      <w:permStart w:id="1865774577" w:edGrp="everyone"/>
      <w:r w:rsidRPr="0093795D">
        <w:rPr>
          <w:rFonts w:eastAsia="MS Mincho"/>
          <w:lang w:eastAsia="x-none"/>
        </w:rPr>
        <w:t xml:space="preserve">акты, подготовленные Подрядчиком по результатам технического обследования, </w:t>
      </w:r>
      <w:permEnd w:id="1865774577"/>
      <w:r w:rsidRPr="0093795D">
        <w:rPr>
          <w:rFonts w:eastAsia="MS Mincho"/>
          <w:lang w:eastAsia="x-none"/>
        </w:rPr>
        <w:t>акты на выполненные СМР, оформленные Подрядчиком, подписывает акты Скрытых работ и акты предварительных приёмо-сдаточных работ, а также производит проверку соответствия используемых Подрядчиком Материалов условиям Договора и Проектно-сметной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93795D" w:rsidRPr="0093795D" w:rsidRDefault="0093795D" w:rsidP="0093795D">
      <w:pPr>
        <w:rPr>
          <w:rFonts w:eastAsia="MS Mincho"/>
          <w:lang w:eastAsia="x-none"/>
        </w:rPr>
      </w:pPr>
      <w:r w:rsidRPr="0093795D">
        <w:rPr>
          <w:rFonts w:eastAsia="MS Mincho"/>
          <w:lang w:eastAsia="x-none"/>
        </w:rPr>
        <w:t>6.1.3.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93795D" w:rsidRPr="0093795D" w:rsidRDefault="0093795D" w:rsidP="0093795D">
      <w:pPr>
        <w:rPr>
          <w:rFonts w:eastAsia="MS Mincho"/>
          <w:lang w:eastAsia="x-none"/>
        </w:rPr>
      </w:pPr>
      <w:r w:rsidRPr="0093795D">
        <w:rPr>
          <w:rFonts w:eastAsia="MS Mincho"/>
          <w:lang w:eastAsia="x-none"/>
        </w:rPr>
        <w:t>6.1.4. Подрядчик обязан немедленно предупредить Заказчика и до получения указаний приостановить выполнения Работ в случаях:</w:t>
      </w:r>
    </w:p>
    <w:p w:rsidR="0093795D" w:rsidRPr="0093795D" w:rsidRDefault="0093795D" w:rsidP="0093795D">
      <w:pPr>
        <w:rPr>
          <w:rFonts w:eastAsia="MS Mincho"/>
          <w:lang w:eastAsia="x-none"/>
        </w:rPr>
      </w:pPr>
      <w:r w:rsidRPr="0093795D">
        <w:rPr>
          <w:rFonts w:eastAsia="MS Mincho"/>
          <w:lang w:eastAsia="x-none"/>
        </w:rPr>
        <w:t>- обнаружения недостатков в задании на проектирование и иных исходных данных;</w:t>
      </w:r>
    </w:p>
    <w:p w:rsidR="0093795D" w:rsidRPr="0093795D" w:rsidRDefault="0093795D" w:rsidP="0093795D">
      <w:pPr>
        <w:rPr>
          <w:rFonts w:eastAsia="MS Mincho"/>
          <w:lang w:eastAsia="x-none"/>
        </w:rPr>
      </w:pPr>
      <w:r w:rsidRPr="0093795D">
        <w:rPr>
          <w:rFonts w:eastAsia="MS Mincho"/>
          <w:lang w:eastAsia="x-none"/>
        </w:rPr>
        <w:t>- непригодности переданного в монтаж Оборудования;</w:t>
      </w:r>
    </w:p>
    <w:p w:rsidR="0093795D" w:rsidRPr="0093795D" w:rsidRDefault="0093795D" w:rsidP="0093795D">
      <w:pPr>
        <w:rPr>
          <w:rFonts w:eastAsia="MS Mincho"/>
          <w:lang w:eastAsia="x-none"/>
        </w:rPr>
      </w:pPr>
      <w:r w:rsidRPr="0093795D">
        <w:rPr>
          <w:rFonts w:eastAsia="MS Mincho"/>
          <w:lang w:eastAsia="x-none"/>
        </w:rPr>
        <w:t>- возможных неблагоприятных для Заказчика последствий выполнения Подрядчиком его указаний о способе выполнения Работ;</w:t>
      </w:r>
    </w:p>
    <w:p w:rsidR="0093795D" w:rsidRPr="0093795D" w:rsidRDefault="0093795D" w:rsidP="0093795D">
      <w:pPr>
        <w:rPr>
          <w:rFonts w:eastAsia="MS Mincho"/>
          <w:lang w:eastAsia="x-none"/>
        </w:rPr>
      </w:pPr>
      <w:r w:rsidRPr="0093795D">
        <w:rPr>
          <w:rFonts w:eastAsia="MS Mincho"/>
          <w:lang w:eastAsia="x-none"/>
        </w:rPr>
        <w:t>- при иных, не зависящих от Подрядчика обстоятельствах, которые грозят годности или прочности выполняемым результатам Работ.</w:t>
      </w:r>
    </w:p>
    <w:p w:rsidR="0093795D" w:rsidRPr="0093795D" w:rsidRDefault="0093795D" w:rsidP="0093795D">
      <w:pPr>
        <w:rPr>
          <w:rFonts w:eastAsia="MS Mincho"/>
          <w:lang w:eastAsia="x-none"/>
        </w:rPr>
      </w:pPr>
      <w:r w:rsidRPr="0093795D">
        <w:rPr>
          <w:rFonts w:eastAsia="MS Mincho"/>
          <w:lang w:eastAsia="x-none"/>
        </w:rPr>
        <w:t>6.1.5.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93795D" w:rsidRPr="0093795D" w:rsidRDefault="0093795D" w:rsidP="0093795D">
      <w:pPr>
        <w:rPr>
          <w:rFonts w:eastAsia="MS Mincho"/>
          <w:lang w:eastAsia="x-none"/>
        </w:rPr>
      </w:pPr>
      <w:r w:rsidRPr="0093795D">
        <w:rPr>
          <w:rFonts w:eastAsia="MS Mincho"/>
          <w:lang w:eastAsia="x-none"/>
        </w:rPr>
        <w:t xml:space="preserve">6.1.6.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проведения СМР. </w:t>
      </w:r>
    </w:p>
    <w:p w:rsidR="0093795D" w:rsidRPr="0093795D" w:rsidRDefault="0093795D" w:rsidP="0093795D">
      <w:pPr>
        <w:rPr>
          <w:rFonts w:eastAsia="MS Mincho"/>
          <w:lang w:eastAsia="x-none"/>
        </w:rPr>
      </w:pPr>
      <w:r w:rsidRPr="0093795D">
        <w:rPr>
          <w:rFonts w:eastAsia="MS Mincho"/>
          <w:lang w:eastAsia="x-none"/>
        </w:rPr>
        <w:t>6.1.7. По окончании строительства Объекта (Этап строительства) Подрядчик обязуется передать Заказчику смонтированное Оборудование, прошедшее паспортизацию, по актам о приёмке выполненных работ, ведомостям установленного и смонтированного оборудования (для кабеля – по ведомости проложенного кабеля) с предоставлением со всеми разрешениями, приложенными к ней.</w:t>
      </w:r>
    </w:p>
    <w:p w:rsidR="0093795D" w:rsidRPr="0093795D" w:rsidRDefault="0093795D" w:rsidP="0093795D">
      <w:pPr>
        <w:rPr>
          <w:rFonts w:eastAsia="MS Mincho"/>
          <w:lang w:eastAsia="x-none"/>
        </w:rPr>
      </w:pPr>
      <w:r w:rsidRPr="0093795D">
        <w:rPr>
          <w:rFonts w:eastAsia="MS Mincho"/>
          <w:lang w:eastAsia="x-none"/>
        </w:rPr>
        <w:t>6.1.8. С момента начала Работ Подрядчик обязан</w:t>
      </w:r>
      <w:r w:rsidRPr="0093795D">
        <w:rPr>
          <w:rFonts w:eastAsia="MS Mincho"/>
          <w:b/>
          <w:lang w:eastAsia="x-none"/>
        </w:rPr>
        <w:t xml:space="preserve"> </w:t>
      </w:r>
      <w:r w:rsidRPr="0093795D">
        <w:rPr>
          <w:rFonts w:eastAsia="MS Mincho"/>
          <w:lang w:eastAsia="x-none"/>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93795D" w:rsidRPr="0093795D" w:rsidRDefault="0093795D" w:rsidP="0093795D">
      <w:pPr>
        <w:rPr>
          <w:rFonts w:eastAsia="MS Mincho"/>
          <w:lang w:eastAsia="x-none"/>
        </w:rPr>
      </w:pPr>
      <w:r w:rsidRPr="0093795D">
        <w:rPr>
          <w:rFonts w:eastAsia="MS Mincho"/>
          <w:lang w:eastAsia="x-none"/>
        </w:rPr>
        <w:t>6.1.9. С момента начала СМР и до их завершения Подрядчик ведет журнал производства Работ по форме, согласованной Подрядчиком и Заказчиком.</w:t>
      </w:r>
    </w:p>
    <w:p w:rsidR="0093795D" w:rsidRPr="0093795D" w:rsidRDefault="0093795D" w:rsidP="0093795D">
      <w:pPr>
        <w:rPr>
          <w:rFonts w:eastAsia="MS Mincho"/>
          <w:b/>
          <w:lang w:eastAsia="x-none"/>
        </w:rPr>
      </w:pPr>
      <w:permStart w:id="1091306820" w:edGrp="everyone"/>
      <w:r w:rsidRPr="0093795D">
        <w:rPr>
          <w:rFonts w:eastAsia="MS Mincho"/>
          <w:b/>
          <w:lang w:eastAsia="x-none"/>
        </w:rPr>
        <w:t>6.2. Оказание Услуг</w:t>
      </w:r>
    </w:p>
    <w:p w:rsidR="0093795D" w:rsidRPr="0093795D" w:rsidRDefault="0093795D" w:rsidP="0093795D">
      <w:pPr>
        <w:rPr>
          <w:rFonts w:eastAsia="MS Mincho"/>
          <w:i/>
          <w:lang w:eastAsia="x-none"/>
        </w:rPr>
      </w:pPr>
      <w:r w:rsidRPr="0093795D">
        <w:rPr>
          <w:rFonts w:eastAsia="MS Mincho"/>
          <w:lang w:eastAsia="x-none"/>
        </w:rPr>
        <w:t>6.2.1. Подрядчик от имени Заказчика и за собственный счёт осуществляет</w:t>
      </w:r>
      <w:r w:rsidRPr="0093795D">
        <w:rPr>
          <w:rFonts w:eastAsia="MS Mincho"/>
          <w:i/>
          <w:lang w:eastAsia="x-none"/>
        </w:rPr>
        <w:t xml:space="preserve"> </w:t>
      </w:r>
      <w:r w:rsidRPr="0093795D">
        <w:rPr>
          <w:rFonts w:eastAsia="MS Mincho"/>
          <w:lang w:eastAsia="x-none"/>
        </w:rPr>
        <w:t>все виды согласований, проведение которых необходимо в ходе строительно-монтажных работ, в т.ч. согласования с собственниками жилья (ТСЖ, УК) на доступ в жилые дома на размещение оборудования, выполнения СМР, подключения к электрическим сетям 220В и т.д.</w:t>
      </w:r>
    </w:p>
    <w:p w:rsidR="0093795D" w:rsidRPr="0093795D" w:rsidRDefault="0093795D" w:rsidP="0093795D">
      <w:pPr>
        <w:rPr>
          <w:rFonts w:eastAsia="MS Mincho"/>
          <w:lang w:eastAsia="x-none"/>
        </w:rPr>
      </w:pPr>
      <w:r w:rsidRPr="0093795D">
        <w:rPr>
          <w:rFonts w:eastAsia="MS Mincho"/>
          <w:lang w:eastAsia="x-none"/>
        </w:rPr>
        <w:t>6.2.2.</w:t>
      </w:r>
      <w:r w:rsidRPr="0093795D">
        <w:rPr>
          <w:rFonts w:eastAsia="MS Mincho"/>
          <w:b/>
          <w:lang w:eastAsia="x-none"/>
        </w:rPr>
        <w:t xml:space="preserve"> </w:t>
      </w:r>
      <w:r w:rsidRPr="0093795D">
        <w:rPr>
          <w:rFonts w:eastAsia="MS Mincho"/>
          <w:lang w:eastAsia="x-none"/>
        </w:rPr>
        <w:t>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93795D" w:rsidRPr="0093795D" w:rsidRDefault="0093795D" w:rsidP="0093795D">
      <w:pPr>
        <w:rPr>
          <w:rFonts w:eastAsia="MS Mincho"/>
          <w:lang w:eastAsia="x-none"/>
        </w:rPr>
      </w:pPr>
      <w:r w:rsidRPr="0093795D">
        <w:rPr>
          <w:rFonts w:eastAsia="MS Mincho"/>
          <w:lang w:eastAsia="x-none"/>
        </w:rPr>
        <w:t>6.2.3. После представления всех документов, определенных в п.6.2.2. Подрядчик и Заказчик подписывают Акт приемки услуг по форме, согласованной Подрядчиком и Заказчиком.</w:t>
      </w:r>
    </w:p>
    <w:p w:rsidR="0093795D" w:rsidRPr="0093795D" w:rsidRDefault="0093795D" w:rsidP="0093795D">
      <w:pPr>
        <w:rPr>
          <w:rFonts w:eastAsia="MS Mincho"/>
          <w:i/>
          <w:lang w:eastAsia="x-none"/>
        </w:rPr>
      </w:pPr>
    </w:p>
    <w:permEnd w:id="1091306820"/>
    <w:p w:rsidR="0093795D" w:rsidRPr="0093795D" w:rsidRDefault="0093795D" w:rsidP="00F11024">
      <w:pPr>
        <w:numPr>
          <w:ilvl w:val="0"/>
          <w:numId w:val="85"/>
        </w:numPr>
        <w:jc w:val="center"/>
        <w:rPr>
          <w:rFonts w:eastAsia="MS Mincho"/>
          <w:b/>
          <w:bCs/>
          <w:lang w:eastAsia="x-none"/>
        </w:rPr>
      </w:pPr>
      <w:r w:rsidRPr="0093795D">
        <w:rPr>
          <w:rFonts w:eastAsia="MS Mincho"/>
          <w:b/>
          <w:bCs/>
          <w:lang w:eastAsia="x-none"/>
        </w:rPr>
        <w:t>Гарантии качества на выполненные Работы</w:t>
      </w:r>
    </w:p>
    <w:p w:rsidR="0093795D" w:rsidRPr="0093795D" w:rsidRDefault="0093795D" w:rsidP="0093795D">
      <w:pPr>
        <w:rPr>
          <w:rFonts w:eastAsia="MS Mincho"/>
          <w:lang w:eastAsia="x-none"/>
        </w:rPr>
      </w:pPr>
      <w:r w:rsidRPr="0093795D">
        <w:rPr>
          <w:rFonts w:eastAsia="MS Mincho"/>
          <w:lang w:eastAsia="x-none"/>
        </w:rPr>
        <w:t>7.1. Гарантии качества распространяются на Работы и Материалы, выполненные Подрядчиком по Договору</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lang w:eastAsia="x-none"/>
        </w:rPr>
        <w:t>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w:t>
      </w:r>
    </w:p>
    <w:p w:rsidR="0093795D" w:rsidRPr="0093795D" w:rsidRDefault="0093795D" w:rsidP="0093795D">
      <w:pPr>
        <w:rPr>
          <w:rFonts w:eastAsia="MS Mincho"/>
          <w:lang w:eastAsia="x-none"/>
        </w:rPr>
      </w:pPr>
      <w:r w:rsidRPr="0093795D">
        <w:rPr>
          <w:rFonts w:eastAsia="MS Mincho"/>
          <w:lang w:eastAsia="x-none"/>
        </w:rPr>
        <w:t xml:space="preserve">7.3. Если в период гарантийной эксплуатации Объекта </w:t>
      </w:r>
      <w:r w:rsidRPr="0093795D">
        <w:rPr>
          <w:rFonts w:eastAsia="MS Mincho"/>
          <w:bCs/>
          <w:iCs/>
          <w:lang w:eastAsia="x-none"/>
        </w:rPr>
        <w:t xml:space="preserve">(Этапа строительства) </w:t>
      </w:r>
      <w:r w:rsidRPr="0093795D">
        <w:rPr>
          <w:rFonts w:eastAsia="MS Mincho"/>
          <w:lang w:eastAsia="x-none"/>
        </w:rPr>
        <w:t>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 время признается отказом Подрядчика от участия в составлении акта устранения недостатков.</w:t>
      </w:r>
    </w:p>
    <w:p w:rsidR="0093795D" w:rsidRPr="0093795D" w:rsidRDefault="0093795D" w:rsidP="0093795D">
      <w:pPr>
        <w:rPr>
          <w:rFonts w:eastAsia="MS Mincho"/>
          <w:bCs/>
          <w:iCs/>
          <w:lang w:eastAsia="x-none"/>
        </w:rPr>
      </w:pPr>
      <w:r w:rsidRPr="0093795D">
        <w:rPr>
          <w:rFonts w:eastAsia="MS Mincho"/>
          <w:b/>
          <w:lang w:eastAsia="x-none"/>
        </w:rPr>
        <w:t xml:space="preserve"> </w:t>
      </w:r>
      <w:r w:rsidRPr="0093795D">
        <w:rPr>
          <w:rFonts w:eastAsia="MS Mincho"/>
          <w:lang w:eastAsia="x-none"/>
        </w:rPr>
        <w:t>7.4.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r w:rsidRPr="0093795D">
        <w:rPr>
          <w:rFonts w:eastAsia="MS Mincho"/>
          <w:bCs/>
          <w:iCs/>
          <w:lang w:eastAsia="x-none"/>
        </w:rPr>
        <w:t>.</w:t>
      </w:r>
    </w:p>
    <w:p w:rsidR="0093795D" w:rsidRPr="0093795D" w:rsidRDefault="0093795D" w:rsidP="0093795D">
      <w:pPr>
        <w:rPr>
          <w:rFonts w:eastAsia="MS Mincho"/>
          <w:lang w:eastAsia="x-none"/>
        </w:rPr>
      </w:pPr>
      <w:r w:rsidRPr="0093795D">
        <w:rPr>
          <w:rFonts w:eastAsia="MS Mincho"/>
          <w:lang w:eastAsia="x-none"/>
        </w:rPr>
        <w:t xml:space="preserve"> 7.5.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93795D" w:rsidRPr="0093795D" w:rsidRDefault="0093795D" w:rsidP="0093795D">
      <w:pPr>
        <w:rPr>
          <w:rFonts w:eastAsia="MS Mincho"/>
          <w:lang w:eastAsia="x-none"/>
        </w:rPr>
      </w:pPr>
      <w:r w:rsidRPr="0093795D">
        <w:rPr>
          <w:rFonts w:eastAsia="MS Mincho"/>
          <w:lang w:eastAsia="x-none"/>
        </w:rPr>
        <w:t xml:space="preserve"> 7.6. Гарантийный срок при устранении недостатков Подрядчиком продлевается соответственно на период, когда Объект (Этап строительства) не мог нормально эксплуатироваться вследствие недостатков, за которые отвечает Подрядчик.</w:t>
      </w:r>
    </w:p>
    <w:p w:rsidR="0093795D" w:rsidRPr="0093795D" w:rsidRDefault="0093795D" w:rsidP="0093795D">
      <w:pPr>
        <w:rPr>
          <w:rFonts w:eastAsia="MS Mincho"/>
          <w:lang w:eastAsia="x-none"/>
        </w:rPr>
      </w:pPr>
      <w:r w:rsidRPr="0093795D">
        <w:rPr>
          <w:rFonts w:eastAsia="MS Mincho"/>
          <w:lang w:eastAsia="x-none"/>
        </w:rPr>
        <w:t xml:space="preserve">7.7.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Проектно-сметной документации и/или Рабочих схем, с условиями настоящего Договора. </w:t>
      </w:r>
    </w:p>
    <w:p w:rsidR="0093795D" w:rsidRPr="0093795D" w:rsidRDefault="0093795D" w:rsidP="0093795D">
      <w:pPr>
        <w:rPr>
          <w:rFonts w:eastAsia="MS Mincho"/>
          <w:lang w:eastAsia="x-none"/>
        </w:rPr>
      </w:pPr>
      <w:r w:rsidRPr="0093795D">
        <w:rPr>
          <w:rFonts w:eastAsia="MS Mincho"/>
          <w:lang w:eastAsia="x-none"/>
        </w:rPr>
        <w:t xml:space="preserve"> 7.8. Подрядчик по настоящему Договору несет ответственность за ненадлежащее составление рабочей схемы </w:t>
      </w:r>
      <w:permStart w:id="1991713146" w:edGrp="everyone"/>
      <w:r w:rsidRPr="0093795D">
        <w:rPr>
          <w:rFonts w:eastAsia="MS Mincho"/>
          <w:lang w:eastAsia="x-none"/>
        </w:rPr>
        <w:t>и проведение обследования</w:t>
      </w:r>
      <w:permEnd w:id="1991713146"/>
      <w:r w:rsidRPr="0093795D">
        <w:rPr>
          <w:rFonts w:eastAsia="MS Mincho"/>
          <w:lang w:eastAsia="x-none"/>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Рабочей схемы </w:t>
      </w:r>
      <w:permStart w:id="1000415989" w:edGrp="everyone"/>
      <w:r w:rsidRPr="0093795D">
        <w:rPr>
          <w:rFonts w:eastAsia="MS Mincho"/>
          <w:lang w:eastAsia="x-none"/>
        </w:rPr>
        <w:t>и данных обследования</w:t>
      </w:r>
      <w:permEnd w:id="1000415989"/>
      <w:r w:rsidRPr="0093795D">
        <w:rPr>
          <w:rFonts w:eastAsia="MS Mincho"/>
          <w:lang w:eastAsia="x-none"/>
        </w:rPr>
        <w:t>.</w:t>
      </w:r>
    </w:p>
    <w:p w:rsidR="0093795D" w:rsidRPr="0093795D" w:rsidRDefault="0093795D" w:rsidP="0093795D">
      <w:pPr>
        <w:rPr>
          <w:rFonts w:eastAsia="MS Mincho"/>
          <w:b/>
          <w:lang w:eastAsia="x-none"/>
        </w:rPr>
      </w:pPr>
      <w:r w:rsidRPr="0093795D">
        <w:rPr>
          <w:rFonts w:eastAsia="MS Mincho"/>
          <w:lang w:eastAsia="x-none"/>
        </w:rPr>
        <w:t xml:space="preserve">7.9. При обнаружении недостатков в разработанной Рабочей схеме </w:t>
      </w:r>
      <w:permStart w:id="1083981345" w:edGrp="everyone"/>
      <w:r w:rsidRPr="0093795D">
        <w:rPr>
          <w:rFonts w:eastAsia="MS Mincho"/>
          <w:lang w:eastAsia="x-none"/>
        </w:rPr>
        <w:t xml:space="preserve">или в данных обследованиях </w:t>
      </w:r>
      <w:permEnd w:id="1083981345"/>
      <w:r w:rsidRPr="0093795D">
        <w:rPr>
          <w:rFonts w:eastAsia="MS Mincho"/>
          <w:lang w:eastAsia="x-none"/>
        </w:rPr>
        <w:t>Заказчик имеет право требовать от Подрядчика устранения за его счет недостатков, либо по своему усмотрению привлечь третьих лиц для их устранения, а также требовать возмещения всех убытков.</w:t>
      </w:r>
    </w:p>
    <w:p w:rsidR="0093795D" w:rsidRPr="0093795D" w:rsidRDefault="0093795D" w:rsidP="0093795D">
      <w:pPr>
        <w:rPr>
          <w:rFonts w:eastAsia="MS Mincho"/>
          <w:i/>
          <w:lang w:eastAsia="x-none"/>
        </w:rPr>
      </w:pPr>
      <w:r w:rsidRPr="0093795D">
        <w:rPr>
          <w:rFonts w:eastAsia="MS Mincho"/>
          <w:lang w:eastAsia="x-none"/>
        </w:rPr>
        <w:t>7.10. Заказчик имеет право по своему усмотрению привлечь Подрядчика к участию в деле по иску, предъявленному к Заказчику третьим лицом в связи с недостатками составленной Рабочей схемы или выполненных обследований</w:t>
      </w:r>
      <w:r w:rsidRPr="0093795D">
        <w:rPr>
          <w:rFonts w:eastAsia="MS Mincho"/>
          <w:i/>
          <w:lang w:eastAsia="x-none"/>
        </w:rPr>
        <w:t>.</w:t>
      </w:r>
    </w:p>
    <w:p w:rsidR="0093795D" w:rsidRPr="0093795D" w:rsidRDefault="0093795D" w:rsidP="0093795D">
      <w:pPr>
        <w:rPr>
          <w:rFonts w:eastAsia="MS Mincho"/>
          <w:b/>
          <w:bCs/>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Обеспечение выполнения Работ Материалами, Оборудованием, Вспомогательным оборудованием</w:t>
      </w:r>
    </w:p>
    <w:p w:rsidR="0093795D" w:rsidRPr="0093795D" w:rsidRDefault="0093795D" w:rsidP="0093795D">
      <w:pPr>
        <w:rPr>
          <w:rFonts w:eastAsia="MS Mincho"/>
          <w:lang w:eastAsia="x-none"/>
        </w:rPr>
      </w:pPr>
      <w:r w:rsidRPr="0093795D">
        <w:rPr>
          <w:rFonts w:eastAsia="MS Mincho"/>
          <w:lang w:eastAsia="x-none"/>
        </w:rPr>
        <w:t>8.1. Подрядчик принимает на себя обязательство обеспечить выполнение Работ Материалами, Вспомогательным оборудованием, определенными Проектно-сметной документацией</w:t>
      </w:r>
      <w:permStart w:id="1268149860" w:edGrp="everyone"/>
      <w:r w:rsidRPr="0093795D">
        <w:rPr>
          <w:rFonts w:eastAsia="MS Mincho"/>
          <w:lang w:eastAsia="x-none"/>
        </w:rPr>
        <w:t xml:space="preserve"> и/или Рабочей схемы</w:t>
      </w:r>
      <w:r w:rsidRPr="0093795D">
        <w:rPr>
          <w:rFonts w:eastAsia="MS Mincho"/>
          <w:i/>
          <w:lang w:eastAsia="x-none"/>
        </w:rPr>
        <w:t>,</w:t>
      </w:r>
      <w:permEnd w:id="1268149860"/>
      <w:r w:rsidRPr="0093795D">
        <w:rPr>
          <w:rFonts w:eastAsia="MS Mincho"/>
          <w:lang w:eastAsia="x-none"/>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93795D" w:rsidRPr="0093795D" w:rsidRDefault="0093795D" w:rsidP="0093795D">
      <w:pPr>
        <w:rPr>
          <w:rFonts w:eastAsia="MS Mincho"/>
          <w:lang w:eastAsia="x-none"/>
        </w:rPr>
      </w:pPr>
      <w:r w:rsidRPr="0093795D">
        <w:rPr>
          <w:rFonts w:eastAsia="MS Mincho"/>
          <w:lang w:eastAsia="x-none"/>
        </w:rPr>
        <w:t>8.2. Заказчик принимает на себя обязательство обеспечить выполнение СМР Оборудованием в соответствии с  Перечнем оборудования, передаваемого в монтаж по Заказу, которое передается Подрядчику Заказчиком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смонтированного оборудования, установленного на Площадке, завизированного материально-ответственным лицом, отвечающим за данную Площадку.</w:t>
      </w:r>
    </w:p>
    <w:p w:rsidR="0093795D" w:rsidRPr="0093795D" w:rsidRDefault="0093795D" w:rsidP="0093795D">
      <w:pPr>
        <w:rPr>
          <w:rFonts w:eastAsia="MS Mincho"/>
          <w:lang w:eastAsia="x-none"/>
        </w:rPr>
      </w:pPr>
      <w:r w:rsidRPr="0093795D">
        <w:rPr>
          <w:rFonts w:eastAsia="MS Mincho"/>
          <w:lang w:eastAsia="x-none"/>
        </w:rPr>
        <w:t>8.3. Подрядчик принимает на себя обязательство доставить Оборудование на Площадки со склада Заказчика.</w:t>
      </w:r>
    </w:p>
    <w:p w:rsidR="0093795D" w:rsidRPr="0093795D" w:rsidRDefault="0093795D" w:rsidP="0093795D">
      <w:pPr>
        <w:rPr>
          <w:rFonts w:eastAsia="MS Mincho"/>
          <w:lang w:eastAsia="x-none"/>
        </w:rPr>
      </w:pPr>
      <w:r w:rsidRPr="0093795D">
        <w:rPr>
          <w:rFonts w:eastAsia="MS Mincho"/>
          <w:lang w:eastAsia="x-none"/>
        </w:rPr>
        <w:t>8.4. Подрядчик несет ответственность за сохранность, а также риск случайной гибели и повреждения Оборудования, переданного ему по акту о приемке-передаче Оборудования в монтаж (форма ОС-15) или по акту приема передачи оборудования, не требующего монтажа, с момента его передачи до подписания Акта приёмки Объекта (Этапа строительства).</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i/>
          <w:lang w:eastAsia="x-none"/>
        </w:rPr>
      </w:pPr>
      <w:r w:rsidRPr="0093795D">
        <w:rPr>
          <w:rFonts w:eastAsia="MS Mincho"/>
          <w:b/>
          <w:bCs/>
          <w:lang w:eastAsia="x-none"/>
        </w:rPr>
        <w:t>Сдача и приемка Объекта (Этапа строительства)</w:t>
      </w:r>
    </w:p>
    <w:p w:rsidR="0093795D" w:rsidRPr="0093795D" w:rsidRDefault="0093795D" w:rsidP="0093795D">
      <w:pPr>
        <w:rPr>
          <w:rFonts w:eastAsia="MS Mincho"/>
          <w:lang w:eastAsia="x-none"/>
        </w:rPr>
      </w:pPr>
      <w:r w:rsidRPr="0093795D">
        <w:rPr>
          <w:rFonts w:eastAsia="MS Mincho"/>
          <w:lang w:eastAsia="x-none"/>
        </w:rPr>
        <w:t xml:space="preserve">9.1. Подрядчик передает Заказчику за 10 (десять) рабочих дней до начала приёмки объекта или его части письменное уведомление о полном окончании строительства, завершении всех работ по Договору и о готовности к проведению приемки. Подрядчик должен к этому моменту предоставить Заказчику комплект исполнительной документации по объекту в электронном виде для проверки на соответствие требованиям МР-2п и РД. </w:t>
      </w:r>
    </w:p>
    <w:p w:rsidR="0093795D" w:rsidRPr="0093795D" w:rsidRDefault="0093795D" w:rsidP="0093795D">
      <w:pPr>
        <w:rPr>
          <w:rFonts w:eastAsia="MS Mincho"/>
          <w:lang w:eastAsia="x-none"/>
        </w:rPr>
      </w:pPr>
      <w:r w:rsidRPr="0093795D">
        <w:rPr>
          <w:rFonts w:eastAsia="MS Mincho"/>
          <w:lang w:eastAsia="x-none"/>
        </w:rPr>
        <w:t xml:space="preserve">При обнаружении недостатков и замечаний по исполнительной документации Подрядчик должен устранить их в кратчайшие сроки. </w:t>
      </w:r>
    </w:p>
    <w:p w:rsidR="0093795D" w:rsidRPr="0093795D" w:rsidRDefault="0093795D" w:rsidP="0093795D">
      <w:pPr>
        <w:rPr>
          <w:rFonts w:eastAsia="MS Mincho"/>
          <w:lang w:eastAsia="x-none"/>
        </w:rPr>
      </w:pPr>
      <w:r w:rsidRPr="0093795D">
        <w:rPr>
          <w:rFonts w:eastAsia="MS Mincho"/>
          <w:lang w:eastAsia="x-none"/>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Заказчика для проведения предварительных приёмо-сдаточных работ с обязательным участием полномочного представителя Подрядчика. </w:t>
      </w:r>
    </w:p>
    <w:p w:rsidR="0093795D" w:rsidRPr="0093795D" w:rsidRDefault="0093795D" w:rsidP="0093795D">
      <w:pPr>
        <w:rPr>
          <w:rFonts w:eastAsia="MS Mincho"/>
          <w:lang w:eastAsia="x-none"/>
        </w:rPr>
      </w:pPr>
      <w:r w:rsidRPr="0093795D">
        <w:rPr>
          <w:rFonts w:eastAsia="MS Mincho"/>
          <w:lang w:eastAsia="x-none"/>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приёмо-сдаточных работ. Наличие этого акта с положительным решением Рабочей комиссии является основанием для Заказчика для создания Приёмной комиссии и оформления Акта приемки законченного строительством объекта Приёмочной комиссией по форме КС-14.</w:t>
      </w:r>
    </w:p>
    <w:p w:rsidR="0093795D" w:rsidRPr="0093795D" w:rsidRDefault="0093795D" w:rsidP="0093795D">
      <w:pPr>
        <w:rPr>
          <w:rFonts w:eastAsia="MS Mincho"/>
          <w:lang w:eastAsia="x-none"/>
        </w:rPr>
      </w:pPr>
      <w:r w:rsidRPr="0093795D">
        <w:rPr>
          <w:rFonts w:eastAsia="MS Mincho"/>
          <w:lang w:eastAsia="x-none"/>
        </w:rPr>
        <w:t>Промежуточные результаты работ по Договору Подрядчик сдаёт в соответствии со сроками, указанными в Плане-графике,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осуществляется в соответствии с разделом 2 настоящего Договора</w:t>
      </w:r>
    </w:p>
    <w:p w:rsidR="0093795D" w:rsidRPr="0093795D" w:rsidRDefault="0093795D" w:rsidP="0093795D">
      <w:pPr>
        <w:rPr>
          <w:rFonts w:eastAsia="MS Mincho"/>
          <w:lang w:eastAsia="x-none"/>
        </w:rPr>
      </w:pPr>
      <w:r w:rsidRPr="0093795D">
        <w:rPr>
          <w:rFonts w:eastAsia="MS Mincho"/>
          <w:lang w:eastAsia="x-none"/>
        </w:rPr>
        <w:t>9.2. 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МР-2П, проектной документации, Рабочей схемы,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93795D" w:rsidRPr="0093795D" w:rsidRDefault="0093795D" w:rsidP="0093795D">
      <w:pPr>
        <w:rPr>
          <w:rFonts w:eastAsia="MS Mincho"/>
          <w:lang w:eastAsia="x-none"/>
        </w:rPr>
      </w:pPr>
      <w:r w:rsidRPr="0093795D">
        <w:rPr>
          <w:rFonts w:eastAsia="MS Mincho"/>
          <w:lang w:eastAsia="x-none"/>
        </w:rPr>
        <w:t>9.3. Подрядчик обязан устранить недостатки в указанные в акте сроки, если сроки не указаны, то в срок не позднее 10 (десяти) рабочих дней.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93795D" w:rsidRPr="0093795D" w:rsidRDefault="0093795D" w:rsidP="0093795D">
      <w:pPr>
        <w:rPr>
          <w:rFonts w:eastAsia="MS Mincho"/>
          <w:lang w:eastAsia="x-none"/>
        </w:rPr>
      </w:pPr>
      <w:r w:rsidRPr="0093795D">
        <w:rPr>
          <w:rFonts w:eastAsia="MS Mincho"/>
          <w:lang w:eastAsia="x-none"/>
        </w:rPr>
        <w:t>9.4. За 10 (десять) рабочих дней до начала приемки объекта или его части по настоящему Договору Подрядчик должен предоставить Заказчику комплект исполнительной документации в электронном виде и передать позднее бумажный экземпляр, после устранения замечаний и недостатков, обнаруженных при проверке электронной версии. Факт соответствия фактически выполненных работ и предоставленной исполнительной документации отражается в акте предварительных приёмо-сдаточных работ наличием согласующей подписи представителя Заказчика, осуществляющего техническую приёмку выполненных работ в составе Рабочей комиссии Заказчика.</w:t>
      </w:r>
    </w:p>
    <w:p w:rsidR="0093795D" w:rsidRPr="0093795D" w:rsidRDefault="0093795D" w:rsidP="0093795D">
      <w:pPr>
        <w:rPr>
          <w:rFonts w:eastAsia="MS Mincho"/>
          <w:lang w:eastAsia="x-none"/>
        </w:rPr>
      </w:pPr>
      <w:r w:rsidRPr="0093795D">
        <w:rPr>
          <w:rFonts w:eastAsia="MS Mincho"/>
          <w:lang w:eastAsia="x-none"/>
        </w:rPr>
        <w:t>9.5. При сдаче Объекта (Этапа строительства) или его части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или его части, а также о возможных для самого Заказчика и других лиц последствиях несоблюдения соответствующих требований.</w:t>
      </w:r>
    </w:p>
    <w:p w:rsidR="0093795D" w:rsidRPr="0093795D" w:rsidRDefault="0093795D" w:rsidP="0093795D">
      <w:pPr>
        <w:rPr>
          <w:rFonts w:eastAsia="MS Mincho"/>
          <w:lang w:eastAsia="x-none"/>
        </w:rPr>
      </w:pPr>
      <w:r w:rsidRPr="0093795D">
        <w:rPr>
          <w:rFonts w:eastAsia="MS Mincho"/>
          <w:lang w:eastAsia="x-none"/>
        </w:rPr>
        <w:t xml:space="preserve">9.6. </w:t>
      </w:r>
      <w:permStart w:id="528549518" w:edGrp="everyone"/>
      <w:r w:rsidRPr="0093795D">
        <w:rPr>
          <w:rFonts w:eastAsia="MS Mincho"/>
          <w:lang w:eastAsia="x-none"/>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93795D" w:rsidRPr="0093795D" w:rsidRDefault="0093795D" w:rsidP="0093795D">
      <w:pPr>
        <w:rPr>
          <w:rFonts w:eastAsia="MS Mincho"/>
          <w:lang w:eastAsia="x-none"/>
        </w:rPr>
      </w:pPr>
      <w:r w:rsidRPr="0093795D">
        <w:rPr>
          <w:rFonts w:eastAsia="MS Mincho"/>
          <w:lang w:eastAsia="x-none"/>
        </w:rPr>
        <w:t>9.7</w:t>
      </w:r>
      <w:permEnd w:id="528549518"/>
      <w:r w:rsidRPr="0093795D">
        <w:rPr>
          <w:rFonts w:eastAsia="MS Mincho"/>
          <w:lang w:eastAsia="x-none"/>
        </w:rPr>
        <w:t>. Устранение недостатков и недоделок, выявленных Заказчиком в ходе проведения процедуры сдачи-приемки Объекта или его части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93795D" w:rsidRPr="0093795D" w:rsidRDefault="0093795D" w:rsidP="0093795D">
      <w:pPr>
        <w:rPr>
          <w:rFonts w:eastAsia="MS Mincho"/>
          <w:lang w:eastAsia="x-none"/>
        </w:rPr>
      </w:pPr>
      <w:permStart w:id="174217795" w:edGrp="everyone"/>
      <w:r w:rsidRPr="0093795D">
        <w:rPr>
          <w:rFonts w:eastAsia="MS Mincho"/>
          <w:lang w:eastAsia="x-none"/>
        </w:rPr>
        <w:t>9.8</w:t>
      </w:r>
      <w:permEnd w:id="174217795"/>
      <w:r w:rsidRPr="0093795D">
        <w:rPr>
          <w:rFonts w:eastAsia="MS Mincho"/>
          <w:lang w:eastAsia="x-none"/>
        </w:rPr>
        <w:t>. Любая повторная приемка Заказчиком выполненных Работ</w:t>
      </w:r>
      <w:permStart w:id="1487237419" w:edGrp="everyone"/>
      <w:r w:rsidRPr="0093795D">
        <w:rPr>
          <w:rFonts w:eastAsia="MS Mincho"/>
          <w:lang w:eastAsia="x-none"/>
        </w:rPr>
        <w:t>/Услуг</w:t>
      </w:r>
      <w:r w:rsidRPr="0093795D">
        <w:rPr>
          <w:rFonts w:eastAsia="MS Mincho"/>
          <w:i/>
          <w:lang w:eastAsia="x-none"/>
        </w:rPr>
        <w:t xml:space="preserve"> </w:t>
      </w:r>
      <w:permEnd w:id="1487237419"/>
      <w:r w:rsidRPr="0093795D">
        <w:rPr>
          <w:rFonts w:eastAsia="MS Mincho"/>
          <w:lang w:eastAsia="x-none"/>
        </w:rPr>
        <w:t>производится в порядке, предусмотренном разделом 9 настоящего Договора.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 xml:space="preserve">Ответственность Сторон </w:t>
      </w:r>
    </w:p>
    <w:p w:rsidR="0093795D" w:rsidRPr="0093795D" w:rsidRDefault="0093795D" w:rsidP="0093795D">
      <w:pPr>
        <w:rPr>
          <w:rFonts w:eastAsia="MS Mincho"/>
          <w:lang w:eastAsia="x-none"/>
        </w:rPr>
      </w:pPr>
      <w:r w:rsidRPr="0093795D">
        <w:rPr>
          <w:rFonts w:eastAsia="MS Mincho"/>
          <w:lang w:eastAsia="x-none"/>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93795D" w:rsidRPr="0093795D" w:rsidRDefault="0093795D" w:rsidP="0093795D">
      <w:pPr>
        <w:rPr>
          <w:rFonts w:eastAsia="MS Mincho"/>
          <w:lang w:eastAsia="x-none"/>
        </w:rPr>
      </w:pPr>
      <w:r w:rsidRPr="0093795D">
        <w:rPr>
          <w:rFonts w:eastAsia="MS Mincho"/>
          <w:lang w:eastAsia="x-none"/>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93795D" w:rsidRPr="0093795D" w:rsidRDefault="0093795D" w:rsidP="0093795D">
      <w:pPr>
        <w:rPr>
          <w:rFonts w:eastAsia="MS Mincho"/>
          <w:lang w:eastAsia="x-none"/>
        </w:rPr>
      </w:pPr>
      <w:r w:rsidRPr="0093795D">
        <w:rPr>
          <w:rFonts w:eastAsia="MS Mincho"/>
          <w:lang w:eastAsia="x-none"/>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93795D" w:rsidRPr="0093795D" w:rsidRDefault="0093795D" w:rsidP="0093795D">
      <w:pPr>
        <w:rPr>
          <w:rFonts w:eastAsia="MS Mincho"/>
          <w:lang w:eastAsia="x-none"/>
        </w:rPr>
      </w:pPr>
      <w:r w:rsidRPr="0093795D">
        <w:rPr>
          <w:rFonts w:eastAsia="MS Mincho"/>
          <w:lang w:eastAsia="x-none"/>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93795D" w:rsidRPr="0093795D" w:rsidRDefault="0093795D" w:rsidP="0093795D">
      <w:pPr>
        <w:rPr>
          <w:rFonts w:eastAsia="MS Mincho"/>
          <w:lang w:eastAsia="x-none"/>
        </w:rPr>
      </w:pPr>
      <w:r w:rsidRPr="0093795D">
        <w:rPr>
          <w:rFonts w:eastAsia="MS Mincho"/>
          <w:lang w:eastAsia="x-none"/>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93795D" w:rsidRPr="0093795D" w:rsidRDefault="0093795D" w:rsidP="0093795D">
      <w:pPr>
        <w:rPr>
          <w:rFonts w:eastAsia="MS Mincho"/>
          <w:lang w:eastAsia="x-none"/>
        </w:rPr>
      </w:pPr>
      <w:r w:rsidRPr="0093795D">
        <w:rPr>
          <w:rFonts w:eastAsia="MS Mincho"/>
          <w:lang w:eastAsia="x-none"/>
        </w:rPr>
        <w:t>10.3.2.</w:t>
      </w:r>
      <w:r w:rsidRPr="0093795D">
        <w:rPr>
          <w:rFonts w:eastAsia="MS Mincho"/>
          <w:lang w:eastAsia="x-none"/>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 последний обязуется вернуть ранее выплаченные авансовые платежи по настоящему договору за вычетом фактически понесенных затрат, которые понес Заказчик в связи с исполнением своих обязательств по настоящему договору.</w:t>
      </w:r>
    </w:p>
    <w:p w:rsidR="0093795D" w:rsidRPr="0093795D" w:rsidRDefault="0093795D" w:rsidP="0093795D">
      <w:pPr>
        <w:rPr>
          <w:rFonts w:eastAsia="MS Mincho"/>
          <w:lang w:eastAsia="x-none"/>
        </w:rPr>
      </w:pPr>
      <w:r w:rsidRPr="0093795D">
        <w:rPr>
          <w:rFonts w:eastAsia="MS Mincho"/>
          <w:lang w:eastAsia="x-none"/>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93795D" w:rsidRPr="0093795D" w:rsidRDefault="0093795D" w:rsidP="0093795D">
      <w:pPr>
        <w:rPr>
          <w:rFonts w:eastAsia="MS Mincho"/>
          <w:lang w:eastAsia="x-none"/>
        </w:rPr>
      </w:pPr>
      <w:r w:rsidRPr="0093795D">
        <w:rPr>
          <w:rFonts w:eastAsia="MS Mincho"/>
          <w:lang w:eastAsia="x-none"/>
        </w:rPr>
        <w:t>10.4.1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93795D" w:rsidRPr="0093795D" w:rsidRDefault="0093795D" w:rsidP="0093795D">
      <w:pPr>
        <w:rPr>
          <w:rFonts w:eastAsia="MS Mincho"/>
          <w:lang w:eastAsia="x-none"/>
        </w:rPr>
      </w:pPr>
      <w:r w:rsidRPr="0093795D">
        <w:rPr>
          <w:rFonts w:eastAsia="MS Mincho"/>
          <w:lang w:eastAsia="x-none"/>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93795D" w:rsidRPr="0093795D" w:rsidRDefault="0093795D" w:rsidP="0093795D">
      <w:pPr>
        <w:rPr>
          <w:rFonts w:eastAsia="MS Mincho"/>
          <w:lang w:eastAsia="x-none"/>
        </w:rPr>
      </w:pPr>
      <w:r w:rsidRPr="0093795D">
        <w:rPr>
          <w:rFonts w:eastAsia="MS Mincho"/>
          <w:lang w:eastAsia="x-none"/>
        </w:rPr>
        <w:t>10.6.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93795D" w:rsidRPr="0093795D" w:rsidRDefault="0093795D" w:rsidP="0093795D">
      <w:pPr>
        <w:rPr>
          <w:rFonts w:eastAsia="MS Mincho"/>
          <w:lang w:eastAsia="x-none"/>
        </w:rPr>
      </w:pPr>
      <w:r w:rsidRPr="0093795D">
        <w:rPr>
          <w:rFonts w:eastAsia="MS Mincho"/>
          <w:lang w:eastAsia="x-none"/>
        </w:rPr>
        <w:t>10.7.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93795D" w:rsidRPr="0093795D" w:rsidRDefault="0093795D" w:rsidP="0093795D">
      <w:pPr>
        <w:rPr>
          <w:rFonts w:eastAsia="MS Mincho"/>
          <w:lang w:eastAsia="x-none"/>
        </w:rPr>
      </w:pPr>
      <w:r w:rsidRPr="0093795D">
        <w:rPr>
          <w:rFonts w:eastAsia="MS Mincho"/>
          <w:lang w:eastAsia="x-none"/>
        </w:rPr>
        <w:t>10.8.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93795D" w:rsidRPr="0093795D" w:rsidRDefault="0093795D" w:rsidP="0093795D">
      <w:pPr>
        <w:rPr>
          <w:rFonts w:eastAsia="MS Mincho"/>
          <w:lang w:eastAsia="x-none"/>
        </w:rPr>
      </w:pPr>
      <w:r w:rsidRPr="0093795D">
        <w:rPr>
          <w:rFonts w:eastAsia="MS Mincho"/>
          <w:lang w:eastAsia="x-none"/>
        </w:rPr>
        <w:t>10.8.1. Стороны договорились, что отказ от согласования проекта Заказа по причине малой доходности не может считаться мотивированным.</w:t>
      </w:r>
    </w:p>
    <w:p w:rsidR="0093795D" w:rsidRPr="0093795D" w:rsidRDefault="0093795D" w:rsidP="0093795D">
      <w:pPr>
        <w:rPr>
          <w:rFonts w:eastAsia="MS Mincho"/>
          <w:lang w:eastAsia="x-none"/>
        </w:rPr>
      </w:pPr>
      <w:r w:rsidRPr="0093795D">
        <w:rPr>
          <w:rFonts w:eastAsia="MS Mincho"/>
          <w:lang w:eastAsia="x-none"/>
        </w:rPr>
        <w:t>10.8.2. За нарушение Подрядчиком сроков согласования проекта Заказа (п.5.4), Подрядчик уплачивает Заказчику штраф в размере 1,5% от стоимости Объекта (Этапа строительства) по предлагаемому Заказу за каждый день просрочки.</w:t>
      </w:r>
    </w:p>
    <w:p w:rsidR="0093795D" w:rsidRPr="0093795D" w:rsidRDefault="0093795D" w:rsidP="0093795D">
      <w:pPr>
        <w:rPr>
          <w:rFonts w:eastAsia="MS Mincho"/>
          <w:lang w:eastAsia="x-none"/>
        </w:rPr>
      </w:pPr>
      <w:r w:rsidRPr="0093795D">
        <w:rPr>
          <w:rFonts w:eastAsia="MS Mincho"/>
          <w:lang w:eastAsia="x-none"/>
        </w:rPr>
        <w:t>10.9.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93795D" w:rsidRPr="0093795D" w:rsidRDefault="0093795D" w:rsidP="0093795D">
      <w:pPr>
        <w:rPr>
          <w:rFonts w:eastAsia="MS Mincho"/>
          <w:lang w:eastAsia="x-none"/>
        </w:rPr>
      </w:pPr>
      <w:r w:rsidRPr="0093795D">
        <w:rPr>
          <w:rFonts w:eastAsia="MS Mincho"/>
          <w:lang w:eastAsia="x-none"/>
        </w:rPr>
        <w:t>10.10.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93795D" w:rsidRPr="0093795D" w:rsidRDefault="0093795D" w:rsidP="0093795D">
      <w:pPr>
        <w:rPr>
          <w:rFonts w:eastAsia="MS Mincho"/>
          <w:lang w:eastAsia="x-none"/>
        </w:rPr>
      </w:pPr>
      <w:r w:rsidRPr="0093795D">
        <w:rPr>
          <w:rFonts w:eastAsia="MS Mincho"/>
          <w:lang w:eastAsia="x-none"/>
        </w:rPr>
        <w:t>10.11.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93795D" w:rsidRPr="0093795D" w:rsidRDefault="0093795D" w:rsidP="0093795D">
      <w:pPr>
        <w:rPr>
          <w:rFonts w:eastAsia="MS Mincho"/>
          <w:lang w:eastAsia="x-none"/>
        </w:rPr>
      </w:pPr>
      <w:r w:rsidRPr="0093795D">
        <w:rPr>
          <w:rFonts w:eastAsia="MS Mincho"/>
          <w:lang w:eastAsia="x-none"/>
        </w:rPr>
        <w:t>10.12.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93795D" w:rsidRPr="0093795D" w:rsidRDefault="0093795D" w:rsidP="0093795D">
      <w:pPr>
        <w:rPr>
          <w:rFonts w:eastAsia="MS Mincho"/>
          <w:lang w:eastAsia="x-none"/>
        </w:rPr>
      </w:pPr>
      <w:r w:rsidRPr="0093795D">
        <w:rPr>
          <w:rFonts w:eastAsia="MS Mincho"/>
          <w:lang w:eastAsia="x-none"/>
        </w:rPr>
        <w:t>10.13.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93795D" w:rsidRPr="0093795D" w:rsidRDefault="0093795D" w:rsidP="0093795D">
      <w:pPr>
        <w:rPr>
          <w:rFonts w:eastAsia="MS Mincho"/>
          <w:lang w:eastAsia="x-none"/>
        </w:rPr>
      </w:pPr>
      <w:r w:rsidRPr="0093795D">
        <w:rPr>
          <w:rFonts w:eastAsia="MS Mincho"/>
          <w:lang w:eastAsia="x-none"/>
        </w:rPr>
        <w:t>10.14.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93795D" w:rsidRPr="0093795D" w:rsidRDefault="0093795D" w:rsidP="0093795D">
      <w:pPr>
        <w:rPr>
          <w:rFonts w:eastAsia="MS Mincho"/>
          <w:lang w:eastAsia="x-none"/>
        </w:rPr>
      </w:pPr>
      <w:r w:rsidRPr="0093795D">
        <w:rPr>
          <w:rFonts w:eastAsia="MS Mincho"/>
          <w:lang w:eastAsia="x-none"/>
        </w:rPr>
        <w:t>10.14.1.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93795D" w:rsidRPr="0093795D" w:rsidRDefault="0093795D" w:rsidP="0093795D">
      <w:pPr>
        <w:rPr>
          <w:rFonts w:eastAsia="MS Mincho"/>
          <w:lang w:eastAsia="x-none"/>
        </w:rPr>
      </w:pPr>
      <w:r w:rsidRPr="0093795D">
        <w:rPr>
          <w:rFonts w:eastAsia="MS Mincho"/>
          <w:lang w:eastAsia="x-none"/>
        </w:rPr>
        <w:t>10.15.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93795D" w:rsidRPr="0093795D" w:rsidRDefault="0093795D" w:rsidP="0093795D">
      <w:pPr>
        <w:rPr>
          <w:rFonts w:eastAsia="MS Mincho"/>
          <w:lang w:eastAsia="x-none"/>
        </w:rPr>
      </w:pPr>
      <w:r w:rsidRPr="0093795D">
        <w:rPr>
          <w:rFonts w:eastAsia="MS Mincho"/>
          <w:lang w:eastAsia="x-none"/>
        </w:rPr>
        <w:t>10.16.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93795D" w:rsidRPr="0093795D" w:rsidRDefault="0093795D" w:rsidP="0093795D">
      <w:pPr>
        <w:rPr>
          <w:rFonts w:eastAsia="MS Mincho"/>
          <w:lang w:eastAsia="x-none"/>
        </w:rPr>
      </w:pPr>
      <w:r w:rsidRPr="0093795D">
        <w:rPr>
          <w:rFonts w:eastAsia="MS Mincho"/>
          <w:lang w:eastAsia="x-none"/>
        </w:rPr>
        <w:t>10.17.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93795D" w:rsidRPr="0093795D" w:rsidRDefault="0093795D" w:rsidP="0093795D">
      <w:pPr>
        <w:rPr>
          <w:rFonts w:eastAsia="MS Mincho"/>
          <w:lang w:eastAsia="x-none"/>
        </w:rPr>
      </w:pPr>
      <w:r w:rsidRPr="0093795D">
        <w:rPr>
          <w:rFonts w:eastAsia="MS Mincho"/>
          <w:lang w:eastAsia="x-none"/>
        </w:rPr>
        <w:t>10.18.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93795D" w:rsidRPr="0093795D" w:rsidRDefault="0093795D" w:rsidP="0093795D">
      <w:pPr>
        <w:rPr>
          <w:rFonts w:eastAsia="MS Mincho"/>
          <w:lang w:eastAsia="x-none"/>
        </w:rPr>
      </w:pPr>
      <w:r w:rsidRPr="0093795D">
        <w:rPr>
          <w:rFonts w:eastAsia="MS Mincho"/>
          <w:lang w:eastAsia="x-none"/>
        </w:rPr>
        <w:t>10.19. За нарушение Заказчиком сроков оплаты, за исключением авансовых платежей (предоплаты),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оплате, за каждый день просрочки.</w:t>
      </w:r>
    </w:p>
    <w:p w:rsidR="0093795D" w:rsidRPr="0093795D" w:rsidRDefault="0093795D" w:rsidP="0093795D">
      <w:pPr>
        <w:rPr>
          <w:rFonts w:eastAsia="MS Mincho"/>
          <w:lang w:eastAsia="x-none"/>
        </w:rPr>
      </w:pPr>
      <w:r w:rsidRPr="0093795D">
        <w:rPr>
          <w:rFonts w:eastAsia="MS Mincho"/>
          <w:lang w:eastAsia="x-none"/>
        </w:rPr>
        <w:t>10.20.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93795D" w:rsidRPr="0093795D" w:rsidRDefault="0093795D" w:rsidP="0093795D">
      <w:pPr>
        <w:rPr>
          <w:rFonts w:eastAsia="MS Mincho"/>
          <w:lang w:eastAsia="x-none"/>
        </w:rPr>
      </w:pPr>
      <w:r w:rsidRPr="0093795D">
        <w:rPr>
          <w:rFonts w:eastAsia="MS Mincho"/>
          <w:lang w:eastAsia="x-none"/>
        </w:rPr>
        <w:t>10.21.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93795D" w:rsidRPr="0093795D" w:rsidRDefault="0093795D" w:rsidP="0093795D">
      <w:pPr>
        <w:rPr>
          <w:rFonts w:eastAsia="MS Mincho"/>
          <w:lang w:eastAsia="x-none"/>
        </w:rPr>
      </w:pPr>
      <w:r w:rsidRPr="0093795D">
        <w:rPr>
          <w:rFonts w:eastAsia="MS Mincho"/>
          <w:lang w:eastAsia="x-none"/>
        </w:rPr>
        <w:t>10.22.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непредоставления Подрядчиком в указанный строк мотивированного документального подтвержденного отзыва на претензию Заказчика об уплате указанных сумм.</w:t>
      </w:r>
    </w:p>
    <w:p w:rsidR="0093795D" w:rsidRPr="0093795D" w:rsidRDefault="0093795D" w:rsidP="0093795D">
      <w:pPr>
        <w:rPr>
          <w:rFonts w:eastAsia="MS Mincho"/>
          <w:lang w:eastAsia="x-none"/>
        </w:rPr>
      </w:pPr>
      <w:r w:rsidRPr="0093795D">
        <w:rPr>
          <w:rFonts w:eastAsia="MS Mincho"/>
          <w:lang w:eastAsia="x-none"/>
        </w:rPr>
        <w:t>Неудовлетворение Подрядчиком претензионных требований Заказчика об уплате указанных сумм в течение 20 (двадцати) календарных дней со дня их получения и непредоставление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93795D" w:rsidRPr="0093795D" w:rsidRDefault="0093795D" w:rsidP="0093795D">
      <w:pPr>
        <w:rPr>
          <w:rFonts w:eastAsia="MS Mincho"/>
          <w:lang w:eastAsia="x-none"/>
        </w:rPr>
      </w:pPr>
      <w:r w:rsidRPr="0093795D">
        <w:rPr>
          <w:rFonts w:eastAsia="MS Mincho"/>
          <w:lang w:eastAsia="x-none"/>
        </w:rPr>
        <w:t>10.23.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93795D" w:rsidRPr="0093795D" w:rsidRDefault="0093795D" w:rsidP="0093795D">
      <w:pPr>
        <w:rPr>
          <w:rFonts w:eastAsia="MS Mincho"/>
          <w:lang w:eastAsia="x-none"/>
        </w:rPr>
      </w:pPr>
      <w:r w:rsidRPr="0093795D">
        <w:rPr>
          <w:rFonts w:eastAsia="MS Mincho"/>
          <w:lang w:eastAsia="x-none"/>
        </w:rPr>
        <w:t>10.24. В случае неуплаты Подрядчиком неустойки и штрафов, начисленных и выставленных в соответствии с условиями настоящего раздела Договора, Заказчик вправе удержать сумму неустойки и штрафных санкций из суммы обеспечения исполнения Договора, представленной Подрядчиком в соответствии с п. 4.2.8 Договора.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 xml:space="preserve"> Обстоятельства непреодолимой силы (форс-мажор)</w:t>
      </w:r>
    </w:p>
    <w:p w:rsidR="0093795D" w:rsidRPr="0093795D" w:rsidRDefault="0093795D" w:rsidP="0093795D">
      <w:pPr>
        <w:rPr>
          <w:rFonts w:eastAsia="MS Mincho"/>
          <w:lang w:eastAsia="x-none"/>
        </w:rPr>
      </w:pPr>
      <w:r w:rsidRPr="0093795D">
        <w:rPr>
          <w:rFonts w:eastAsia="MS Mincho"/>
          <w:lang w:eastAsia="x-none"/>
        </w:rPr>
        <w:t>11.1.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93795D" w:rsidRPr="0093795D" w:rsidRDefault="0093795D" w:rsidP="0093795D">
      <w:pPr>
        <w:rPr>
          <w:rFonts w:eastAsia="MS Mincho"/>
          <w:lang w:eastAsia="x-none"/>
        </w:rPr>
      </w:pPr>
      <w:r w:rsidRPr="0093795D">
        <w:rPr>
          <w:rFonts w:eastAsia="MS Mincho"/>
          <w:lang w:eastAsia="x-none"/>
        </w:rPr>
        <w:t>11.2.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93795D" w:rsidRPr="0093795D" w:rsidRDefault="0093795D" w:rsidP="0093795D">
      <w:pPr>
        <w:rPr>
          <w:rFonts w:eastAsia="MS Mincho"/>
          <w:lang w:eastAsia="x-none"/>
        </w:rPr>
      </w:pPr>
      <w:r w:rsidRPr="0093795D">
        <w:rPr>
          <w:rFonts w:eastAsia="MS Mincho"/>
          <w:lang w:eastAsia="x-none"/>
        </w:rPr>
        <w:t>11.3.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93795D" w:rsidRPr="0093795D" w:rsidRDefault="0093795D" w:rsidP="0093795D">
      <w:pPr>
        <w:rPr>
          <w:rFonts w:eastAsia="MS Mincho"/>
          <w:lang w:eastAsia="x-none"/>
        </w:rPr>
      </w:pPr>
      <w:r w:rsidRPr="0093795D">
        <w:rPr>
          <w:rFonts w:eastAsia="MS Mincho"/>
          <w:lang w:eastAsia="x-none"/>
        </w:rPr>
        <w:t>11.4.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Конфиденциальность</w:t>
      </w:r>
    </w:p>
    <w:p w:rsidR="0093795D" w:rsidRPr="0093795D" w:rsidRDefault="0093795D" w:rsidP="0093795D">
      <w:pPr>
        <w:rPr>
          <w:rFonts w:eastAsia="MS Mincho"/>
          <w:lang w:eastAsia="x-none"/>
        </w:rPr>
      </w:pPr>
      <w:r w:rsidRPr="0093795D">
        <w:rPr>
          <w:rFonts w:eastAsia="MS Mincho"/>
          <w:lang w:eastAsia="x-none"/>
        </w:rPr>
        <w:t>12.1.Раскрывающая Сторона – Сторона, которая раскрывает конфиденциальную информацию другой Стороне.</w:t>
      </w:r>
    </w:p>
    <w:p w:rsidR="0093795D" w:rsidRPr="0093795D" w:rsidRDefault="0093795D" w:rsidP="0093795D">
      <w:pPr>
        <w:rPr>
          <w:rFonts w:eastAsia="MS Mincho"/>
          <w:lang w:eastAsia="x-none"/>
        </w:rPr>
      </w:pPr>
      <w:r w:rsidRPr="0093795D">
        <w:rPr>
          <w:rFonts w:eastAsia="MS Mincho"/>
          <w:lang w:eastAsia="x-none"/>
        </w:rPr>
        <w:t>12.2. Получающая Сторона – Сторона, которая получает конфиденциальную информацию от другой Стороны</w:t>
      </w:r>
    </w:p>
    <w:p w:rsidR="0093795D" w:rsidRPr="0093795D" w:rsidRDefault="0093795D" w:rsidP="0093795D">
      <w:pPr>
        <w:rPr>
          <w:rFonts w:eastAsia="MS Mincho"/>
          <w:lang w:eastAsia="x-none"/>
        </w:rPr>
      </w:pPr>
      <w:r w:rsidRPr="0093795D">
        <w:rPr>
          <w:rFonts w:eastAsia="MS Mincho"/>
          <w:lang w:eastAsia="x-none"/>
        </w:rPr>
        <w:t>12.3.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93795D" w:rsidRPr="0093795D" w:rsidRDefault="0093795D" w:rsidP="0093795D">
      <w:pPr>
        <w:rPr>
          <w:rFonts w:eastAsia="MS Mincho"/>
          <w:lang w:eastAsia="x-none"/>
        </w:rPr>
      </w:pPr>
      <w:r w:rsidRPr="0093795D">
        <w:rPr>
          <w:rFonts w:eastAsia="MS Mincho"/>
          <w:lang w:eastAsia="x-none"/>
        </w:rPr>
        <w:t>12.4.Получающая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93795D" w:rsidRPr="0093795D" w:rsidRDefault="0093795D" w:rsidP="0093795D">
      <w:pPr>
        <w:rPr>
          <w:rFonts w:eastAsia="MS Mincho"/>
          <w:lang w:eastAsia="x-none"/>
        </w:rPr>
      </w:pPr>
      <w:r w:rsidRPr="0093795D">
        <w:rPr>
          <w:rFonts w:eastAsia="MS Mincho"/>
          <w:lang w:eastAsia="x-none"/>
        </w:rPr>
        <w:t>12.5.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93795D" w:rsidRPr="0093795D" w:rsidRDefault="0093795D" w:rsidP="0093795D">
      <w:pPr>
        <w:rPr>
          <w:rFonts w:eastAsia="MS Mincho"/>
          <w:lang w:eastAsia="x-none"/>
        </w:rPr>
      </w:pPr>
      <w:r w:rsidRPr="0093795D">
        <w:rPr>
          <w:rFonts w:eastAsia="MS Mincho"/>
          <w:lang w:eastAsia="x-none"/>
        </w:rPr>
        <w:t>12.5.1. информация во время ее раскрытия является публично известной;</w:t>
      </w:r>
    </w:p>
    <w:p w:rsidR="0093795D" w:rsidRPr="0093795D" w:rsidRDefault="0093795D" w:rsidP="0093795D">
      <w:pPr>
        <w:rPr>
          <w:rFonts w:eastAsia="MS Mincho"/>
          <w:lang w:eastAsia="x-none"/>
        </w:rPr>
      </w:pPr>
      <w:r w:rsidRPr="0093795D">
        <w:rPr>
          <w:rFonts w:eastAsia="MS Mincho"/>
          <w:lang w:eastAsia="x-none"/>
        </w:rPr>
        <w:t>12.5.2.информация представлена Получающей Стороне с письменным указанием на то, что она не является конфиденциальной;</w:t>
      </w:r>
    </w:p>
    <w:p w:rsidR="0093795D" w:rsidRPr="0093795D" w:rsidRDefault="0093795D" w:rsidP="0093795D">
      <w:pPr>
        <w:rPr>
          <w:rFonts w:eastAsia="MS Mincho"/>
          <w:lang w:eastAsia="x-none"/>
        </w:rPr>
      </w:pPr>
      <w:r w:rsidRPr="0093795D">
        <w:rPr>
          <w:rFonts w:eastAsia="MS Mincho"/>
          <w:lang w:eastAsia="x-none"/>
        </w:rPr>
        <w:t>12.5.3.информация получена от любого третьего лица на законных основаниях;</w:t>
      </w:r>
    </w:p>
    <w:p w:rsidR="0093795D" w:rsidRPr="0093795D" w:rsidRDefault="0093795D" w:rsidP="0093795D">
      <w:pPr>
        <w:rPr>
          <w:rFonts w:eastAsia="MS Mincho"/>
          <w:lang w:eastAsia="x-none"/>
        </w:rPr>
      </w:pPr>
      <w:r w:rsidRPr="0093795D">
        <w:rPr>
          <w:rFonts w:eastAsia="MS Mincho"/>
          <w:lang w:eastAsia="x-none"/>
        </w:rPr>
        <w:t>12.5.4.информация не может являться конфиденциальной в соответствии с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12.6.Получающая Сторона имеет право раскрывать конфиденциальную информацию без согласия Раскрывающей Стороны:</w:t>
      </w:r>
    </w:p>
    <w:p w:rsidR="0093795D" w:rsidRPr="0093795D" w:rsidRDefault="0093795D" w:rsidP="0093795D">
      <w:pPr>
        <w:rPr>
          <w:rFonts w:eastAsia="MS Mincho"/>
          <w:lang w:eastAsia="x-none"/>
        </w:rPr>
      </w:pPr>
      <w:r w:rsidRPr="0093795D">
        <w:rPr>
          <w:rFonts w:eastAsia="MS Mincho"/>
          <w:lang w:eastAsia="x-none"/>
        </w:rPr>
        <w:t>12.6.1.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12.6.2.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93795D" w:rsidRPr="0093795D" w:rsidRDefault="0093795D" w:rsidP="0093795D">
      <w:pPr>
        <w:rPr>
          <w:rFonts w:eastAsia="MS Mincho"/>
          <w:lang w:eastAsia="x-none"/>
        </w:rPr>
      </w:pPr>
      <w:r w:rsidRPr="0093795D">
        <w:rPr>
          <w:rFonts w:eastAsia="MS Mincho"/>
          <w:lang w:eastAsia="x-none"/>
        </w:rPr>
        <w:t>12.7.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93795D" w:rsidRPr="0093795D" w:rsidRDefault="0093795D" w:rsidP="0093795D">
      <w:pPr>
        <w:rPr>
          <w:rFonts w:eastAsia="MS Mincho"/>
          <w:lang w:eastAsia="x-none"/>
        </w:rPr>
      </w:pPr>
    </w:p>
    <w:p w:rsidR="0093795D" w:rsidRPr="0093795D" w:rsidRDefault="0093795D" w:rsidP="0093795D">
      <w:pPr>
        <w:numPr>
          <w:ilvl w:val="0"/>
          <w:numId w:val="85"/>
        </w:numPr>
        <w:rPr>
          <w:rFonts w:eastAsia="MS Mincho"/>
          <w:b/>
          <w:bCs/>
          <w:lang w:eastAsia="x-none"/>
        </w:rPr>
      </w:pPr>
      <w:r w:rsidRPr="0093795D">
        <w:rPr>
          <w:rFonts w:eastAsia="MS Mincho"/>
          <w:b/>
          <w:bCs/>
          <w:lang w:eastAsia="x-none"/>
        </w:rPr>
        <w:t>Уведомления</w:t>
      </w: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93795D" w:rsidRPr="0093795D" w:rsidRDefault="0093795D" w:rsidP="0093795D">
      <w:pPr>
        <w:rPr>
          <w:rFonts w:eastAsia="MS Mincho"/>
          <w:lang w:eastAsia="x-none"/>
        </w:rPr>
      </w:pPr>
      <w:r w:rsidRPr="0093795D">
        <w:rPr>
          <w:rFonts w:eastAsia="MS Mincho"/>
          <w:lang w:eastAsia="x-none"/>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93795D" w:rsidRPr="0093795D" w:rsidRDefault="0093795D" w:rsidP="0093795D">
      <w:pPr>
        <w:rPr>
          <w:rFonts w:eastAsia="MS Mincho"/>
          <w:lang w:eastAsia="x-none"/>
        </w:rPr>
      </w:pPr>
      <w:r w:rsidRPr="0093795D">
        <w:rPr>
          <w:rFonts w:eastAsia="MS Mincho"/>
          <w:lang w:eastAsia="x-none"/>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Стороны договорились, что вся рабочая переписка, извещения, уведомления за исключением уведомлений по п.10.1-10.24,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93795D" w:rsidRPr="0093795D" w:rsidRDefault="0093795D" w:rsidP="0093795D">
      <w:pPr>
        <w:rPr>
          <w:rFonts w:eastAsia="MS Mincho"/>
          <w:bCs/>
          <w:lang w:eastAsia="x-none"/>
        </w:rPr>
      </w:pPr>
      <w:r w:rsidRPr="0093795D">
        <w:rPr>
          <w:rFonts w:eastAsia="MS Mincho"/>
          <w:bCs/>
          <w:lang w:eastAsia="x-none"/>
        </w:rPr>
        <w:t xml:space="preserve">Для Заказчика: </w:t>
      </w:r>
    </w:p>
    <w:p w:rsidR="0093795D" w:rsidRPr="0093795D" w:rsidRDefault="0093795D" w:rsidP="0093795D">
      <w:pPr>
        <w:rPr>
          <w:rFonts w:eastAsia="MS Mincho"/>
          <w:bCs/>
          <w:lang w:eastAsia="x-none"/>
        </w:rPr>
      </w:pPr>
      <w:r w:rsidRPr="0093795D">
        <w:rPr>
          <w:rFonts w:eastAsia="MS Mincho"/>
          <w:lang w:eastAsia="x-none"/>
        </w:rPr>
        <w:t xml:space="preserve">Организация: </w:t>
      </w:r>
      <w:r w:rsidRPr="0093795D">
        <w:rPr>
          <w:rFonts w:eastAsia="MS Mincho"/>
          <w:bCs/>
          <w:lang w:eastAsia="x-none"/>
        </w:rPr>
        <w:t>ПАО «Башинформсвязь»</w:t>
      </w:r>
    </w:p>
    <w:p w:rsidR="0093795D" w:rsidRPr="0093795D" w:rsidRDefault="0093795D" w:rsidP="0093795D">
      <w:pPr>
        <w:rPr>
          <w:rFonts w:eastAsia="MS Mincho"/>
          <w:lang w:eastAsia="x-none"/>
        </w:rPr>
      </w:pPr>
      <w:r w:rsidRPr="0093795D">
        <w:rPr>
          <w:rFonts w:eastAsia="MS Mincho"/>
          <w:bCs/>
          <w:lang w:eastAsia="x-none"/>
        </w:rPr>
        <w:t>Ф.И.О.:</w:t>
      </w:r>
      <w:r w:rsidRPr="0093795D">
        <w:rPr>
          <w:rFonts w:eastAsia="MS Mincho"/>
          <w:lang w:eastAsia="x-none"/>
        </w:rPr>
        <w:t xml:space="preserve">  _________________________</w:t>
      </w:r>
    </w:p>
    <w:p w:rsidR="0093795D" w:rsidRPr="0093795D" w:rsidRDefault="0093795D" w:rsidP="0093795D">
      <w:pPr>
        <w:rPr>
          <w:rFonts w:eastAsia="MS Mincho"/>
          <w:lang w:eastAsia="x-none"/>
        </w:rPr>
      </w:pPr>
      <w:r w:rsidRPr="0093795D">
        <w:rPr>
          <w:rFonts w:eastAsia="MS Mincho"/>
          <w:bCs/>
          <w:lang w:eastAsia="x-none"/>
        </w:rPr>
        <w:t>Адрес:</w:t>
      </w:r>
      <w:r w:rsidRPr="0093795D">
        <w:rPr>
          <w:rFonts w:eastAsia="MS Mincho"/>
          <w:lang w:eastAsia="x-none"/>
        </w:rPr>
        <w:t> __________________________</w:t>
      </w:r>
    </w:p>
    <w:p w:rsidR="0093795D" w:rsidRPr="0093795D" w:rsidRDefault="0093795D" w:rsidP="0093795D">
      <w:pPr>
        <w:rPr>
          <w:rFonts w:eastAsia="MS Mincho"/>
          <w:lang w:eastAsia="x-none"/>
        </w:rPr>
      </w:pPr>
      <w:r w:rsidRPr="0093795D">
        <w:rPr>
          <w:rFonts w:eastAsia="MS Mincho"/>
          <w:lang w:eastAsia="x-none"/>
        </w:rPr>
        <w:t>Телефон: ________________________</w:t>
      </w:r>
    </w:p>
    <w:p w:rsidR="0093795D" w:rsidRPr="0093795D" w:rsidRDefault="0093795D" w:rsidP="0093795D">
      <w:pPr>
        <w:rPr>
          <w:rFonts w:eastAsia="MS Mincho"/>
          <w:lang w:eastAsia="x-none"/>
        </w:rPr>
      </w:pPr>
      <w:r w:rsidRPr="0093795D">
        <w:rPr>
          <w:rFonts w:eastAsia="MS Mincho"/>
          <w:bCs/>
          <w:lang w:val="en-GB" w:eastAsia="x-none"/>
        </w:rPr>
        <w:t>e</w:t>
      </w:r>
      <w:r w:rsidRPr="0093795D">
        <w:rPr>
          <w:rFonts w:eastAsia="MS Mincho"/>
          <w:bCs/>
          <w:lang w:eastAsia="x-none"/>
        </w:rPr>
        <w:t>-</w:t>
      </w:r>
      <w:r w:rsidRPr="0093795D">
        <w:rPr>
          <w:rFonts w:eastAsia="MS Mincho"/>
          <w:bCs/>
          <w:lang w:val="en-GB" w:eastAsia="x-none"/>
        </w:rPr>
        <w:t>mail</w:t>
      </w:r>
      <w:r w:rsidRPr="0093795D">
        <w:rPr>
          <w:rFonts w:eastAsia="MS Mincho"/>
          <w:bCs/>
          <w:lang w:eastAsia="x-none"/>
        </w:rPr>
        <w:t>:</w:t>
      </w:r>
      <w:r w:rsidRPr="0093795D">
        <w:rPr>
          <w:rFonts w:eastAsia="MS Mincho"/>
          <w:lang w:eastAsia="x-none"/>
        </w:rPr>
        <w:t xml:space="preserve"> __________________________</w:t>
      </w:r>
    </w:p>
    <w:p w:rsidR="0093795D" w:rsidRPr="0093795D" w:rsidRDefault="0093795D" w:rsidP="0093795D">
      <w:pPr>
        <w:rPr>
          <w:rFonts w:eastAsia="MS Mincho"/>
          <w:bCs/>
          <w:lang w:eastAsia="x-none"/>
        </w:rPr>
      </w:pPr>
      <w:r w:rsidRPr="0093795D">
        <w:rPr>
          <w:rFonts w:eastAsia="MS Mincho"/>
          <w:bCs/>
          <w:lang w:eastAsia="x-none"/>
        </w:rPr>
        <w:t>Для Подрядчика:</w:t>
      </w:r>
    </w:p>
    <w:p w:rsidR="0093795D" w:rsidRPr="0093795D" w:rsidRDefault="0093795D" w:rsidP="0093795D">
      <w:pPr>
        <w:rPr>
          <w:rFonts w:eastAsia="MS Mincho"/>
          <w:bCs/>
          <w:lang w:eastAsia="x-none"/>
        </w:rPr>
      </w:pPr>
      <w:r w:rsidRPr="0093795D">
        <w:rPr>
          <w:rFonts w:eastAsia="MS Mincho"/>
          <w:bCs/>
          <w:lang w:eastAsia="x-none"/>
        </w:rPr>
        <w:t>Организация:______________________________</w:t>
      </w:r>
    </w:p>
    <w:p w:rsidR="0093795D" w:rsidRPr="0093795D" w:rsidRDefault="0093795D" w:rsidP="0093795D">
      <w:pPr>
        <w:rPr>
          <w:rFonts w:eastAsia="MS Mincho"/>
          <w:bCs/>
          <w:lang w:eastAsia="x-none"/>
        </w:rPr>
      </w:pPr>
      <w:r w:rsidRPr="0093795D">
        <w:rPr>
          <w:rFonts w:eastAsia="MS Mincho"/>
          <w:bCs/>
          <w:lang w:eastAsia="x-none"/>
        </w:rPr>
        <w:t>Ф.И.О.: ____________________________</w:t>
      </w:r>
    </w:p>
    <w:p w:rsidR="0093795D" w:rsidRPr="0093795D" w:rsidRDefault="0093795D" w:rsidP="0093795D">
      <w:pPr>
        <w:rPr>
          <w:rFonts w:eastAsia="MS Mincho"/>
          <w:bCs/>
          <w:lang w:eastAsia="x-none"/>
        </w:rPr>
      </w:pPr>
      <w:r w:rsidRPr="0093795D">
        <w:rPr>
          <w:rFonts w:eastAsia="MS Mincho"/>
          <w:bCs/>
          <w:lang w:eastAsia="x-none"/>
        </w:rPr>
        <w:t>Адрес: _____________________________</w:t>
      </w:r>
    </w:p>
    <w:p w:rsidR="0093795D" w:rsidRPr="0093795D" w:rsidRDefault="0093795D" w:rsidP="0093795D">
      <w:pPr>
        <w:rPr>
          <w:rFonts w:eastAsia="MS Mincho"/>
          <w:bCs/>
          <w:lang w:eastAsia="x-none"/>
        </w:rPr>
      </w:pPr>
      <w:r w:rsidRPr="0093795D">
        <w:rPr>
          <w:rFonts w:eastAsia="MS Mincho"/>
          <w:bCs/>
          <w:lang w:eastAsia="x-none"/>
        </w:rPr>
        <w:t>Телефон:___________________________</w:t>
      </w:r>
    </w:p>
    <w:p w:rsidR="0093795D" w:rsidRPr="0093795D" w:rsidRDefault="0093795D" w:rsidP="0093795D">
      <w:pPr>
        <w:rPr>
          <w:rFonts w:eastAsia="MS Mincho"/>
          <w:bCs/>
          <w:lang w:eastAsia="x-none"/>
        </w:rPr>
      </w:pPr>
      <w:r w:rsidRPr="0093795D">
        <w:rPr>
          <w:rFonts w:eastAsia="MS Mincho"/>
          <w:bCs/>
          <w:lang w:eastAsia="x-none"/>
        </w:rPr>
        <w:t xml:space="preserve">e-mail: </w:t>
      </w:r>
      <w:hyperlink r:id="rId77" w:history="1">
        <w:r w:rsidRPr="0093795D">
          <w:rPr>
            <w:rStyle w:val="a9"/>
            <w:rFonts w:eastAsia="MS Mincho"/>
            <w:lang w:eastAsia="x-none"/>
          </w:rPr>
          <w:t>_____________________________</w:t>
        </w:r>
      </w:hyperlink>
    </w:p>
    <w:p w:rsidR="0093795D" w:rsidRPr="0093795D" w:rsidRDefault="0093795D" w:rsidP="0093795D">
      <w:pPr>
        <w:rPr>
          <w:rFonts w:eastAsia="MS Mincho"/>
          <w:lang w:eastAsia="x-none"/>
        </w:rPr>
      </w:pPr>
    </w:p>
    <w:p w:rsidR="0093795D" w:rsidRPr="0093795D" w:rsidRDefault="0093795D" w:rsidP="00774A29">
      <w:pPr>
        <w:numPr>
          <w:ilvl w:val="1"/>
          <w:numId w:val="87"/>
        </w:numPr>
        <w:ind w:left="0" w:firstLine="0"/>
        <w:rPr>
          <w:rFonts w:eastAsia="MS Mincho"/>
          <w:lang w:eastAsia="x-none"/>
        </w:rPr>
      </w:pPr>
      <w:r w:rsidRPr="0093795D">
        <w:rPr>
          <w:rFonts w:eastAsia="MS Mincho"/>
          <w:lang w:eastAsia="x-none"/>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93795D" w:rsidRPr="0093795D" w:rsidRDefault="0093795D" w:rsidP="0093795D">
      <w:pPr>
        <w:rPr>
          <w:rFonts w:eastAsia="MS Mincho"/>
          <w:b/>
          <w:bCs/>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Применимое право и порядок разрешения споров</w:t>
      </w:r>
    </w:p>
    <w:p w:rsidR="0093795D" w:rsidRPr="0093795D" w:rsidRDefault="0093795D" w:rsidP="0093795D">
      <w:pPr>
        <w:rPr>
          <w:rFonts w:eastAsia="MS Mincho"/>
          <w:lang w:eastAsia="x-none"/>
        </w:rPr>
      </w:pPr>
      <w:r w:rsidRPr="0093795D">
        <w:rPr>
          <w:rFonts w:eastAsia="MS Mincho"/>
          <w:lang w:eastAsia="x-none"/>
        </w:rPr>
        <w:t>14.1. Отношения, возникающие на основании настоящего Договора, регулируются законодательством Российской Федерации.</w:t>
      </w:r>
    </w:p>
    <w:p w:rsidR="0093795D" w:rsidRPr="0093795D" w:rsidRDefault="0093795D" w:rsidP="0093795D">
      <w:pPr>
        <w:rPr>
          <w:rFonts w:eastAsia="MS Mincho"/>
          <w:lang w:eastAsia="x-none"/>
        </w:rPr>
      </w:pPr>
      <w:r w:rsidRPr="0093795D">
        <w:rPr>
          <w:rFonts w:eastAsia="MS Mincho"/>
          <w:lang w:eastAsia="x-none"/>
        </w:rPr>
        <w:t>14.2. Все споры и разногласия по настоящему Договору Стороны разрешают путём переговоров.</w:t>
      </w:r>
    </w:p>
    <w:p w:rsidR="0093795D" w:rsidRPr="0093795D" w:rsidRDefault="0093795D" w:rsidP="0093795D">
      <w:pPr>
        <w:rPr>
          <w:rFonts w:eastAsia="MS Mincho"/>
          <w:lang w:eastAsia="x-none"/>
        </w:rPr>
      </w:pPr>
      <w:r w:rsidRPr="0093795D">
        <w:rPr>
          <w:rFonts w:eastAsia="MS Mincho"/>
          <w:lang w:eastAsia="x-none"/>
        </w:rPr>
        <w:t>14.3. 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Расторжение Договора</w:t>
      </w:r>
    </w:p>
    <w:p w:rsidR="0093795D" w:rsidRPr="0093795D" w:rsidRDefault="0093795D" w:rsidP="0093795D">
      <w:pPr>
        <w:rPr>
          <w:rFonts w:eastAsia="MS Mincho"/>
          <w:lang w:eastAsia="x-none"/>
        </w:rPr>
      </w:pPr>
      <w:r w:rsidRPr="0093795D">
        <w:rPr>
          <w:rFonts w:eastAsia="MS Mincho"/>
          <w:lang w:eastAsia="x-none"/>
        </w:rPr>
        <w:t>15.1.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93795D" w:rsidRPr="0093795D" w:rsidRDefault="0093795D" w:rsidP="0093795D">
      <w:pPr>
        <w:rPr>
          <w:rFonts w:eastAsia="MS Mincho"/>
          <w:lang w:eastAsia="x-none"/>
        </w:rPr>
      </w:pPr>
      <w:r w:rsidRPr="0093795D">
        <w:rPr>
          <w:rFonts w:eastAsia="MS Mincho"/>
          <w:bCs/>
          <w:lang w:eastAsia="x-none"/>
        </w:rPr>
        <w:t>15.2.</w:t>
      </w:r>
      <w:r w:rsidRPr="0093795D">
        <w:rPr>
          <w:rFonts w:eastAsia="MS Mincho"/>
          <w:lang w:eastAsia="x-none"/>
        </w:rPr>
        <w:t xml:space="preserve"> Неисполнение Подрядчиком п. 4.2.9. Договора является нарушением существенных условий Договора,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восполнит сумму обеспечения исполнения Договора в течение этого периода. </w:t>
      </w:r>
    </w:p>
    <w:p w:rsidR="0093795D" w:rsidRPr="0093795D" w:rsidRDefault="0093795D" w:rsidP="0093795D">
      <w:pPr>
        <w:rPr>
          <w:rFonts w:eastAsia="MS Mincho"/>
          <w:bCs/>
          <w:lang w:eastAsia="x-none"/>
        </w:rPr>
      </w:pPr>
      <w:r w:rsidRPr="0093795D">
        <w:rPr>
          <w:rFonts w:eastAsia="MS Mincho"/>
          <w:lang w:eastAsia="x-none"/>
        </w:rPr>
        <w:t xml:space="preserve">15.3. В случае расторжения Договора Заказчиком по п. 15.1, 15.2 Договора, обеспечение исполнения Договора, предоставленное Подрядчиком при его заключении, не возвращается. </w:t>
      </w:r>
    </w:p>
    <w:p w:rsidR="0093795D" w:rsidRPr="0093795D" w:rsidRDefault="0093795D" w:rsidP="0093795D">
      <w:pPr>
        <w:rPr>
          <w:rFonts w:eastAsia="MS Mincho"/>
          <w:lang w:eastAsia="x-none"/>
        </w:rPr>
      </w:pPr>
      <w:r w:rsidRPr="0093795D">
        <w:rPr>
          <w:rFonts w:eastAsia="MS Mincho"/>
          <w:lang w:eastAsia="x-none"/>
        </w:rPr>
        <w:t>15.4. Настоящий Договор может быть расторгнут в иных случаях и порядке, предусмотренном действующим законодательством РФ.</w:t>
      </w:r>
    </w:p>
    <w:p w:rsidR="0093795D" w:rsidRPr="0093795D" w:rsidRDefault="0093795D" w:rsidP="0093795D">
      <w:pPr>
        <w:rPr>
          <w:rFonts w:eastAsia="MS Mincho"/>
          <w:lang w:eastAsia="x-none"/>
        </w:rPr>
      </w:pPr>
      <w:r w:rsidRPr="0093795D">
        <w:rPr>
          <w:rFonts w:eastAsia="MS Mincho"/>
          <w:lang w:eastAsia="x-none"/>
        </w:rPr>
        <w:t>15.5. При расторжении Договора до приемки Заказчиком законченного строительством Объекта (Этапа строительства) или его части,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 (Этап строительства).</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Другие положения</w:t>
      </w:r>
    </w:p>
    <w:p w:rsidR="0093795D" w:rsidRPr="0093795D" w:rsidRDefault="0093795D" w:rsidP="0093795D">
      <w:pPr>
        <w:rPr>
          <w:rFonts w:eastAsia="MS Mincho"/>
          <w:lang w:eastAsia="x-none"/>
        </w:rPr>
      </w:pPr>
      <w:r w:rsidRPr="0093795D">
        <w:rPr>
          <w:rFonts w:eastAsia="MS Mincho"/>
          <w:bCs/>
          <w:lang w:eastAsia="x-none"/>
        </w:rPr>
        <w:t>16.1.</w:t>
      </w:r>
      <w:r w:rsidRPr="0093795D">
        <w:rPr>
          <w:rFonts w:eastAsia="MS Mincho"/>
          <w:lang w:val="en-US" w:eastAsia="x-none"/>
        </w:rPr>
        <w:t> </w:t>
      </w:r>
      <w:r w:rsidRPr="0093795D">
        <w:rPr>
          <w:rFonts w:eastAsia="MS Mincho"/>
          <w:lang w:eastAsia="x-none"/>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93795D" w:rsidRPr="0093795D" w:rsidRDefault="0093795D" w:rsidP="0093795D">
      <w:pPr>
        <w:rPr>
          <w:rFonts w:eastAsia="MS Mincho"/>
          <w:lang w:eastAsia="x-none"/>
        </w:rPr>
      </w:pPr>
      <w:r w:rsidRPr="0093795D">
        <w:rPr>
          <w:rFonts w:eastAsia="MS Mincho"/>
          <w:bCs/>
          <w:lang w:eastAsia="x-none"/>
        </w:rPr>
        <w:t xml:space="preserve">16.2. </w:t>
      </w:r>
      <w:r w:rsidRPr="0093795D">
        <w:rPr>
          <w:rFonts w:eastAsia="MS Mincho"/>
          <w:lang w:eastAsia="x-none"/>
        </w:rPr>
        <w:t>В течение 5 (пяти) рабочих дней со дня заключения настоящего Договора Подрядчик обязан направить Заказчику:</w:t>
      </w:r>
    </w:p>
    <w:p w:rsidR="0093795D" w:rsidRPr="0093795D" w:rsidRDefault="0093795D" w:rsidP="0093795D">
      <w:pPr>
        <w:rPr>
          <w:rFonts w:eastAsia="MS Mincho"/>
          <w:lang w:eastAsia="x-none"/>
        </w:rPr>
      </w:pPr>
      <w:r w:rsidRPr="0093795D">
        <w:rPr>
          <w:rFonts w:eastAsia="MS Mincho"/>
          <w:lang w:eastAsia="x-none"/>
        </w:rPr>
        <w:t>- образцы подписей лиц, которые будут подписывать выставляемые в адрес Заказчика счета-фактуры;</w:t>
      </w:r>
    </w:p>
    <w:p w:rsidR="0093795D" w:rsidRPr="0093795D" w:rsidRDefault="0093795D" w:rsidP="0093795D">
      <w:pPr>
        <w:rPr>
          <w:rFonts w:eastAsia="MS Mincho"/>
          <w:lang w:eastAsia="x-none"/>
        </w:rPr>
      </w:pPr>
      <w:r w:rsidRPr="0093795D">
        <w:rPr>
          <w:rFonts w:eastAsia="MS Mincho"/>
          <w:lang w:eastAsia="x-none"/>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93795D" w:rsidRPr="0093795D" w:rsidRDefault="0093795D" w:rsidP="0093795D">
      <w:pPr>
        <w:rPr>
          <w:rFonts w:eastAsia="MS Mincho"/>
          <w:lang w:eastAsia="x-none"/>
        </w:rPr>
      </w:pPr>
      <w:r w:rsidRPr="0093795D">
        <w:rPr>
          <w:rFonts w:eastAsia="MS Mincho"/>
          <w:lang w:eastAsia="x-none"/>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93795D" w:rsidRPr="0093795D" w:rsidRDefault="0093795D" w:rsidP="0093795D">
      <w:pPr>
        <w:rPr>
          <w:rFonts w:eastAsia="MS Mincho"/>
          <w:lang w:eastAsia="x-none"/>
        </w:rPr>
      </w:pPr>
      <w:r w:rsidRPr="0093795D">
        <w:rPr>
          <w:rFonts w:eastAsia="MS Mincho"/>
          <w:lang w:eastAsia="x-none"/>
        </w:rPr>
        <w:t>16.3. Счета-фактуры выставляются в соответствии с законодательством.</w:t>
      </w:r>
    </w:p>
    <w:p w:rsidR="0093795D" w:rsidRPr="0093795D" w:rsidRDefault="0093795D" w:rsidP="0093795D">
      <w:pPr>
        <w:rPr>
          <w:rFonts w:eastAsia="MS Mincho"/>
          <w:lang w:eastAsia="x-none"/>
        </w:rPr>
      </w:pPr>
      <w:r w:rsidRPr="0093795D">
        <w:rPr>
          <w:rFonts w:eastAsia="MS Mincho"/>
          <w:bCs/>
          <w:lang w:eastAsia="x-none"/>
        </w:rPr>
        <w:t>16.4.</w:t>
      </w:r>
      <w:r w:rsidRPr="0093795D">
        <w:rPr>
          <w:rFonts w:eastAsia="MS Mincho"/>
          <w:lang w:eastAsia="x-none"/>
        </w:rPr>
        <w:t> 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93795D" w:rsidRPr="0093795D" w:rsidRDefault="0093795D" w:rsidP="0093795D">
      <w:pPr>
        <w:rPr>
          <w:rFonts w:eastAsia="MS Mincho"/>
          <w:lang w:eastAsia="x-none"/>
        </w:rPr>
      </w:pPr>
      <w:r w:rsidRPr="0093795D">
        <w:rPr>
          <w:rFonts w:eastAsia="MS Mincho"/>
          <w:lang w:eastAsia="x-none"/>
        </w:rPr>
        <w:t>16.5. Любые изменения или дополнения настоящего Договора, должны совершаться Сторонами в письменной форме.</w:t>
      </w:r>
    </w:p>
    <w:p w:rsidR="0093795D" w:rsidRPr="0093795D" w:rsidRDefault="0093795D" w:rsidP="0093795D">
      <w:pPr>
        <w:rPr>
          <w:rFonts w:eastAsia="MS Mincho"/>
          <w:lang w:eastAsia="x-none"/>
        </w:rPr>
      </w:pPr>
      <w:r w:rsidRPr="0093795D">
        <w:rPr>
          <w:rFonts w:eastAsia="MS Mincho"/>
          <w:lang w:eastAsia="x-none"/>
        </w:rPr>
        <w:t xml:space="preserve">16.6. Настоящий Договор составлен в двух экземплярах, имеющих равную юридическую силу, по одному для каждой из Сторон. </w:t>
      </w:r>
    </w:p>
    <w:p w:rsidR="0093795D" w:rsidRPr="0093795D" w:rsidRDefault="0093795D" w:rsidP="0093795D">
      <w:pPr>
        <w:rPr>
          <w:rFonts w:eastAsia="MS Mincho"/>
          <w:lang w:eastAsia="x-none"/>
        </w:rPr>
      </w:pPr>
      <w:permStart w:id="463828086" w:edGrp="everyone"/>
      <w:r w:rsidRPr="0093795D">
        <w:rPr>
          <w:rFonts w:eastAsia="MS Mincho"/>
          <w:lang w:eastAsia="x-none"/>
        </w:rPr>
        <w:t>16.7. Настоящий Договор вступает в силу с даты подписания Сторонами и действует по 31.03.2018г., в части расчетов – до полного исполнения Сторонами своих обязательств по Договору.</w:t>
      </w:r>
    </w:p>
    <w:permEnd w:id="463828086"/>
    <w:p w:rsidR="0093795D" w:rsidRPr="0093795D" w:rsidRDefault="0093795D" w:rsidP="0093795D">
      <w:pPr>
        <w:rPr>
          <w:rFonts w:eastAsia="MS Mincho"/>
          <w:i/>
          <w:lang w:eastAsia="x-none"/>
        </w:rPr>
      </w:pPr>
      <w:r w:rsidRPr="0093795D">
        <w:rPr>
          <w:rFonts w:eastAsia="MS Mincho"/>
          <w:lang w:eastAsia="x-none"/>
        </w:rPr>
        <w:t>16.8. К настоящему Договору прилагаются и являются его неотъемлемой частью</w:t>
      </w:r>
      <w:r w:rsidRPr="0093795D">
        <w:rPr>
          <w:rFonts w:eastAsia="MS Mincho"/>
          <w:i/>
          <w:lang w:eastAsia="x-none"/>
        </w:rPr>
        <w:t>:</w:t>
      </w:r>
    </w:p>
    <w:p w:rsidR="0093795D" w:rsidRPr="0093795D" w:rsidRDefault="0093795D" w:rsidP="0093795D">
      <w:pPr>
        <w:rPr>
          <w:rFonts w:eastAsia="MS Mincho"/>
          <w:lang w:eastAsia="x-none"/>
        </w:rPr>
      </w:pPr>
      <w:r w:rsidRPr="0093795D">
        <w:rPr>
          <w:rFonts w:eastAsia="MS Mincho"/>
          <w:b/>
          <w:bCs/>
          <w:lang w:eastAsia="x-none"/>
        </w:rPr>
        <w:t>Приложение №1 -</w:t>
      </w:r>
      <w:r w:rsidRPr="0093795D">
        <w:rPr>
          <w:rFonts w:eastAsia="MS Mincho"/>
          <w:b/>
          <w:bCs/>
          <w:lang w:val="en-US" w:eastAsia="x-none"/>
        </w:rPr>
        <w:t> </w:t>
      </w:r>
      <w:r w:rsidRPr="0093795D">
        <w:rPr>
          <w:rFonts w:eastAsia="MS Mincho"/>
          <w:lang w:eastAsia="x-none"/>
        </w:rPr>
        <w:t xml:space="preserve"> </w:t>
      </w:r>
      <w:permStart w:id="1986154020" w:edGrp="everyone"/>
      <w:r w:rsidRPr="0093795D">
        <w:rPr>
          <w:rFonts w:eastAsia="MS Mincho"/>
          <w:lang w:eastAsia="x-none"/>
        </w:rPr>
        <w:t xml:space="preserve">Техническое задание на проектирование и строительство сети </w:t>
      </w:r>
      <w:r w:rsidRPr="0093795D">
        <w:rPr>
          <w:rFonts w:eastAsia="MS Mincho"/>
          <w:lang w:val="en-US" w:eastAsia="x-none"/>
        </w:rPr>
        <w:t>FTTB</w:t>
      </w:r>
      <w:r w:rsidRPr="0093795D">
        <w:rPr>
          <w:rFonts w:eastAsia="MS Mincho"/>
          <w:lang w:eastAsia="x-none"/>
        </w:rPr>
        <w:t>, КТВ;</w:t>
      </w:r>
    </w:p>
    <w:p w:rsidR="0093795D" w:rsidRPr="0093795D" w:rsidRDefault="0093795D" w:rsidP="0093795D">
      <w:pPr>
        <w:rPr>
          <w:rFonts w:eastAsia="MS Mincho"/>
          <w:lang w:eastAsia="x-none"/>
        </w:rPr>
      </w:pPr>
      <w:r w:rsidRPr="0093795D">
        <w:rPr>
          <w:rFonts w:eastAsia="MS Mincho"/>
          <w:b/>
          <w:lang w:eastAsia="x-none"/>
        </w:rPr>
        <w:t>Приложение №2</w:t>
      </w:r>
      <w:r w:rsidRPr="0093795D">
        <w:rPr>
          <w:rFonts w:eastAsia="MS Mincho"/>
          <w:lang w:eastAsia="x-none"/>
        </w:rPr>
        <w:t xml:space="preserve"> - Форма Заказа на выполнение работ по строительству сети абонентского доступа с использованием технологии FTTB, КТВ;</w:t>
      </w:r>
    </w:p>
    <w:p w:rsidR="0093795D" w:rsidRPr="0093795D" w:rsidRDefault="0093795D" w:rsidP="0093795D">
      <w:pPr>
        <w:rPr>
          <w:rFonts w:eastAsia="MS Mincho"/>
          <w:lang w:eastAsia="x-none"/>
        </w:rPr>
      </w:pPr>
      <w:r w:rsidRPr="0093795D">
        <w:rPr>
          <w:rFonts w:eastAsia="MS Mincho"/>
          <w:b/>
          <w:lang w:eastAsia="x-none"/>
        </w:rPr>
        <w:t>Приложение №3</w:t>
      </w:r>
      <w:r w:rsidRPr="0093795D">
        <w:rPr>
          <w:rFonts w:eastAsia="MS Mincho"/>
          <w:lang w:eastAsia="x-none"/>
        </w:rPr>
        <w:t xml:space="preserve"> - Величина удельной стоимости за единицу (вид) работ;</w:t>
      </w:r>
    </w:p>
    <w:p w:rsidR="0093795D" w:rsidRPr="0093795D" w:rsidRDefault="0093795D" w:rsidP="0093795D">
      <w:pPr>
        <w:rPr>
          <w:rFonts w:eastAsia="MS Mincho"/>
          <w:lang w:eastAsia="x-none"/>
        </w:rPr>
      </w:pPr>
      <w:r w:rsidRPr="0093795D">
        <w:rPr>
          <w:rFonts w:eastAsia="MS Mincho"/>
          <w:b/>
          <w:lang w:eastAsia="x-none"/>
        </w:rPr>
        <w:t>Приложение №4</w:t>
      </w:r>
      <w:r w:rsidRPr="0093795D">
        <w:rPr>
          <w:rFonts w:eastAsia="MS Mincho"/>
          <w:lang w:eastAsia="x-none"/>
        </w:rPr>
        <w:t xml:space="preserve"> – Форма предоставления информации</w:t>
      </w:r>
    </w:p>
    <w:p w:rsidR="0093795D" w:rsidRPr="0093795D" w:rsidRDefault="0093795D" w:rsidP="0093795D">
      <w:pPr>
        <w:rPr>
          <w:rFonts w:eastAsia="MS Mincho"/>
          <w:lang w:eastAsia="x-none"/>
        </w:rPr>
      </w:pPr>
      <w:r w:rsidRPr="0093795D">
        <w:rPr>
          <w:rFonts w:eastAsia="MS Mincho"/>
          <w:b/>
          <w:lang w:eastAsia="x-none"/>
        </w:rPr>
        <w:t>Приложение №5</w:t>
      </w:r>
      <w:r w:rsidRPr="0093795D">
        <w:rPr>
          <w:rFonts w:eastAsia="MS Mincho"/>
          <w:lang w:eastAsia="x-none"/>
        </w:rPr>
        <w:t xml:space="preserve"> - Антикоррупционная контрактная оговорка.</w:t>
      </w:r>
    </w:p>
    <w:permEnd w:id="1986154020"/>
    <w:p w:rsidR="0093795D" w:rsidRPr="0093795D" w:rsidRDefault="0093795D" w:rsidP="0093795D">
      <w:pPr>
        <w:rPr>
          <w:rFonts w:eastAsia="MS Mincho"/>
          <w:lang w:eastAsia="x-none"/>
        </w:rPr>
      </w:pPr>
      <w:r w:rsidRPr="0093795D">
        <w:rPr>
          <w:rFonts w:eastAsia="MS Mincho"/>
          <w:b/>
          <w:lang w:eastAsia="x-none"/>
        </w:rPr>
        <w:t>Приложение №6</w:t>
      </w:r>
      <w:r w:rsidRPr="0093795D">
        <w:rPr>
          <w:rFonts w:eastAsia="MS Mincho"/>
          <w:lang w:eastAsia="x-none"/>
        </w:rPr>
        <w:t xml:space="preserve"> - Методические рекомендации для подрядных организаций по оформлению исполнительной документации.</w:t>
      </w:r>
    </w:p>
    <w:p w:rsidR="0093795D" w:rsidRPr="0093795D" w:rsidRDefault="0093795D" w:rsidP="0093795D">
      <w:pPr>
        <w:rPr>
          <w:rFonts w:eastAsia="MS Mincho"/>
          <w:lang w:eastAsia="x-none"/>
        </w:rPr>
      </w:pPr>
    </w:p>
    <w:p w:rsidR="0093795D" w:rsidRPr="0093795D" w:rsidRDefault="0093795D" w:rsidP="008258B3">
      <w:pPr>
        <w:numPr>
          <w:ilvl w:val="0"/>
          <w:numId w:val="85"/>
        </w:numPr>
        <w:jc w:val="center"/>
        <w:rPr>
          <w:rFonts w:eastAsia="MS Mincho"/>
          <w:b/>
          <w:bCs/>
          <w:lang w:eastAsia="x-none"/>
        </w:rPr>
      </w:pPr>
      <w:r w:rsidRPr="0093795D">
        <w:rPr>
          <w:rFonts w:eastAsia="MS Mincho"/>
          <w:b/>
          <w:bCs/>
          <w:lang w:eastAsia="x-none"/>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93795D" w:rsidRPr="0093795D" w:rsidTr="0093795D">
        <w:trPr>
          <w:gridAfter w:val="1"/>
          <w:wAfter w:w="35" w:type="dxa"/>
        </w:trPr>
        <w:tc>
          <w:tcPr>
            <w:tcW w:w="4927" w:type="dxa"/>
            <w:gridSpan w:val="2"/>
          </w:tcPr>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b/>
                <w:bCs/>
                <w:lang w:eastAsia="x-none"/>
              </w:rPr>
            </w:pPr>
          </w:p>
        </w:tc>
      </w:tr>
      <w:tr w:rsidR="0093795D" w:rsidRPr="0093795D" w:rsidTr="0093795D">
        <w:trPr>
          <w:gridAfter w:val="1"/>
          <w:wAfter w:w="35" w:type="dxa"/>
        </w:trPr>
        <w:tc>
          <w:tcPr>
            <w:tcW w:w="4927" w:type="dxa"/>
            <w:gridSpan w:val="2"/>
          </w:tcPr>
          <w:p w:rsidR="0093795D" w:rsidRPr="0093795D" w:rsidRDefault="0093795D" w:rsidP="0093795D">
            <w:pPr>
              <w:rPr>
                <w:rFonts w:eastAsia="MS Mincho"/>
                <w:b/>
                <w:bCs/>
                <w:lang w:eastAsia="x-none"/>
              </w:rPr>
            </w:pPr>
            <w:r w:rsidRPr="0093795D">
              <w:rPr>
                <w:rFonts w:eastAsia="MS Mincho"/>
                <w:b/>
                <w:bCs/>
                <w:lang w:eastAsia="x-none"/>
              </w:rPr>
              <w:t>Заказчик:</w:t>
            </w:r>
          </w:p>
        </w:tc>
        <w:tc>
          <w:tcPr>
            <w:tcW w:w="4927" w:type="dxa"/>
            <w:gridSpan w:val="2"/>
          </w:tcPr>
          <w:p w:rsidR="0093795D" w:rsidRPr="0093795D" w:rsidRDefault="0093795D" w:rsidP="0093795D">
            <w:pPr>
              <w:rPr>
                <w:rFonts w:eastAsia="MS Mincho"/>
                <w:b/>
                <w:bCs/>
                <w:lang w:eastAsia="x-none"/>
              </w:rPr>
            </w:pPr>
            <w:r w:rsidRPr="0093795D">
              <w:rPr>
                <w:rFonts w:eastAsia="MS Mincho"/>
                <w:b/>
                <w:bCs/>
                <w:lang w:eastAsia="x-none"/>
              </w:rPr>
              <w:t>Подрядчик:</w:t>
            </w:r>
          </w:p>
        </w:tc>
      </w:tr>
      <w:tr w:rsidR="0093795D" w:rsidRPr="0093795D" w:rsidTr="0093795D">
        <w:tblPrEx>
          <w:tblLook w:val="00A0" w:firstRow="1" w:lastRow="0" w:firstColumn="1" w:lastColumn="0" w:noHBand="0" w:noVBand="0"/>
        </w:tblPrEx>
        <w:tc>
          <w:tcPr>
            <w:tcW w:w="4603" w:type="dxa"/>
          </w:tcPr>
          <w:p w:rsidR="0093795D" w:rsidRPr="0093795D" w:rsidRDefault="0093795D" w:rsidP="0093795D">
            <w:pPr>
              <w:rPr>
                <w:rFonts w:eastAsia="MS Mincho"/>
                <w:lang w:eastAsia="x-none"/>
              </w:rPr>
            </w:pPr>
            <w:permStart w:id="805787037" w:edGrp="everyone"/>
            <w:r w:rsidRPr="0093795D">
              <w:rPr>
                <w:rFonts w:eastAsia="MS Mincho"/>
                <w:lang w:eastAsia="x-none"/>
              </w:rPr>
              <w:t>ИНН/КПП 0274018377/997750001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Адрес: РБ 450000, г. Уфа, ул. Ленина, д.32/1.</w:t>
            </w:r>
          </w:p>
          <w:p w:rsidR="0093795D" w:rsidRPr="0093795D" w:rsidRDefault="0093795D" w:rsidP="0093795D">
            <w:pPr>
              <w:rPr>
                <w:rFonts w:eastAsia="MS Mincho"/>
                <w:b/>
                <w:bCs/>
                <w:lang w:eastAsia="x-none"/>
              </w:rPr>
            </w:pPr>
            <w:r w:rsidRPr="0093795D">
              <w:rPr>
                <w:rFonts w:eastAsia="MS Mincho"/>
                <w:b/>
                <w:bCs/>
                <w:lang w:eastAsia="x-none"/>
              </w:rPr>
              <w:t xml:space="preserve">Почтовый адрес: </w:t>
            </w:r>
            <w:r w:rsidRPr="0093795D">
              <w:rPr>
                <w:rFonts w:eastAsia="MS Mincho"/>
                <w:lang w:eastAsia="x-none"/>
              </w:rPr>
              <w:t>РБ 450000, г. Уфа, ул. Ленина, д.32/1</w:t>
            </w:r>
            <w:r w:rsidRPr="0093795D">
              <w:rPr>
                <w:rFonts w:eastAsia="MS Mincho"/>
                <w:b/>
                <w:bCs/>
                <w:lang w:eastAsia="x-none"/>
              </w:rPr>
              <w:t>.</w:t>
            </w:r>
          </w:p>
          <w:p w:rsidR="0093795D" w:rsidRPr="0093795D" w:rsidRDefault="0093795D" w:rsidP="0093795D">
            <w:pPr>
              <w:rPr>
                <w:rFonts w:eastAsia="MS Mincho"/>
                <w:b/>
                <w:bCs/>
                <w:lang w:eastAsia="x-none"/>
              </w:rPr>
            </w:pPr>
            <w:r w:rsidRPr="0093795D">
              <w:rPr>
                <w:rFonts w:eastAsia="MS Mincho"/>
                <w:b/>
                <w:bCs/>
                <w:lang w:eastAsia="x-none"/>
              </w:rPr>
              <w:t>Заказчик</w:t>
            </w:r>
          </w:p>
          <w:p w:rsidR="0093795D" w:rsidRPr="0093795D" w:rsidRDefault="0093795D" w:rsidP="0093795D">
            <w:pPr>
              <w:rPr>
                <w:rFonts w:eastAsia="MS Mincho"/>
                <w:bCs/>
                <w:lang w:eastAsia="x-none"/>
              </w:rPr>
            </w:pPr>
            <w:r w:rsidRPr="0093795D">
              <w:rPr>
                <w:rFonts w:eastAsia="MS Mincho"/>
                <w:bCs/>
                <w:lang w:eastAsia="x-none"/>
              </w:rPr>
              <w:t xml:space="preserve">ИНН/КПП </w:t>
            </w:r>
            <w:r w:rsidRPr="0093795D">
              <w:rPr>
                <w:rFonts w:eastAsia="MS Mincho"/>
                <w:lang w:eastAsia="x-none"/>
              </w:rPr>
              <w:t>0274018377</w:t>
            </w:r>
            <w:r w:rsidRPr="0093795D">
              <w:rPr>
                <w:rFonts w:eastAsia="MS Mincho"/>
                <w:bCs/>
                <w:lang w:eastAsia="x-none"/>
              </w:rPr>
              <w:t>/</w:t>
            </w:r>
            <w:r w:rsidRPr="0093795D">
              <w:rPr>
                <w:rFonts w:eastAsia="MS Mincho"/>
                <w:lang w:eastAsia="x-none"/>
              </w:rPr>
              <w:t>997750001</w:t>
            </w:r>
          </w:p>
          <w:p w:rsidR="0093795D" w:rsidRPr="0093795D" w:rsidRDefault="0093795D" w:rsidP="0093795D">
            <w:pPr>
              <w:rPr>
                <w:rFonts w:eastAsia="MS Mincho"/>
                <w:b/>
                <w:bCs/>
                <w:lang w:eastAsia="x-none"/>
              </w:rPr>
            </w:pPr>
            <w:r w:rsidRPr="0093795D">
              <w:rPr>
                <w:rFonts w:eastAsia="MS Mincho"/>
                <w:b/>
                <w:bCs/>
                <w:lang w:eastAsia="x-none"/>
              </w:rPr>
              <w:t xml:space="preserve">Почтовый адрес: </w:t>
            </w:r>
            <w:r w:rsidRPr="0093795D">
              <w:rPr>
                <w:rFonts w:eastAsia="MS Mincho"/>
                <w:lang w:eastAsia="x-none"/>
              </w:rPr>
              <w:t>РБ 450000, г. Уфа, ул. Ленина, д.32/1</w:t>
            </w:r>
          </w:p>
          <w:p w:rsidR="0093795D" w:rsidRPr="0093795D" w:rsidRDefault="0093795D" w:rsidP="0093795D">
            <w:pPr>
              <w:rPr>
                <w:rFonts w:eastAsia="MS Mincho"/>
                <w:b/>
                <w:bCs/>
                <w:lang w:eastAsia="x-none"/>
              </w:rPr>
            </w:pPr>
            <w:r w:rsidRPr="0093795D">
              <w:rPr>
                <w:rFonts w:eastAsia="MS Mincho"/>
                <w:b/>
                <w:bCs/>
                <w:lang w:eastAsia="x-none"/>
              </w:rPr>
              <w:t>Плательщик:</w:t>
            </w:r>
          </w:p>
          <w:p w:rsidR="0093795D" w:rsidRPr="0093795D" w:rsidRDefault="0093795D" w:rsidP="0093795D">
            <w:pPr>
              <w:rPr>
                <w:rFonts w:eastAsia="MS Mincho"/>
                <w:lang w:eastAsia="x-none"/>
              </w:rPr>
            </w:pPr>
            <w:r w:rsidRPr="0093795D">
              <w:rPr>
                <w:rFonts w:eastAsia="MS Mincho"/>
                <w:lang w:eastAsia="x-none"/>
              </w:rPr>
              <w:t>ИНН/КПП 0274018377/997750001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Адрес: РБ 450000, г. Уфа, ул. Ленина, д.32/1.</w:t>
            </w:r>
          </w:p>
          <w:p w:rsidR="0093795D" w:rsidRPr="0093795D" w:rsidRDefault="0093795D" w:rsidP="0093795D">
            <w:pPr>
              <w:rPr>
                <w:rFonts w:eastAsia="MS Mincho"/>
                <w:b/>
                <w:lang w:eastAsia="x-none"/>
              </w:rPr>
            </w:pPr>
            <w:r w:rsidRPr="0093795D">
              <w:rPr>
                <w:rFonts w:eastAsia="MS Mincho"/>
                <w:lang w:eastAsia="x-none"/>
              </w:rPr>
              <w:t xml:space="preserve">АО АБ «Россия» </w:t>
            </w:r>
          </w:p>
          <w:p w:rsidR="0093795D" w:rsidRPr="0093795D" w:rsidRDefault="0093795D" w:rsidP="0093795D">
            <w:pPr>
              <w:rPr>
                <w:rFonts w:eastAsia="MS Mincho"/>
                <w:lang w:eastAsia="x-none"/>
              </w:rPr>
            </w:pPr>
            <w:r w:rsidRPr="0093795D">
              <w:rPr>
                <w:rFonts w:eastAsia="MS Mincho"/>
                <w:lang w:eastAsia="x-none"/>
              </w:rPr>
              <w:t>Р/с</w:t>
            </w:r>
            <w:r w:rsidRPr="0093795D">
              <w:rPr>
                <w:rFonts w:eastAsia="MS Mincho"/>
                <w:b/>
                <w:lang w:eastAsia="x-none"/>
              </w:rPr>
              <w:t xml:space="preserve"> </w:t>
            </w:r>
            <w:r w:rsidRPr="0093795D">
              <w:rPr>
                <w:rFonts w:eastAsia="MS Mincho"/>
                <w:lang w:eastAsia="x-none"/>
              </w:rPr>
              <w:t xml:space="preserve">№ 40702810900000005674 </w:t>
            </w:r>
          </w:p>
          <w:p w:rsidR="0093795D" w:rsidRPr="0093795D" w:rsidRDefault="0093795D" w:rsidP="0093795D">
            <w:pPr>
              <w:rPr>
                <w:rFonts w:eastAsia="MS Mincho"/>
                <w:lang w:eastAsia="x-none"/>
              </w:rPr>
            </w:pPr>
            <w:r w:rsidRPr="0093795D">
              <w:rPr>
                <w:rFonts w:eastAsia="MS Mincho"/>
                <w:lang w:eastAsia="x-none"/>
              </w:rPr>
              <w:t>К/с 30101810800000000861</w:t>
            </w:r>
          </w:p>
          <w:p w:rsidR="0093795D" w:rsidRPr="0093795D" w:rsidRDefault="0093795D" w:rsidP="0093795D">
            <w:pPr>
              <w:rPr>
                <w:rFonts w:eastAsia="MS Mincho"/>
                <w:lang w:eastAsia="x-none"/>
              </w:rPr>
            </w:pPr>
            <w:r w:rsidRPr="0093795D">
              <w:rPr>
                <w:rFonts w:eastAsia="MS Mincho"/>
                <w:lang w:eastAsia="x-none"/>
              </w:rPr>
              <w:t>БИК 044030861</w:t>
            </w:r>
          </w:p>
          <w:p w:rsidR="0093795D" w:rsidRPr="0093795D" w:rsidRDefault="0093795D" w:rsidP="0093795D">
            <w:pPr>
              <w:rPr>
                <w:rFonts w:eastAsia="MS Mincho"/>
                <w:lang w:eastAsia="x-none"/>
              </w:rPr>
            </w:pPr>
            <w:r w:rsidRPr="0093795D">
              <w:rPr>
                <w:rFonts w:eastAsia="MS Mincho"/>
                <w:lang w:eastAsia="x-none"/>
              </w:rPr>
              <w:t>ОГРН 1020202561686</w:t>
            </w:r>
          </w:p>
          <w:p w:rsidR="0093795D" w:rsidRPr="0093795D" w:rsidRDefault="0093795D" w:rsidP="0093795D">
            <w:pPr>
              <w:rPr>
                <w:rFonts w:eastAsia="MS Mincho"/>
                <w:lang w:eastAsia="x-none"/>
              </w:rPr>
            </w:pPr>
            <w:r w:rsidRPr="0093795D">
              <w:rPr>
                <w:rFonts w:eastAsia="MS Mincho"/>
                <w:lang w:eastAsia="x-none"/>
              </w:rPr>
              <w:t>ОКПО 01150144</w:t>
            </w:r>
          </w:p>
          <w:p w:rsidR="0093795D" w:rsidRPr="0093795D" w:rsidRDefault="0093795D" w:rsidP="0093795D">
            <w:pPr>
              <w:rPr>
                <w:rFonts w:eastAsia="MS Mincho"/>
                <w:lang w:eastAsia="x-none"/>
              </w:rPr>
            </w:pPr>
            <w:r w:rsidRPr="0093795D">
              <w:rPr>
                <w:rFonts w:eastAsia="MS Mincho"/>
                <w:lang w:eastAsia="x-none"/>
              </w:rPr>
              <w:t xml:space="preserve">Телефон: </w:t>
            </w:r>
            <w:r w:rsidRPr="0093795D">
              <w:rPr>
                <w:rFonts w:eastAsia="MS Mincho"/>
                <w:bCs/>
                <w:lang w:eastAsia="x-none"/>
              </w:rPr>
              <w:t>(347) 250-23-39</w:t>
            </w:r>
          </w:p>
          <w:p w:rsidR="0093795D" w:rsidRPr="0093795D" w:rsidRDefault="0093795D" w:rsidP="0093795D">
            <w:pPr>
              <w:rPr>
                <w:rFonts w:eastAsia="MS Mincho"/>
                <w:lang w:eastAsia="x-none"/>
              </w:rPr>
            </w:pPr>
            <w:r w:rsidRPr="0093795D">
              <w:rPr>
                <w:rFonts w:eastAsia="MS Mincho"/>
                <w:lang w:eastAsia="x-none"/>
              </w:rPr>
              <w:t xml:space="preserve">Факс: </w:t>
            </w:r>
          </w:p>
          <w:p w:rsidR="0093795D" w:rsidRPr="0093795D" w:rsidRDefault="0093795D" w:rsidP="0093795D">
            <w:pPr>
              <w:rPr>
                <w:rFonts w:eastAsia="MS Mincho"/>
                <w:u w:val="single"/>
                <w:lang w:eastAsia="x-none"/>
              </w:rPr>
            </w:pPr>
            <w:r w:rsidRPr="0093795D">
              <w:rPr>
                <w:rFonts w:eastAsia="MS Mincho"/>
                <w:lang w:eastAsia="x-none"/>
              </w:rPr>
              <w:t xml:space="preserve">Адрес электронной почты: </w:t>
            </w:r>
          </w:p>
          <w:p w:rsidR="0093795D" w:rsidRPr="0093795D" w:rsidRDefault="0093795D" w:rsidP="0093795D">
            <w:pPr>
              <w:rPr>
                <w:rFonts w:eastAsia="MS Mincho"/>
                <w:b/>
                <w:lang w:eastAsia="x-none"/>
              </w:rPr>
            </w:pPr>
            <w:r w:rsidRPr="0093795D">
              <w:rPr>
                <w:rFonts w:eastAsia="MS Mincho"/>
                <w:lang w:eastAsia="x-none"/>
              </w:rPr>
              <w:t>info@bashtel.ru</w:t>
            </w:r>
            <w:permEnd w:id="805787037"/>
          </w:p>
        </w:tc>
        <w:tc>
          <w:tcPr>
            <w:tcW w:w="892" w:type="dxa"/>
            <w:gridSpan w:val="2"/>
          </w:tcPr>
          <w:p w:rsidR="0093795D" w:rsidRPr="0093795D" w:rsidRDefault="0093795D" w:rsidP="0093795D">
            <w:pPr>
              <w:rPr>
                <w:rFonts w:eastAsia="MS Mincho"/>
                <w:b/>
                <w:bCs/>
                <w:lang w:eastAsia="x-none"/>
              </w:rPr>
            </w:pPr>
          </w:p>
        </w:tc>
        <w:tc>
          <w:tcPr>
            <w:tcW w:w="4394" w:type="dxa"/>
            <w:gridSpan w:val="2"/>
          </w:tcPr>
          <w:p w:rsidR="0093795D" w:rsidRPr="0093795D" w:rsidRDefault="0093795D" w:rsidP="0093795D">
            <w:pPr>
              <w:rPr>
                <w:rFonts w:eastAsia="MS Mincho"/>
                <w:lang w:eastAsia="x-none"/>
              </w:rPr>
            </w:pPr>
            <w:permStart w:id="1496264692" w:edGrp="everyone"/>
            <w:r w:rsidRPr="0093795D">
              <w:rPr>
                <w:rFonts w:eastAsia="MS Mincho"/>
                <w:lang w:eastAsia="x-none"/>
              </w:rPr>
              <w:t xml:space="preserve">ИНН/КПП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ОГРН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Адрес: </w:t>
            </w:r>
            <w:r w:rsidRPr="0093795D">
              <w:rPr>
                <w:rFonts w:eastAsia="MS Mincho"/>
                <w:bCs/>
                <w:lang w:eastAsia="x-none"/>
              </w:rPr>
              <w:t>...................</w:t>
            </w:r>
          </w:p>
          <w:p w:rsidR="0093795D" w:rsidRPr="0093795D" w:rsidRDefault="0093795D" w:rsidP="0093795D">
            <w:pPr>
              <w:rPr>
                <w:rFonts w:eastAsia="MS Mincho"/>
                <w:b/>
                <w:lang w:eastAsia="x-none"/>
              </w:rPr>
            </w:pPr>
            <w:r w:rsidRPr="0093795D">
              <w:rPr>
                <w:rFonts w:eastAsia="MS Mincho"/>
                <w:b/>
                <w:lang w:eastAsia="x-none"/>
              </w:rPr>
              <w:t>Почтовый адрес:</w:t>
            </w:r>
            <w:r w:rsidRPr="0093795D">
              <w:rPr>
                <w:rFonts w:eastAsia="MS Mincho"/>
                <w:bCs/>
                <w:lang w:eastAsia="x-none"/>
              </w:rPr>
              <w:t xml:space="preserve"> ......................</w:t>
            </w:r>
          </w:p>
          <w:p w:rsidR="0093795D" w:rsidRPr="0093795D" w:rsidRDefault="0093795D" w:rsidP="0093795D">
            <w:pPr>
              <w:rPr>
                <w:rFonts w:eastAsia="MS Mincho"/>
                <w:bCs/>
                <w:lang w:eastAsia="x-none"/>
              </w:rPr>
            </w:pPr>
            <w:r w:rsidRPr="0093795D">
              <w:rPr>
                <w:rFonts w:eastAsia="MS Mincho"/>
                <w:b/>
                <w:lang w:eastAsia="x-none"/>
              </w:rPr>
              <w:t>Р/........................</w:t>
            </w:r>
          </w:p>
          <w:p w:rsidR="0093795D" w:rsidRPr="0093795D" w:rsidRDefault="0093795D" w:rsidP="0093795D">
            <w:pPr>
              <w:rPr>
                <w:rFonts w:eastAsia="MS Mincho"/>
                <w:b/>
                <w:lang w:eastAsia="x-none"/>
              </w:rPr>
            </w:pPr>
            <w:r w:rsidRPr="0093795D">
              <w:rPr>
                <w:rFonts w:eastAsia="MS Mincho"/>
                <w:b/>
                <w:lang w:eastAsia="x-none"/>
              </w:rPr>
              <w:t xml:space="preserve"> </w:t>
            </w:r>
          </w:p>
          <w:p w:rsidR="0093795D" w:rsidRPr="0093795D" w:rsidRDefault="0093795D" w:rsidP="0093795D">
            <w:pPr>
              <w:rPr>
                <w:rFonts w:eastAsia="MS Mincho"/>
                <w:lang w:eastAsia="x-none"/>
              </w:rPr>
            </w:pPr>
            <w:r w:rsidRPr="0093795D">
              <w:rPr>
                <w:rFonts w:eastAsia="MS Mincho"/>
                <w:lang w:eastAsia="x-none"/>
              </w:rPr>
              <w:t>К/с</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БИК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ОКВЭД ...................</w:t>
            </w:r>
          </w:p>
          <w:p w:rsidR="0093795D" w:rsidRPr="0093795D" w:rsidRDefault="0093795D" w:rsidP="0093795D">
            <w:pPr>
              <w:rPr>
                <w:rFonts w:eastAsia="MS Mincho"/>
                <w:lang w:eastAsia="x-none"/>
              </w:rPr>
            </w:pPr>
            <w:r w:rsidRPr="0093795D">
              <w:rPr>
                <w:rFonts w:eastAsia="MS Mincho"/>
                <w:lang w:eastAsia="x-none"/>
              </w:rPr>
              <w:t>ОКПО ..................</w:t>
            </w:r>
          </w:p>
          <w:p w:rsidR="0093795D" w:rsidRPr="0093795D" w:rsidRDefault="0093795D" w:rsidP="0093795D">
            <w:pPr>
              <w:rPr>
                <w:rFonts w:eastAsia="MS Mincho"/>
                <w:lang w:eastAsia="x-none"/>
              </w:rPr>
            </w:pPr>
            <w:r w:rsidRPr="0093795D">
              <w:rPr>
                <w:rFonts w:eastAsia="MS Mincho"/>
                <w:lang w:eastAsia="x-none"/>
              </w:rPr>
              <w:t xml:space="preserve">Телефон: </w:t>
            </w:r>
            <w:r w:rsidRPr="0093795D">
              <w:rPr>
                <w:rFonts w:eastAsia="MS Mincho"/>
                <w:bCs/>
                <w:lang w:eastAsia="x-none"/>
              </w:rPr>
              <w:t>.................</w:t>
            </w:r>
          </w:p>
          <w:p w:rsidR="0093795D" w:rsidRPr="0093795D" w:rsidRDefault="0093795D" w:rsidP="0093795D">
            <w:pPr>
              <w:rPr>
                <w:rFonts w:eastAsia="MS Mincho"/>
                <w:lang w:eastAsia="x-none"/>
              </w:rPr>
            </w:pPr>
            <w:r w:rsidRPr="0093795D">
              <w:rPr>
                <w:rFonts w:eastAsia="MS Mincho"/>
                <w:lang w:eastAsia="x-none"/>
              </w:rPr>
              <w:t xml:space="preserve">Факс: ............. </w:t>
            </w:r>
          </w:p>
          <w:p w:rsidR="0093795D" w:rsidRPr="0093795D" w:rsidRDefault="0093795D" w:rsidP="0093795D">
            <w:pPr>
              <w:rPr>
                <w:rFonts w:eastAsia="MS Mincho"/>
                <w:b/>
                <w:lang w:eastAsia="x-none"/>
              </w:rPr>
            </w:pPr>
            <w:r w:rsidRPr="0093795D">
              <w:rPr>
                <w:rFonts w:eastAsia="MS Mincho"/>
                <w:lang w:eastAsia="x-none"/>
              </w:rPr>
              <w:t>Адрес электронной почты: ................</w:t>
            </w:r>
            <w:permEnd w:id="1496264692"/>
          </w:p>
        </w:tc>
      </w:tr>
    </w:tbl>
    <w:p w:rsidR="0093795D" w:rsidRPr="0093795D" w:rsidRDefault="0093795D" w:rsidP="0093795D">
      <w:pPr>
        <w:rPr>
          <w:rFonts w:eastAsia="MS Mincho"/>
          <w:b/>
          <w:bCs/>
          <w:lang w:eastAsia="x-none"/>
        </w:rPr>
      </w:pPr>
    </w:p>
    <w:tbl>
      <w:tblPr>
        <w:tblW w:w="14781" w:type="dxa"/>
        <w:tblLayout w:type="fixed"/>
        <w:tblLook w:val="0000" w:firstRow="0" w:lastRow="0" w:firstColumn="0" w:lastColumn="0" w:noHBand="0" w:noVBand="0"/>
      </w:tblPr>
      <w:tblGrid>
        <w:gridCol w:w="4927"/>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c>
          <w:tcPr>
            <w:tcW w:w="4927" w:type="dxa"/>
          </w:tcPr>
          <w:p w:rsidR="0093795D" w:rsidRPr="0093795D" w:rsidRDefault="0093795D" w:rsidP="0093795D">
            <w:pPr>
              <w:rPr>
                <w:rFonts w:eastAsia="MS Mincho"/>
                <w:b/>
                <w:bCs/>
                <w:lang w:eastAsia="x-none"/>
              </w:rPr>
            </w:pPr>
          </w:p>
        </w:tc>
      </w:tr>
      <w:tr w:rsidR="0093795D" w:rsidRPr="0093795D" w:rsidTr="0093795D">
        <w:tc>
          <w:tcPr>
            <w:tcW w:w="4927" w:type="dxa"/>
          </w:tcPr>
          <w:p w:rsidR="0093795D" w:rsidRPr="0093795D" w:rsidRDefault="0093795D" w:rsidP="0093795D">
            <w:pPr>
              <w:rPr>
                <w:rFonts w:eastAsia="MS Mincho"/>
                <w:lang w:eastAsia="x-none"/>
              </w:rPr>
            </w:pPr>
            <w:permStart w:id="1776694334" w:edGrp="everyone" w:colFirst="1" w:colLast="1"/>
            <w:r w:rsidRPr="0093795D">
              <w:rPr>
                <w:rFonts w:eastAsia="MS Mincho"/>
                <w:lang w:eastAsia="x-none"/>
              </w:rPr>
              <w:t>Генеральный директор</w:t>
            </w:r>
          </w:p>
          <w:p w:rsidR="0093795D" w:rsidRPr="0093795D" w:rsidRDefault="0093795D" w:rsidP="0093795D">
            <w:pPr>
              <w:rPr>
                <w:rFonts w:eastAsia="MS Mincho"/>
                <w:lang w:eastAsia="x-none"/>
              </w:rPr>
            </w:pPr>
            <w:r w:rsidRPr="0093795D">
              <w:rPr>
                <w:rFonts w:eastAsia="MS Mincho"/>
                <w:lang w:eastAsia="x-none"/>
              </w:rPr>
              <w:t>М.Г. Долгоаршинных</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b/>
                <w:bCs/>
                <w:lang w:eastAsia="x-none"/>
              </w:rPr>
            </w:pPr>
          </w:p>
        </w:tc>
      </w:tr>
      <w:permEnd w:id="1776694334"/>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Default="008258B3" w:rsidP="0093795D">
      <w:pPr>
        <w:rPr>
          <w:rFonts w:eastAsia="MS Mincho"/>
          <w:lang w:eastAsia="x-none"/>
        </w:rPr>
      </w:pPr>
    </w:p>
    <w:p w:rsidR="008258B3" w:rsidRPr="0093795D" w:rsidRDefault="008258B3"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8258B3">
      <w:pPr>
        <w:jc w:val="right"/>
        <w:rPr>
          <w:rFonts w:eastAsia="MS Mincho"/>
          <w:lang w:eastAsia="x-none"/>
        </w:rPr>
      </w:pPr>
      <w:r w:rsidRPr="0093795D">
        <w:rPr>
          <w:rFonts w:eastAsia="MS Mincho"/>
          <w:lang w:eastAsia="x-none"/>
        </w:rPr>
        <w:t>Приложение №1 к Договору №____</w:t>
      </w:r>
    </w:p>
    <w:p w:rsidR="0093795D" w:rsidRPr="0093795D" w:rsidRDefault="0093795D" w:rsidP="008258B3">
      <w:pPr>
        <w:jc w:val="right"/>
        <w:rPr>
          <w:rFonts w:eastAsia="MS Mincho"/>
          <w:lang w:eastAsia="x-none"/>
        </w:rPr>
      </w:pPr>
      <w:r w:rsidRPr="0093795D">
        <w:rPr>
          <w:rFonts w:eastAsia="MS Mincho"/>
          <w:lang w:eastAsia="x-none"/>
        </w:rPr>
        <w:t>от «_____» __________________ 20___г.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8258B3">
      <w:pPr>
        <w:numPr>
          <w:ilvl w:val="1"/>
          <w:numId w:val="28"/>
        </w:numPr>
        <w:tabs>
          <w:tab w:val="left" w:pos="0"/>
        </w:tabs>
        <w:jc w:val="center"/>
        <w:rPr>
          <w:rFonts w:eastAsia="MS Mincho"/>
          <w:b/>
          <w:bCs/>
          <w:iCs/>
          <w:lang w:eastAsia="x-none"/>
        </w:rPr>
      </w:pPr>
      <w:r w:rsidRPr="0093795D">
        <w:rPr>
          <w:rFonts w:eastAsia="MS Mincho"/>
          <w:b/>
          <w:bCs/>
          <w:iCs/>
          <w:lang w:eastAsia="x-none"/>
        </w:rPr>
        <w:t>ТЕХНИЧЕСКОЕ ЗАДАНИЕ (ТЗ)</w:t>
      </w:r>
    </w:p>
    <w:p w:rsidR="0093795D" w:rsidRPr="0093795D" w:rsidRDefault="0093795D" w:rsidP="008258B3">
      <w:pPr>
        <w:numPr>
          <w:ilvl w:val="1"/>
          <w:numId w:val="28"/>
        </w:numPr>
        <w:jc w:val="center"/>
        <w:rPr>
          <w:rFonts w:eastAsia="MS Mincho"/>
          <w:bCs/>
          <w:i/>
          <w:iCs/>
          <w:lang w:eastAsia="x-none"/>
        </w:rPr>
      </w:pPr>
      <w:r w:rsidRPr="0093795D">
        <w:rPr>
          <w:rFonts w:eastAsia="MS Mincho"/>
          <w:bCs/>
          <w:i/>
          <w:iCs/>
          <w:lang w:eastAsia="x-none"/>
        </w:rPr>
        <w:t xml:space="preserve">на строительство сетей по технологии </w:t>
      </w:r>
      <w:r w:rsidRPr="0093795D">
        <w:rPr>
          <w:rFonts w:eastAsia="MS Mincho"/>
          <w:bCs/>
          <w:i/>
          <w:iCs/>
          <w:lang w:val="en-US" w:eastAsia="x-none"/>
        </w:rPr>
        <w:t>FTTB</w:t>
      </w:r>
      <w:r w:rsidRPr="0093795D">
        <w:rPr>
          <w:rFonts w:eastAsia="MS Mincho"/>
          <w:bCs/>
          <w:i/>
          <w:iCs/>
          <w:lang w:eastAsia="x-none"/>
        </w:rPr>
        <w:t>, КТВ</w:t>
      </w:r>
    </w:p>
    <w:p w:rsidR="0093795D" w:rsidRPr="0093795D" w:rsidRDefault="0093795D" w:rsidP="008258B3">
      <w:pPr>
        <w:numPr>
          <w:ilvl w:val="1"/>
          <w:numId w:val="28"/>
        </w:numPr>
        <w:jc w:val="center"/>
        <w:rPr>
          <w:rFonts w:eastAsia="MS Mincho"/>
          <w:bCs/>
          <w:i/>
          <w:iCs/>
          <w:lang w:eastAsia="x-none"/>
        </w:rPr>
      </w:pPr>
      <w:r w:rsidRPr="0093795D">
        <w:rPr>
          <w:rFonts w:eastAsia="MS Mincho"/>
          <w:bCs/>
          <w:i/>
          <w:iCs/>
          <w:lang w:eastAsia="x-none"/>
        </w:rPr>
        <w:t>в Республике Башкортостан.</w:t>
      </w:r>
    </w:p>
    <w:p w:rsidR="0093795D" w:rsidRPr="0093795D" w:rsidRDefault="0093795D" w:rsidP="0093795D">
      <w:pPr>
        <w:rPr>
          <w:rFonts w:eastAsia="MS Mincho"/>
          <w:bCs/>
          <w:lang w:eastAsia="x-none"/>
        </w:rPr>
      </w:pPr>
      <w:r w:rsidRPr="0093795D">
        <w:rPr>
          <w:rFonts w:eastAsia="MS Mincho"/>
          <w:bCs/>
          <w:lang w:eastAsia="x-none"/>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93795D" w:rsidRPr="0093795D" w:rsidTr="0093795D">
        <w:tc>
          <w:tcPr>
            <w:tcW w:w="3060" w:type="dxa"/>
            <w:gridSpan w:val="2"/>
          </w:tcPr>
          <w:p w:rsidR="0093795D" w:rsidRPr="0093795D" w:rsidRDefault="0093795D" w:rsidP="00774A29">
            <w:pPr>
              <w:numPr>
                <w:ilvl w:val="0"/>
                <w:numId w:val="94"/>
              </w:numPr>
              <w:rPr>
                <w:rFonts w:eastAsia="MS Mincho"/>
                <w:b/>
                <w:lang w:eastAsia="x-none"/>
              </w:rPr>
            </w:pPr>
            <w:r w:rsidRPr="0093795D">
              <w:rPr>
                <w:rFonts w:eastAsia="MS Mincho"/>
                <w:b/>
                <w:lang w:eastAsia="x-none"/>
              </w:rPr>
              <w:t>Общие вопросы</w:t>
            </w:r>
          </w:p>
        </w:tc>
        <w:tc>
          <w:tcPr>
            <w:tcW w:w="6840" w:type="dxa"/>
          </w:tcPr>
          <w:p w:rsidR="0093795D" w:rsidRPr="0093795D" w:rsidRDefault="0093795D" w:rsidP="0093795D">
            <w:pPr>
              <w:rPr>
                <w:rFonts w:eastAsia="MS Mincho"/>
                <w:b/>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Наименование титула  </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Строительство сетей по технологии FTTB, КТВ </w:t>
            </w:r>
          </w:p>
          <w:p w:rsidR="0093795D" w:rsidRPr="0093795D" w:rsidRDefault="0093795D" w:rsidP="0093795D">
            <w:pPr>
              <w:rPr>
                <w:rFonts w:eastAsia="MS Mincho"/>
                <w:lang w:eastAsia="x-none"/>
              </w:rPr>
            </w:pPr>
            <w:r w:rsidRPr="0093795D">
              <w:rPr>
                <w:rFonts w:eastAsia="MS Mincho"/>
                <w:lang w:eastAsia="x-none"/>
              </w:rPr>
              <w:t>в Республике Башкортостан.</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2.</w:t>
            </w:r>
          </w:p>
        </w:tc>
        <w:tc>
          <w:tcPr>
            <w:tcW w:w="2350" w:type="dxa"/>
          </w:tcPr>
          <w:p w:rsidR="0093795D" w:rsidRPr="0093795D" w:rsidRDefault="0093795D" w:rsidP="0093795D">
            <w:pPr>
              <w:rPr>
                <w:rFonts w:eastAsia="MS Mincho"/>
                <w:lang w:eastAsia="x-none"/>
              </w:rPr>
            </w:pPr>
            <w:r w:rsidRPr="0093795D">
              <w:rPr>
                <w:rFonts w:eastAsia="MS Mincho"/>
                <w:lang w:eastAsia="x-none"/>
              </w:rPr>
              <w:t>Глоссарий</w:t>
            </w:r>
          </w:p>
        </w:tc>
        <w:tc>
          <w:tcPr>
            <w:tcW w:w="6840" w:type="dxa"/>
          </w:tcPr>
          <w:p w:rsidR="0093795D" w:rsidRPr="0093795D" w:rsidDel="00810B10" w:rsidRDefault="0093795D" w:rsidP="0093795D">
            <w:pPr>
              <w:rPr>
                <w:rFonts w:eastAsia="MS Mincho"/>
                <w:lang w:eastAsia="x-none"/>
              </w:rPr>
            </w:pPr>
            <w:r w:rsidRPr="0093795D">
              <w:rPr>
                <w:rFonts w:eastAsia="MS Mincho"/>
                <w:lang w:eastAsia="x-none"/>
              </w:rPr>
              <w:t>Список терминов и определений приведен в Приложении №5 к ТЗ</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3.</w:t>
            </w:r>
          </w:p>
        </w:tc>
        <w:tc>
          <w:tcPr>
            <w:tcW w:w="2350" w:type="dxa"/>
          </w:tcPr>
          <w:p w:rsidR="0093795D" w:rsidRPr="0093795D" w:rsidRDefault="0093795D" w:rsidP="0093795D">
            <w:pPr>
              <w:rPr>
                <w:rFonts w:eastAsia="MS Mincho"/>
                <w:lang w:eastAsia="x-none"/>
              </w:rPr>
            </w:pPr>
            <w:r w:rsidRPr="0093795D">
              <w:rPr>
                <w:rFonts w:eastAsia="MS Mincho"/>
                <w:lang w:eastAsia="x-none"/>
              </w:rPr>
              <w:t>Цель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Строительство сети абонентского доступа с использованием технологии FTTb, КТВ в РБ.</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w:t>
            </w:r>
          </w:p>
        </w:tc>
        <w:tc>
          <w:tcPr>
            <w:tcW w:w="2350" w:type="dxa"/>
          </w:tcPr>
          <w:p w:rsidR="0093795D" w:rsidRPr="0093795D" w:rsidRDefault="0093795D" w:rsidP="0093795D">
            <w:pPr>
              <w:rPr>
                <w:rFonts w:eastAsia="MS Mincho"/>
                <w:lang w:eastAsia="x-none"/>
              </w:rPr>
            </w:pPr>
            <w:r w:rsidRPr="0093795D">
              <w:rPr>
                <w:rFonts w:eastAsia="MS Mincho"/>
                <w:lang w:eastAsia="x-none"/>
              </w:rPr>
              <w:t>Вид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Новое строительство</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5.</w:t>
            </w:r>
          </w:p>
        </w:tc>
        <w:tc>
          <w:tcPr>
            <w:tcW w:w="2350" w:type="dxa"/>
          </w:tcPr>
          <w:p w:rsidR="0093795D" w:rsidRPr="0093795D" w:rsidRDefault="0093795D" w:rsidP="0093795D">
            <w:pPr>
              <w:rPr>
                <w:rFonts w:eastAsia="MS Mincho"/>
                <w:lang w:eastAsia="x-none"/>
              </w:rPr>
            </w:pPr>
            <w:r w:rsidRPr="0093795D">
              <w:rPr>
                <w:rFonts w:eastAsia="MS Mincho"/>
                <w:lang w:eastAsia="x-none"/>
              </w:rPr>
              <w:t>Мощность объекта (строительства) ориентировочно</w:t>
            </w:r>
          </w:p>
        </w:tc>
        <w:tc>
          <w:tcPr>
            <w:tcW w:w="6840" w:type="dxa"/>
          </w:tcPr>
          <w:p w:rsidR="0093795D" w:rsidRPr="0093795D" w:rsidRDefault="0093795D" w:rsidP="0093795D">
            <w:pPr>
              <w:numPr>
                <w:ilvl w:val="0"/>
                <w:numId w:val="48"/>
              </w:numPr>
              <w:rPr>
                <w:rFonts w:eastAsia="MS Mincho"/>
                <w:lang w:eastAsia="x-none"/>
              </w:rPr>
            </w:pPr>
            <w:r w:rsidRPr="0093795D">
              <w:rPr>
                <w:rFonts w:eastAsia="MS Mincho"/>
                <w:b/>
                <w:lang w:eastAsia="x-none"/>
              </w:rPr>
              <w:t>23 200</w:t>
            </w:r>
            <w:r w:rsidRPr="0093795D">
              <w:rPr>
                <w:rFonts w:eastAsia="MS Mincho"/>
                <w:lang w:eastAsia="x-none"/>
              </w:rPr>
              <w:t xml:space="preserve"> домохозяйств;</w:t>
            </w:r>
          </w:p>
          <w:p w:rsidR="0093795D" w:rsidRPr="0093795D" w:rsidRDefault="0093795D" w:rsidP="0093795D">
            <w:pPr>
              <w:numPr>
                <w:ilvl w:val="0"/>
                <w:numId w:val="48"/>
              </w:numPr>
              <w:rPr>
                <w:rFonts w:eastAsia="MS Mincho"/>
                <w:lang w:eastAsia="x-none"/>
              </w:rPr>
            </w:pPr>
            <w:r w:rsidRPr="0093795D">
              <w:rPr>
                <w:rFonts w:eastAsia="MS Mincho"/>
                <w:b/>
                <w:lang w:eastAsia="x-none"/>
              </w:rPr>
              <w:t>9 960</w:t>
            </w:r>
            <w:r w:rsidRPr="0093795D">
              <w:rPr>
                <w:rFonts w:eastAsia="MS Mincho"/>
                <w:lang w:eastAsia="x-none"/>
              </w:rPr>
              <w:t xml:space="preserve"> портов </w:t>
            </w:r>
            <w:r w:rsidRPr="0093795D">
              <w:rPr>
                <w:rFonts w:eastAsia="MS Mincho"/>
                <w:lang w:val="en-US" w:eastAsia="x-none"/>
              </w:rPr>
              <w:t>FTTB</w:t>
            </w:r>
            <w:r w:rsidRPr="0093795D">
              <w:rPr>
                <w:rFonts w:eastAsia="MS Mincho"/>
                <w:lang w:eastAsia="x-none"/>
              </w:rPr>
              <w:t>;</w:t>
            </w:r>
          </w:p>
          <w:p w:rsidR="0093795D" w:rsidRPr="0093795D" w:rsidRDefault="0093795D" w:rsidP="0093795D">
            <w:pPr>
              <w:numPr>
                <w:ilvl w:val="0"/>
                <w:numId w:val="48"/>
              </w:numPr>
              <w:rPr>
                <w:rFonts w:eastAsia="MS Mincho"/>
                <w:lang w:eastAsia="x-none"/>
              </w:rPr>
            </w:pPr>
            <w:r w:rsidRPr="0093795D">
              <w:rPr>
                <w:rFonts w:eastAsia="MS Mincho"/>
                <w:b/>
                <w:lang w:eastAsia="x-none"/>
              </w:rPr>
              <w:t>11 500</w:t>
            </w:r>
            <w:r w:rsidRPr="0093795D">
              <w:rPr>
                <w:rFonts w:eastAsia="MS Mincho"/>
                <w:lang w:eastAsia="x-none"/>
              </w:rPr>
              <w:t xml:space="preserve"> точек подключения КТВ.</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6.</w:t>
            </w:r>
          </w:p>
        </w:tc>
        <w:tc>
          <w:tcPr>
            <w:tcW w:w="2350" w:type="dxa"/>
          </w:tcPr>
          <w:p w:rsidR="0093795D" w:rsidRPr="0093795D" w:rsidRDefault="0093795D" w:rsidP="0093795D">
            <w:pPr>
              <w:rPr>
                <w:rFonts w:eastAsia="MS Mincho"/>
                <w:lang w:eastAsia="x-none"/>
              </w:rPr>
            </w:pPr>
            <w:r w:rsidRPr="0093795D">
              <w:rPr>
                <w:rFonts w:eastAsia="MS Mincho"/>
                <w:lang w:eastAsia="x-none"/>
              </w:rPr>
              <w:t>Планируемый состав строительно-монтажных работ ориентировочно</w:t>
            </w:r>
          </w:p>
        </w:tc>
        <w:tc>
          <w:tcPr>
            <w:tcW w:w="6840" w:type="dxa"/>
          </w:tcPr>
          <w:p w:rsidR="0093795D" w:rsidRPr="0093795D" w:rsidRDefault="0093795D" w:rsidP="0093795D">
            <w:pPr>
              <w:numPr>
                <w:ilvl w:val="0"/>
                <w:numId w:val="34"/>
              </w:numPr>
              <w:rPr>
                <w:rFonts w:eastAsia="MS Mincho"/>
                <w:lang w:eastAsia="x-none"/>
              </w:rPr>
            </w:pPr>
            <w:r w:rsidRPr="0093795D">
              <w:rPr>
                <w:rFonts w:eastAsia="MS Mincho"/>
                <w:lang w:eastAsia="x-none"/>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93795D">
              <w:rPr>
                <w:rFonts w:eastAsia="MS Mincho"/>
                <w:b/>
                <w:lang w:eastAsia="x-none"/>
              </w:rPr>
              <w:t>до 500</w:t>
            </w:r>
            <w:r w:rsidRPr="0093795D">
              <w:rPr>
                <w:rFonts w:eastAsia="MS Mincho"/>
                <w:lang w:eastAsia="x-none"/>
              </w:rPr>
              <w:t xml:space="preserve"> м на один дом).</w:t>
            </w:r>
          </w:p>
          <w:p w:rsidR="0093795D" w:rsidRPr="0093795D" w:rsidRDefault="0093795D" w:rsidP="0093795D">
            <w:pPr>
              <w:numPr>
                <w:ilvl w:val="0"/>
                <w:numId w:val="34"/>
              </w:numPr>
              <w:rPr>
                <w:rFonts w:eastAsia="MS Mincho"/>
                <w:lang w:eastAsia="x-none"/>
              </w:rPr>
            </w:pPr>
            <w:r w:rsidRPr="0093795D">
              <w:rPr>
                <w:rFonts w:eastAsia="MS Mincho"/>
                <w:lang w:eastAsia="x-none"/>
              </w:rPr>
              <w:t xml:space="preserve">Строительство линейно-кабельных сооружений связи (ВОЛС – в грунте, кабельной канализации, методом подвеса – при нормативной длине магистральных участков ВОЛС в кластере ШПД </w:t>
            </w:r>
            <w:r w:rsidRPr="0093795D">
              <w:rPr>
                <w:rFonts w:eastAsia="MS Mincho"/>
                <w:b/>
                <w:lang w:eastAsia="x-none"/>
              </w:rPr>
              <w:t>свыше 500</w:t>
            </w:r>
            <w:r w:rsidRPr="0093795D">
              <w:rPr>
                <w:rFonts w:eastAsia="MS Mincho"/>
                <w:lang w:eastAsia="x-none"/>
              </w:rPr>
              <w:t xml:space="preserve"> м на один дом).</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(строительство двухотверстной кабельной канализации из а/ц или п/э труб).</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(выполнение переходов методом ГНБ).</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колодцев ККС.</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(кабель ВВГ 3х2,5).</w:t>
            </w:r>
          </w:p>
          <w:p w:rsidR="0093795D" w:rsidRPr="0093795D" w:rsidRDefault="0093795D" w:rsidP="0093795D">
            <w:pPr>
              <w:numPr>
                <w:ilvl w:val="0"/>
                <w:numId w:val="34"/>
              </w:numPr>
              <w:rPr>
                <w:rFonts w:eastAsia="MS Mincho"/>
                <w:lang w:eastAsia="x-none"/>
              </w:rPr>
            </w:pPr>
            <w:r w:rsidRPr="0093795D">
              <w:rPr>
                <w:rFonts w:eastAsia="MS Mincho"/>
                <w:lang w:eastAsia="x-none"/>
              </w:rPr>
              <w:t>Строительство линейно-кабельных сооружений связи (кабель RG-11 с тросом/без троса).</w:t>
            </w:r>
          </w:p>
          <w:p w:rsidR="0093795D" w:rsidRPr="0093795D" w:rsidRDefault="0093795D" w:rsidP="0093795D">
            <w:pPr>
              <w:numPr>
                <w:ilvl w:val="0"/>
                <w:numId w:val="34"/>
              </w:numPr>
              <w:rPr>
                <w:rFonts w:eastAsia="MS Mincho"/>
                <w:lang w:eastAsia="x-none"/>
              </w:rPr>
            </w:pPr>
            <w:r w:rsidRPr="0093795D">
              <w:rPr>
                <w:rFonts w:eastAsia="MS Mincho"/>
                <w:lang w:eastAsia="x-none"/>
              </w:rPr>
              <w:t>Прокладка и монтаж многопарного передаточного кабеля (КСВПП 25х2, 10х2).</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трубостоек межэтажных;</w:t>
            </w:r>
          </w:p>
          <w:p w:rsidR="0093795D" w:rsidRPr="0093795D" w:rsidRDefault="0093795D" w:rsidP="0093795D">
            <w:pPr>
              <w:numPr>
                <w:ilvl w:val="0"/>
                <w:numId w:val="34"/>
              </w:numPr>
              <w:rPr>
                <w:rFonts w:eastAsia="MS Mincho"/>
                <w:lang w:eastAsia="x-none"/>
              </w:rPr>
            </w:pPr>
            <w:r w:rsidRPr="0093795D">
              <w:rPr>
                <w:rFonts w:eastAsia="MS Mincho"/>
                <w:lang w:eastAsia="x-none"/>
              </w:rPr>
              <w:t>Установка слаботочных щитов;</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ТШ 19”.</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ДРС FTTB (КБ/КЯ, опоры с плинтами, ШОС, патч-корды).</w:t>
            </w:r>
          </w:p>
          <w:p w:rsidR="0093795D" w:rsidRPr="0093795D" w:rsidRDefault="0093795D" w:rsidP="0093795D">
            <w:pPr>
              <w:numPr>
                <w:ilvl w:val="0"/>
                <w:numId w:val="34"/>
              </w:numPr>
              <w:rPr>
                <w:rFonts w:eastAsia="MS Mincho"/>
                <w:lang w:eastAsia="x-none"/>
              </w:rPr>
            </w:pPr>
            <w:r w:rsidRPr="0093795D">
              <w:rPr>
                <w:rFonts w:eastAsia="MS Mincho"/>
                <w:lang w:eastAsia="x-none"/>
              </w:rPr>
              <w:t>Монтаж оптической части КТВ и ДРС КТB (АК, делители, ответвители, оптические сплиттеры, нагрузки).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Объем выполняемых строительно-монтажных работ определяется проектными решениями, предоставляемыми Заказчиком или рабочими схемами, составленными на основе технических решений Заказчика.</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7.</w:t>
            </w:r>
          </w:p>
        </w:tc>
        <w:tc>
          <w:tcPr>
            <w:tcW w:w="2350" w:type="dxa"/>
            <w:shd w:val="clear" w:color="auto" w:fill="auto"/>
          </w:tcPr>
          <w:p w:rsidR="0093795D" w:rsidRPr="0093795D" w:rsidRDefault="0093795D" w:rsidP="0093795D">
            <w:pPr>
              <w:rPr>
                <w:rFonts w:eastAsia="MS Mincho"/>
                <w:lang w:eastAsia="x-none"/>
              </w:rPr>
            </w:pPr>
            <w:r w:rsidRPr="0093795D">
              <w:rPr>
                <w:rFonts w:eastAsia="MS Mincho"/>
                <w:lang w:eastAsia="x-none"/>
              </w:rPr>
              <w:t>Расчётная стоимость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8.</w:t>
            </w:r>
          </w:p>
        </w:tc>
        <w:tc>
          <w:tcPr>
            <w:tcW w:w="2350"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6840" w:type="dxa"/>
          </w:tcPr>
          <w:p w:rsidR="0093795D" w:rsidRPr="0093795D" w:rsidRDefault="0093795D" w:rsidP="0093795D">
            <w:pPr>
              <w:rPr>
                <w:rFonts w:eastAsia="MS Mincho"/>
                <w:lang w:eastAsia="x-none"/>
              </w:rPr>
            </w:pPr>
            <w:r w:rsidRPr="0093795D">
              <w:rPr>
                <w:rFonts w:eastAsia="MS Mincho"/>
                <w:lang w:eastAsia="x-none"/>
              </w:rPr>
              <w:t>ПАО «Башинформсвязь»</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9.</w:t>
            </w:r>
          </w:p>
        </w:tc>
        <w:tc>
          <w:tcPr>
            <w:tcW w:w="2350" w:type="dxa"/>
          </w:tcPr>
          <w:p w:rsidR="0093795D" w:rsidRPr="0093795D" w:rsidRDefault="0093795D" w:rsidP="0093795D">
            <w:pPr>
              <w:rPr>
                <w:rFonts w:eastAsia="MS Mincho"/>
                <w:lang w:eastAsia="x-none"/>
              </w:rPr>
            </w:pPr>
            <w:r w:rsidRPr="0093795D">
              <w:rPr>
                <w:rFonts w:eastAsia="MS Mincho"/>
                <w:lang w:eastAsia="x-none"/>
              </w:rPr>
              <w:t>Проектировщик</w:t>
            </w:r>
          </w:p>
        </w:tc>
        <w:tc>
          <w:tcPr>
            <w:tcW w:w="6840" w:type="dxa"/>
          </w:tcPr>
          <w:p w:rsidR="0093795D" w:rsidRPr="0093795D" w:rsidRDefault="0093795D" w:rsidP="0093795D">
            <w:pPr>
              <w:rPr>
                <w:rFonts w:eastAsia="MS Mincho"/>
                <w:lang w:eastAsia="x-none"/>
              </w:rPr>
            </w:pPr>
            <w:r w:rsidRPr="0093795D">
              <w:rPr>
                <w:rFonts w:eastAsia="MS Mincho"/>
                <w:lang w:eastAsia="x-none"/>
              </w:rPr>
              <w:t>Заказчик</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10.</w:t>
            </w:r>
          </w:p>
        </w:tc>
        <w:tc>
          <w:tcPr>
            <w:tcW w:w="2350" w:type="dxa"/>
          </w:tcPr>
          <w:p w:rsidR="0093795D" w:rsidRPr="0093795D" w:rsidRDefault="0093795D" w:rsidP="0093795D">
            <w:pPr>
              <w:rPr>
                <w:rFonts w:eastAsia="MS Mincho"/>
                <w:lang w:eastAsia="x-none"/>
              </w:rPr>
            </w:pPr>
            <w:r w:rsidRPr="0093795D">
              <w:rPr>
                <w:rFonts w:eastAsia="MS Mincho"/>
                <w:lang w:eastAsia="x-none"/>
              </w:rPr>
              <w:t>Способ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Подрядный</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11.</w:t>
            </w:r>
          </w:p>
          <w:p w:rsidR="0093795D" w:rsidRPr="0093795D" w:rsidRDefault="0093795D" w:rsidP="0093795D">
            <w:pPr>
              <w:rPr>
                <w:rFonts w:eastAsia="MS Mincho"/>
                <w:lang w:eastAsia="x-none"/>
              </w:rPr>
            </w:pPr>
          </w:p>
        </w:tc>
        <w:tc>
          <w:tcPr>
            <w:tcW w:w="2350" w:type="dxa"/>
          </w:tcPr>
          <w:p w:rsidR="0093795D" w:rsidRPr="0093795D" w:rsidRDefault="0093795D" w:rsidP="0093795D">
            <w:pPr>
              <w:rPr>
                <w:rFonts w:eastAsia="MS Mincho"/>
                <w:lang w:eastAsia="x-none"/>
              </w:rPr>
            </w:pPr>
            <w:r w:rsidRPr="0093795D">
              <w:rPr>
                <w:rFonts w:eastAsia="MS Mincho"/>
                <w:lang w:eastAsia="x-none"/>
              </w:rPr>
              <w:t>Адресный план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Перечень объектов для строительства (адресная программа) передаётся после заключения Договора в составе Заказов (Приложение №1 Заказа). </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12.</w:t>
            </w:r>
          </w:p>
        </w:tc>
        <w:tc>
          <w:tcPr>
            <w:tcW w:w="2350" w:type="dxa"/>
          </w:tcPr>
          <w:p w:rsidR="0093795D" w:rsidRPr="0093795D" w:rsidRDefault="0093795D" w:rsidP="0093795D">
            <w:pPr>
              <w:rPr>
                <w:rFonts w:eastAsia="MS Mincho"/>
                <w:lang w:eastAsia="x-none"/>
              </w:rPr>
            </w:pPr>
            <w:r w:rsidRPr="0093795D">
              <w:rPr>
                <w:rFonts w:eastAsia="MS Mincho"/>
                <w:lang w:eastAsia="x-none"/>
              </w:rPr>
              <w:t>Сроки строительства</w:t>
            </w:r>
          </w:p>
        </w:tc>
        <w:tc>
          <w:tcPr>
            <w:tcW w:w="6840" w:type="dxa"/>
          </w:tcPr>
          <w:p w:rsidR="0093795D" w:rsidRPr="0093795D" w:rsidRDefault="0093795D" w:rsidP="0093795D">
            <w:pPr>
              <w:rPr>
                <w:rFonts w:eastAsia="MS Mincho"/>
                <w:lang w:eastAsia="x-none"/>
              </w:rPr>
            </w:pPr>
            <w:r w:rsidRPr="0093795D">
              <w:rPr>
                <w:rFonts w:eastAsia="MS Mincho"/>
                <w:lang w:eastAsia="x-none"/>
              </w:rPr>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93795D" w:rsidRPr="0093795D" w:rsidRDefault="0093795D" w:rsidP="0093795D">
            <w:pPr>
              <w:rPr>
                <w:rFonts w:eastAsia="MS Mincho"/>
                <w:lang w:eastAsia="x-none"/>
              </w:rPr>
            </w:pPr>
            <w:r w:rsidRPr="0093795D">
              <w:rPr>
                <w:rFonts w:eastAsia="MS Mincho"/>
                <w:lang w:eastAsia="x-none"/>
              </w:rPr>
              <w:t xml:space="preserve">Окончательный срок завершения работ по выданным заказам – не позднее 31 марта 2018 года. </w:t>
            </w:r>
          </w:p>
        </w:tc>
      </w:tr>
      <w:tr w:rsidR="0093795D" w:rsidRPr="0093795D" w:rsidTr="0093795D">
        <w:tc>
          <w:tcPr>
            <w:tcW w:w="3060" w:type="dxa"/>
            <w:gridSpan w:val="2"/>
          </w:tcPr>
          <w:p w:rsidR="0093795D" w:rsidRPr="0093795D" w:rsidRDefault="0093795D" w:rsidP="00774A29">
            <w:pPr>
              <w:numPr>
                <w:ilvl w:val="0"/>
                <w:numId w:val="94"/>
              </w:numPr>
              <w:ind w:left="488" w:hanging="128"/>
              <w:rPr>
                <w:rFonts w:eastAsia="MS Mincho"/>
                <w:b/>
                <w:lang w:eastAsia="x-none"/>
              </w:rPr>
            </w:pPr>
            <w:r w:rsidRPr="0093795D">
              <w:rPr>
                <w:rFonts w:eastAsia="MS Mincho"/>
                <w:b/>
                <w:lang w:eastAsia="x-none"/>
              </w:rPr>
              <w:t xml:space="preserve">Состав сооружений связи. </w:t>
            </w:r>
          </w:p>
        </w:tc>
        <w:tc>
          <w:tcPr>
            <w:tcW w:w="6840" w:type="dxa"/>
          </w:tcPr>
          <w:p w:rsidR="0093795D" w:rsidRPr="0093795D" w:rsidRDefault="0093795D" w:rsidP="0093795D">
            <w:pPr>
              <w:rPr>
                <w:rFonts w:eastAsia="MS Mincho"/>
                <w:b/>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1.</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технологии сети передачи данных и архитектуре транспортной среды</w:t>
            </w:r>
          </w:p>
        </w:tc>
        <w:tc>
          <w:tcPr>
            <w:tcW w:w="6840" w:type="dxa"/>
          </w:tcPr>
          <w:p w:rsidR="0093795D" w:rsidRPr="0093795D" w:rsidRDefault="0093795D" w:rsidP="0093795D">
            <w:pPr>
              <w:numPr>
                <w:ilvl w:val="0"/>
                <w:numId w:val="40"/>
              </w:numPr>
              <w:rPr>
                <w:rFonts w:eastAsia="MS Mincho"/>
                <w:lang w:eastAsia="x-none"/>
              </w:rPr>
            </w:pPr>
            <w:r w:rsidRPr="0093795D">
              <w:rPr>
                <w:rFonts w:eastAsia="MS Mincho"/>
                <w:lang w:eastAsia="x-none"/>
              </w:rPr>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93795D" w:rsidRPr="0093795D" w:rsidRDefault="0093795D" w:rsidP="0093795D">
            <w:pPr>
              <w:numPr>
                <w:ilvl w:val="0"/>
                <w:numId w:val="40"/>
              </w:numPr>
              <w:rPr>
                <w:rFonts w:eastAsia="MS Mincho"/>
                <w:lang w:eastAsia="x-none"/>
              </w:rPr>
            </w:pPr>
            <w:r w:rsidRPr="0093795D">
              <w:rPr>
                <w:rFonts w:eastAsia="MS Mincho"/>
                <w:lang w:eastAsia="x-none"/>
              </w:rPr>
              <w:t>Применять топологию «кольцо» для всех строящихся объектов новых фрагментов сети, предусматривающих строительство новых участков ЛКСС. Для объектов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93795D" w:rsidRPr="0093795D" w:rsidRDefault="0093795D" w:rsidP="0093795D">
            <w:pPr>
              <w:numPr>
                <w:ilvl w:val="0"/>
                <w:numId w:val="40"/>
              </w:numPr>
              <w:rPr>
                <w:rFonts w:eastAsia="MS Mincho"/>
                <w:lang w:eastAsia="x-none"/>
              </w:rPr>
            </w:pPr>
            <w:r w:rsidRPr="0093795D">
              <w:rPr>
                <w:rFonts w:eastAsia="MS Mincho"/>
                <w:lang w:eastAsia="x-none"/>
              </w:rPr>
              <w:t xml:space="preserve">Допускается строительство сетей </w:t>
            </w:r>
            <w:r w:rsidRPr="0093795D">
              <w:rPr>
                <w:rFonts w:eastAsia="MS Mincho"/>
                <w:lang w:val="en-US" w:eastAsia="x-none"/>
              </w:rPr>
              <w:t>FTTb</w:t>
            </w:r>
            <w:r w:rsidRPr="0093795D">
              <w:rPr>
                <w:rFonts w:eastAsia="MS Mincho"/>
                <w:lang w:eastAsia="x-none"/>
              </w:rPr>
              <w:t xml:space="preserve">, КТВ в домах малоэтажной застройки при условии наличия потенциальных абонентов не менее 80% от ёмкости УД. </w:t>
            </w:r>
          </w:p>
          <w:p w:rsidR="0093795D" w:rsidRPr="0093795D" w:rsidRDefault="0093795D" w:rsidP="0093795D">
            <w:pPr>
              <w:numPr>
                <w:ilvl w:val="0"/>
                <w:numId w:val="41"/>
              </w:numPr>
              <w:rPr>
                <w:rFonts w:eastAsia="MS Mincho"/>
                <w:lang w:eastAsia="x-none"/>
              </w:rPr>
            </w:pPr>
            <w:r w:rsidRPr="0093795D">
              <w:rPr>
                <w:rFonts w:eastAsia="MS Mincho"/>
                <w:lang w:eastAsia="x-none"/>
              </w:rPr>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93795D">
                <w:rPr>
                  <w:rFonts w:eastAsia="MS Mincho"/>
                  <w:b/>
                  <w:lang w:eastAsia="x-none"/>
                </w:rPr>
                <w:t>100 м</w:t>
              </w:r>
            </w:smartTag>
            <w:r w:rsidRPr="0093795D">
              <w:rPr>
                <w:rFonts w:eastAsia="MS Mincho"/>
                <w:lang w:eastAsia="x-none"/>
              </w:rPr>
              <w:t xml:space="preserve"> до абонента.</w:t>
            </w:r>
          </w:p>
          <w:p w:rsidR="0093795D" w:rsidRPr="0093795D" w:rsidRDefault="0093795D" w:rsidP="0093795D">
            <w:pPr>
              <w:numPr>
                <w:ilvl w:val="0"/>
                <w:numId w:val="40"/>
              </w:numPr>
              <w:rPr>
                <w:rFonts w:eastAsia="MS Mincho"/>
                <w:lang w:eastAsia="x-none"/>
              </w:rPr>
            </w:pPr>
            <w:r w:rsidRPr="0093795D">
              <w:rPr>
                <w:rFonts w:eastAsia="MS Mincho"/>
                <w:lang w:eastAsia="x-none"/>
              </w:rPr>
              <w:t>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стекирования.</w:t>
            </w:r>
          </w:p>
          <w:p w:rsidR="0093795D" w:rsidRPr="0093795D" w:rsidRDefault="0093795D" w:rsidP="0093795D">
            <w:pPr>
              <w:numPr>
                <w:ilvl w:val="0"/>
                <w:numId w:val="40"/>
              </w:numPr>
              <w:rPr>
                <w:rFonts w:eastAsia="MS Mincho"/>
                <w:lang w:eastAsia="x-none"/>
              </w:rPr>
            </w:pPr>
            <w:r w:rsidRPr="0093795D">
              <w:rPr>
                <w:rFonts w:eastAsia="MS Mincho"/>
                <w:lang w:eastAsia="x-none"/>
              </w:rPr>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патч-кордов. </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2.</w:t>
            </w:r>
          </w:p>
          <w:p w:rsidR="0093795D" w:rsidRPr="0093795D" w:rsidRDefault="0093795D" w:rsidP="0093795D">
            <w:pPr>
              <w:rPr>
                <w:rFonts w:eastAsia="MS Mincho"/>
                <w:lang w:eastAsia="x-none"/>
              </w:rPr>
            </w:pPr>
          </w:p>
        </w:tc>
        <w:tc>
          <w:tcPr>
            <w:tcW w:w="2350" w:type="dxa"/>
          </w:tcPr>
          <w:p w:rsidR="0093795D" w:rsidRPr="0093795D" w:rsidRDefault="0093795D" w:rsidP="0093795D">
            <w:pPr>
              <w:rPr>
                <w:rFonts w:eastAsia="MS Mincho"/>
                <w:lang w:eastAsia="x-none"/>
              </w:rPr>
            </w:pPr>
            <w:r w:rsidRPr="0093795D">
              <w:rPr>
                <w:rFonts w:eastAsia="MS Mincho"/>
                <w:lang w:eastAsia="x-none"/>
              </w:rPr>
              <w:t>Основные требования к телекоммуникационным шкафам (ТШ)</w:t>
            </w:r>
          </w:p>
        </w:tc>
        <w:tc>
          <w:tcPr>
            <w:tcW w:w="6840" w:type="dxa"/>
          </w:tcPr>
          <w:p w:rsidR="0093795D" w:rsidRPr="0093795D" w:rsidRDefault="0093795D" w:rsidP="0093795D">
            <w:pPr>
              <w:rPr>
                <w:rFonts w:eastAsia="MS Mincho"/>
                <w:lang w:eastAsia="x-none"/>
              </w:rPr>
            </w:pPr>
            <w:r w:rsidRPr="0093795D">
              <w:rPr>
                <w:rFonts w:eastAsia="MS Mincho"/>
                <w:lang w:eastAsia="x-none"/>
              </w:rPr>
              <w:t>Требования указаны в приложении № 2</w:t>
            </w:r>
            <w:r w:rsidRPr="0093795D">
              <w:rPr>
                <w:rFonts w:eastAsia="MS Mincho"/>
                <w:bCs/>
                <w:lang w:eastAsia="x-none"/>
              </w:rPr>
              <w:t xml:space="preserve"> к ТЗ: «Технические</w:t>
            </w:r>
            <w:r w:rsidRPr="0093795D">
              <w:rPr>
                <w:rFonts w:eastAsia="MS Mincho"/>
                <w:lang w:eastAsia="x-none"/>
              </w:rPr>
              <w:t xml:space="preserve"> требования к телекоммуникационным шкафам сетей </w:t>
            </w:r>
            <w:r w:rsidRPr="0093795D">
              <w:rPr>
                <w:rFonts w:eastAsia="MS Mincho"/>
                <w:lang w:val="en-US" w:eastAsia="x-none"/>
              </w:rPr>
              <w:t>FTTB</w:t>
            </w:r>
            <w:r w:rsidRPr="0093795D">
              <w:rPr>
                <w:rFonts w:eastAsia="MS Mincho"/>
                <w:lang w:eastAsia="x-none"/>
              </w:rPr>
              <w:t>» (Справочно).</w:t>
            </w:r>
          </w:p>
          <w:p w:rsidR="0093795D" w:rsidRPr="0093795D" w:rsidRDefault="0093795D" w:rsidP="0093795D">
            <w:pPr>
              <w:rPr>
                <w:rFonts w:eastAsia="MS Mincho"/>
                <w:bCs/>
                <w:lang w:eastAsia="x-none"/>
              </w:rPr>
            </w:pPr>
          </w:p>
        </w:tc>
      </w:tr>
      <w:tr w:rsidR="0093795D" w:rsidRPr="0093795D" w:rsidTr="0093795D">
        <w:trPr>
          <w:trHeight w:val="284"/>
        </w:trPr>
        <w:tc>
          <w:tcPr>
            <w:tcW w:w="710" w:type="dxa"/>
          </w:tcPr>
          <w:p w:rsidR="0093795D" w:rsidRPr="0093795D" w:rsidRDefault="0093795D" w:rsidP="0093795D">
            <w:pPr>
              <w:rPr>
                <w:rFonts w:eastAsia="MS Mincho"/>
                <w:lang w:eastAsia="x-none"/>
              </w:rPr>
            </w:pPr>
            <w:r w:rsidRPr="0093795D">
              <w:rPr>
                <w:rFonts w:eastAsia="MS Mincho"/>
                <w:lang w:eastAsia="x-none"/>
              </w:rPr>
              <w:t>3.</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оптической магистральной сети</w:t>
            </w:r>
          </w:p>
        </w:tc>
        <w:tc>
          <w:tcPr>
            <w:tcW w:w="6840" w:type="dxa"/>
          </w:tcPr>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К дом = (Nкв/24) + 1 ОВ под СКТВ+2 ОВ (резерв)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где </w:t>
            </w:r>
            <w:r w:rsidRPr="0093795D">
              <w:rPr>
                <w:rFonts w:eastAsia="MS Mincho"/>
                <w:b/>
                <w:lang w:eastAsia="x-none"/>
              </w:rPr>
              <w:t>Nкв</w:t>
            </w:r>
            <w:r w:rsidRPr="0093795D">
              <w:rPr>
                <w:rFonts w:eastAsia="MS Mincho"/>
                <w:lang w:eastAsia="x-none"/>
              </w:rPr>
              <w:t xml:space="preserve"> – суммарное количество всех квартир в доме.</w:t>
            </w:r>
          </w:p>
          <w:p w:rsidR="0093795D" w:rsidRPr="0093795D" w:rsidRDefault="0093795D" w:rsidP="0093795D">
            <w:pPr>
              <w:rPr>
                <w:rFonts w:eastAsia="MS Mincho"/>
                <w:b/>
                <w:lang w:eastAsia="x-none"/>
              </w:rPr>
            </w:pPr>
            <w:r w:rsidRPr="0093795D">
              <w:rPr>
                <w:rFonts w:eastAsia="MS Mincho"/>
                <w:b/>
                <w:lang w:eastAsia="x-none"/>
              </w:rPr>
              <w:t>Минимальное значение волокон вводного оптического кабеля от муфты в один дом должно составлять 8 ОВ (К=8)</w:t>
            </w:r>
          </w:p>
          <w:p w:rsidR="0093795D" w:rsidRPr="0093795D" w:rsidRDefault="0093795D" w:rsidP="0093795D">
            <w:pPr>
              <w:rPr>
                <w:rFonts w:eastAsia="MS Mincho"/>
                <w:lang w:eastAsia="x-none"/>
              </w:rPr>
            </w:pPr>
            <w:r w:rsidRPr="0093795D">
              <w:rPr>
                <w:rFonts w:eastAsia="MS Mincho"/>
                <w:lang w:eastAsia="x-none"/>
              </w:rPr>
              <w:t>Дополнительное условие по емкости, при условии прокладки кабеля от коммутатора концентрации/агрегации см. п.11 данного Раздела.</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К общ. маг. = СУММ (Кдом</w:t>
            </w:r>
            <w:r w:rsidRPr="0093795D">
              <w:rPr>
                <w:rFonts w:eastAsia="MS Mincho"/>
                <w:b/>
                <w:lang w:eastAsia="x-none"/>
              </w:rPr>
              <w:t>1</w:t>
            </w:r>
            <w:r w:rsidRPr="0093795D">
              <w:rPr>
                <w:rFonts w:eastAsia="MS Mincho"/>
                <w:lang w:eastAsia="x-none"/>
              </w:rPr>
              <w:t>: Kдом</w:t>
            </w:r>
            <w:r w:rsidRPr="0093795D">
              <w:rPr>
                <w:rFonts w:eastAsia="MS Mincho"/>
                <w:b/>
                <w:lang w:val="en-US" w:eastAsia="x-none"/>
              </w:rPr>
              <w:t>n</w:t>
            </w:r>
            <w:r w:rsidRPr="0093795D">
              <w:rPr>
                <w:rFonts w:eastAsia="MS Mincho"/>
                <w:lang w:eastAsia="x-none"/>
              </w:rPr>
              <w:t>) + 2 ОВ (В2В),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где </w:t>
            </w:r>
            <w:r w:rsidRPr="0093795D">
              <w:rPr>
                <w:rFonts w:eastAsia="MS Mincho"/>
                <w:b/>
                <w:lang w:eastAsia="x-none"/>
              </w:rPr>
              <w:t>n</w:t>
            </w:r>
            <w:r w:rsidRPr="0093795D">
              <w:rPr>
                <w:rFonts w:eastAsia="MS Mincho"/>
                <w:lang w:eastAsia="x-none"/>
              </w:rPr>
              <w:t xml:space="preserve"> - количество подключаемых домов в кластере FTTB.</w:t>
            </w:r>
          </w:p>
          <w:p w:rsidR="0093795D" w:rsidRPr="0093795D" w:rsidRDefault="0093795D" w:rsidP="0093795D">
            <w:pPr>
              <w:rPr>
                <w:rFonts w:eastAsia="MS Mincho"/>
                <w:lang w:eastAsia="x-none"/>
              </w:rPr>
            </w:pPr>
            <w:r w:rsidRPr="0093795D">
              <w:rPr>
                <w:rFonts w:eastAsia="MS Mincho"/>
                <w:lang w:eastAsia="x-none"/>
              </w:rPr>
              <w:t xml:space="preserve">Строительство участков магистральной ВОЛС осуществлять с учетом потребностей </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93795D" w:rsidRPr="0093795D" w:rsidRDefault="0093795D" w:rsidP="0093795D">
            <w:pPr>
              <w:numPr>
                <w:ilvl w:val="0"/>
                <w:numId w:val="32"/>
              </w:numPr>
              <w:rPr>
                <w:rFonts w:eastAsia="MS Mincho"/>
                <w:lang w:eastAsia="x-none"/>
              </w:rPr>
            </w:pPr>
            <w:r w:rsidRPr="0093795D">
              <w:rPr>
                <w:rFonts w:eastAsia="MS Mincho"/>
                <w:lang w:eastAsia="x-none"/>
              </w:rPr>
              <w:t>ОК для прокладки в кабельной канализации, грунт, по опорам - ЗАО «Трансвок», ЗАО «СОКК», ООО «Сарансккабель-Оптика», ООО «Инкаб», Кабельный завод "ОПТЕН",</w:t>
            </w:r>
            <w:r w:rsidRPr="0093795D">
              <w:rPr>
                <w:rFonts w:eastAsia="MS Mincho"/>
                <w:bCs/>
                <w:lang w:eastAsia="x-none"/>
              </w:rPr>
              <w:t xml:space="preserve"> ООО "Еврокабель", </w:t>
            </w:r>
            <w:r w:rsidRPr="0093795D">
              <w:rPr>
                <w:rFonts w:eastAsia="MS Mincho"/>
                <w:lang w:eastAsia="x-none"/>
              </w:rPr>
              <w:t>ЗАО "Севкабель Оптик" и других производителей по письменному согласованию с Заказчиком.</w:t>
            </w:r>
          </w:p>
          <w:p w:rsidR="0093795D" w:rsidRPr="0093795D" w:rsidRDefault="0093795D" w:rsidP="008258B3">
            <w:pPr>
              <w:numPr>
                <w:ilvl w:val="0"/>
                <w:numId w:val="35"/>
              </w:numPr>
              <w:ind w:left="0" w:firstLine="405"/>
              <w:rPr>
                <w:rFonts w:eastAsia="MS Mincho"/>
                <w:lang w:eastAsia="x-none"/>
              </w:rPr>
            </w:pPr>
            <w:r w:rsidRPr="0093795D">
              <w:rPr>
                <w:rFonts w:eastAsia="MS Mincho"/>
                <w:lang w:eastAsia="x-none"/>
              </w:rPr>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93795D">
              <w:rPr>
                <w:rFonts w:eastAsia="MS Mincho"/>
                <w:b/>
                <w:lang w:eastAsia="x-none"/>
              </w:rPr>
              <w:t>по отдельному согласованию с Заказчиком,</w:t>
            </w:r>
            <w:r w:rsidRPr="0093795D">
              <w:rPr>
                <w:rFonts w:eastAsia="MS Mincho"/>
                <w:lang w:eastAsia="x-none"/>
              </w:rPr>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93795D">
              <w:rPr>
                <w:rFonts w:eastAsia="MS Mincho"/>
                <w:lang w:val="en-US" w:eastAsia="x-none"/>
              </w:rPr>
              <w:t>I</w:t>
            </w:r>
            <w:r w:rsidRPr="0093795D">
              <w:rPr>
                <w:rFonts w:eastAsia="MS Mincho"/>
                <w:lang w:eastAsia="x-none"/>
              </w:rPr>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93795D" w:rsidRPr="0093795D" w:rsidRDefault="0093795D" w:rsidP="0093795D">
            <w:pPr>
              <w:rPr>
                <w:rFonts w:eastAsia="MS Mincho"/>
                <w:lang w:eastAsia="x-none"/>
              </w:rPr>
            </w:pPr>
            <w:r w:rsidRPr="0093795D">
              <w:rPr>
                <w:rFonts w:eastAsia="MS Mincho"/>
                <w:lang w:eastAsia="x-none"/>
              </w:rPr>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93795D">
              <w:rPr>
                <w:rFonts w:eastAsia="MS Mincho"/>
                <w:lang w:val="en-US" w:eastAsia="x-none"/>
              </w:rPr>
              <w:t>G</w:t>
            </w:r>
            <w:r w:rsidRPr="0093795D">
              <w:rPr>
                <w:rFonts w:eastAsia="MS Mincho"/>
                <w:lang w:eastAsia="x-none"/>
              </w:rPr>
              <w:t>.652 (Технические требования к магистральному оптическому кабелю приведены в Приложение №4).</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93795D" w:rsidRPr="0093795D" w:rsidRDefault="0093795D" w:rsidP="008258B3">
            <w:pPr>
              <w:numPr>
                <w:ilvl w:val="0"/>
                <w:numId w:val="35"/>
              </w:numPr>
              <w:ind w:left="121" w:firstLine="426"/>
              <w:rPr>
                <w:rFonts w:eastAsia="MS Mincho"/>
                <w:lang w:eastAsia="x-none"/>
              </w:rPr>
            </w:pPr>
            <w:r w:rsidRPr="0093795D">
              <w:rPr>
                <w:rFonts w:eastAsia="MS Mincho"/>
                <w:lang w:eastAsia="x-none"/>
              </w:rPr>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93795D">
              <w:rPr>
                <w:rFonts w:eastAsia="MS Mincho"/>
                <w:b/>
                <w:lang w:eastAsia="x-none"/>
              </w:rPr>
              <w:t>не менее 96 ОВ</w:t>
            </w:r>
            <w:r w:rsidRPr="0093795D">
              <w:rPr>
                <w:rFonts w:eastAsia="MS Mincho"/>
                <w:lang w:eastAsia="x-none"/>
              </w:rPr>
              <w:t>.</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Выполнить заземление металлических покровов ВОК во вводных шахтах (при их наличии).</w:t>
            </w:r>
          </w:p>
          <w:p w:rsidR="0093795D" w:rsidRPr="0093795D" w:rsidRDefault="0093795D" w:rsidP="008258B3">
            <w:pPr>
              <w:numPr>
                <w:ilvl w:val="0"/>
                <w:numId w:val="35"/>
              </w:numPr>
              <w:ind w:left="121" w:firstLine="284"/>
              <w:rPr>
                <w:rFonts w:eastAsia="MS Mincho"/>
                <w:lang w:eastAsia="x-none"/>
              </w:rPr>
            </w:pPr>
            <w:r w:rsidRPr="0093795D">
              <w:rPr>
                <w:rFonts w:eastAsia="MS Mincho"/>
                <w:lang w:eastAsia="x-none"/>
              </w:rPr>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4</w:t>
            </w:r>
            <w:r w:rsidRPr="0093795D">
              <w:rPr>
                <w:rFonts w:eastAsia="MS Mincho"/>
                <w:lang w:val="en-US" w:eastAsia="x-none"/>
              </w:rPr>
              <w:t>.</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построению уровня доступа.</w:t>
            </w:r>
          </w:p>
        </w:tc>
        <w:tc>
          <w:tcPr>
            <w:tcW w:w="6840" w:type="dxa"/>
          </w:tcPr>
          <w:p w:rsidR="0093795D" w:rsidRPr="0093795D" w:rsidRDefault="0093795D" w:rsidP="008258B3">
            <w:pPr>
              <w:numPr>
                <w:ilvl w:val="0"/>
                <w:numId w:val="39"/>
              </w:numPr>
              <w:ind w:left="121" w:firstLine="284"/>
              <w:rPr>
                <w:rFonts w:eastAsia="MS Mincho"/>
                <w:lang w:eastAsia="x-none"/>
              </w:rPr>
            </w:pPr>
            <w:r w:rsidRPr="0093795D">
              <w:rPr>
                <w:rFonts w:eastAsia="MS Mincho"/>
                <w:lang w:eastAsia="x-none"/>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93795D">
              <w:rPr>
                <w:rFonts w:eastAsia="MS Mincho"/>
                <w:lang w:val="en-US" w:eastAsia="x-none"/>
              </w:rPr>
              <w:t>Uplink</w:t>
            </w:r>
            <w:r w:rsidRPr="0093795D">
              <w:rPr>
                <w:rFonts w:eastAsia="MS Mincho"/>
                <w:lang w:eastAsia="x-none"/>
              </w:rPr>
              <w:t>-порты на 1000Мбит/с.</w:t>
            </w:r>
          </w:p>
          <w:p w:rsidR="0093795D" w:rsidRPr="0093795D" w:rsidRDefault="0093795D" w:rsidP="008258B3">
            <w:pPr>
              <w:numPr>
                <w:ilvl w:val="0"/>
                <w:numId w:val="39"/>
              </w:numPr>
              <w:ind w:left="121" w:firstLine="239"/>
              <w:rPr>
                <w:rFonts w:eastAsia="MS Mincho"/>
                <w:lang w:eastAsia="x-none"/>
              </w:rPr>
            </w:pPr>
            <w:r w:rsidRPr="0093795D">
              <w:rPr>
                <w:rFonts w:eastAsia="MS Mincho"/>
                <w:lang w:eastAsia="x-none"/>
              </w:rPr>
              <w:t>Не допускается дистанционное питание узлов доступа от АТС.</w:t>
            </w:r>
          </w:p>
          <w:p w:rsidR="0093795D" w:rsidRPr="0093795D" w:rsidRDefault="0093795D" w:rsidP="008258B3">
            <w:pPr>
              <w:numPr>
                <w:ilvl w:val="0"/>
                <w:numId w:val="39"/>
              </w:numPr>
              <w:ind w:left="121" w:firstLine="239"/>
              <w:rPr>
                <w:rFonts w:eastAsia="MS Mincho"/>
                <w:lang w:eastAsia="x-none"/>
              </w:rPr>
            </w:pPr>
            <w:r w:rsidRPr="0093795D">
              <w:rPr>
                <w:rFonts w:eastAsia="MS Mincho"/>
                <w:lang w:eastAsia="x-none"/>
              </w:rPr>
              <w:t xml:space="preserve">Сети доступа по технологии </w:t>
            </w:r>
            <w:r w:rsidRPr="0093795D">
              <w:rPr>
                <w:rFonts w:eastAsia="MS Mincho"/>
                <w:lang w:val="en-US" w:eastAsia="x-none"/>
              </w:rPr>
              <w:t>FTTB</w:t>
            </w:r>
            <w:r w:rsidRPr="0093795D">
              <w:rPr>
                <w:rFonts w:eastAsia="MS Mincho"/>
                <w:lang w:eastAsia="x-none"/>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от общего числа домохозяйств (квартир) в домах,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93795D" w:rsidRPr="0093795D" w:rsidRDefault="0093795D" w:rsidP="00253EFA">
            <w:pPr>
              <w:ind w:left="121"/>
              <w:rPr>
                <w:rFonts w:eastAsia="MS Mincho"/>
                <w:lang w:eastAsia="x-none"/>
              </w:rPr>
            </w:pPr>
            <w:r w:rsidRPr="0093795D">
              <w:rPr>
                <w:rFonts w:eastAsia="MS Mincho"/>
                <w:i/>
                <w:lang w:eastAsia="x-none"/>
              </w:rPr>
              <w:t xml:space="preserve">Примечание: </w:t>
            </w:r>
            <w:r w:rsidRPr="0093795D">
              <w:rPr>
                <w:rFonts w:eastAsia="MS Mincho"/>
                <w:lang w:eastAsia="x-none"/>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93795D" w:rsidRPr="0093795D" w:rsidRDefault="0093795D" w:rsidP="00253EFA">
            <w:pPr>
              <w:ind w:left="121"/>
              <w:rPr>
                <w:rFonts w:eastAsia="MS Mincho"/>
                <w:lang w:eastAsia="x-none"/>
              </w:rPr>
            </w:pPr>
            <w:r w:rsidRPr="0093795D">
              <w:rPr>
                <w:rFonts w:eastAsia="MS Mincho"/>
                <w:lang w:eastAsia="x-none"/>
              </w:rPr>
              <w:t xml:space="preserve">Монтированная емкость УД </w:t>
            </w:r>
            <w:r w:rsidRPr="0093795D">
              <w:rPr>
                <w:rFonts w:eastAsia="MS Mincho"/>
                <w:lang w:val="en-US" w:eastAsia="x-none"/>
              </w:rPr>
              <w:t>FTTB</w:t>
            </w:r>
            <w:r w:rsidRPr="0093795D">
              <w:rPr>
                <w:rFonts w:eastAsia="MS Mincho"/>
                <w:lang w:eastAsia="x-none"/>
              </w:rPr>
              <w:t xml:space="preserve"> = кол. коммутаторов * число портов на коммутаторе. В общем случае использовать коммутаторы с числом портов = </w:t>
            </w:r>
            <w:r w:rsidRPr="0093795D">
              <w:rPr>
                <w:rFonts w:eastAsia="MS Mincho"/>
                <w:b/>
                <w:lang w:eastAsia="x-none"/>
              </w:rPr>
              <w:t>24</w:t>
            </w:r>
            <w:r w:rsidRPr="0093795D">
              <w:rPr>
                <w:rFonts w:eastAsia="MS Mincho"/>
                <w:lang w:eastAsia="x-none"/>
              </w:rPr>
              <w:t>.</w:t>
            </w:r>
          </w:p>
          <w:p w:rsidR="0093795D" w:rsidRPr="0093795D" w:rsidRDefault="0093795D" w:rsidP="00253EFA">
            <w:pPr>
              <w:numPr>
                <w:ilvl w:val="0"/>
                <w:numId w:val="39"/>
              </w:numPr>
              <w:ind w:left="121" w:firstLine="239"/>
              <w:rPr>
                <w:rFonts w:eastAsia="MS Mincho"/>
                <w:lang w:eastAsia="x-none"/>
              </w:rPr>
            </w:pPr>
            <w:r w:rsidRPr="0093795D">
              <w:rPr>
                <w:rFonts w:eastAsia="MS Mincho"/>
                <w:lang w:eastAsia="x-none"/>
              </w:rPr>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93795D">
              <w:rPr>
                <w:rFonts w:eastAsia="MS Mincho"/>
                <w:b/>
                <w:lang w:eastAsia="x-none"/>
              </w:rPr>
              <w:t>(входят в удельную расценку за единицу работ (порты),</w:t>
            </w:r>
            <w:r w:rsidRPr="0093795D">
              <w:rPr>
                <w:rFonts w:eastAsia="MS Mincho"/>
                <w:lang w:eastAsia="x-none"/>
              </w:rPr>
              <w:t xml:space="preserve"> кабельные органайзеры, ВРУ (корпус, блок розеток, </w:t>
            </w:r>
            <w:r w:rsidRPr="0093795D">
              <w:rPr>
                <w:rFonts w:eastAsia="MS Mincho"/>
                <w:lang w:val="en-US" w:eastAsia="x-none"/>
              </w:rPr>
              <w:t>Din</w:t>
            </w:r>
            <w:r w:rsidRPr="0093795D">
              <w:rPr>
                <w:rFonts w:eastAsia="MS Mincho"/>
                <w:lang w:eastAsia="x-none"/>
              </w:rPr>
              <w:t>-рейка, шина заземления, автоматический выключатель).</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 xml:space="preserve">Оборудование УД должно быть размещено в антивандальных ТШ настенного типа. </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При строительстве УД число коммутаторов доступа, включаемых последовательно, на один порт агрегации должно быть не более двух.</w:t>
            </w:r>
          </w:p>
          <w:p w:rsidR="0093795D" w:rsidRPr="0093795D" w:rsidRDefault="0093795D" w:rsidP="00253EFA">
            <w:pPr>
              <w:numPr>
                <w:ilvl w:val="0"/>
                <w:numId w:val="39"/>
              </w:numPr>
              <w:ind w:left="121" w:firstLine="284"/>
              <w:rPr>
                <w:rFonts w:eastAsia="MS Mincho"/>
                <w:lang w:eastAsia="x-none"/>
              </w:rPr>
            </w:pPr>
            <w:r w:rsidRPr="0093795D">
              <w:rPr>
                <w:rFonts w:eastAsia="MS Mincho"/>
                <w:lang w:eastAsia="x-none"/>
              </w:rPr>
              <w:t>ТШ с коммутаторами доступа размещается с учётом особенности каждой серии домов, каждого подъезда и требований ПУЭ.</w:t>
            </w:r>
          </w:p>
          <w:p w:rsidR="0093795D" w:rsidRPr="0093795D" w:rsidRDefault="0093795D" w:rsidP="00253EFA">
            <w:pPr>
              <w:numPr>
                <w:ilvl w:val="0"/>
                <w:numId w:val="39"/>
              </w:numPr>
              <w:ind w:left="0" w:firstLine="360"/>
              <w:rPr>
                <w:rFonts w:eastAsia="MS Mincho"/>
                <w:lang w:eastAsia="x-none"/>
              </w:rPr>
            </w:pPr>
            <w:r w:rsidRPr="0093795D">
              <w:rPr>
                <w:rFonts w:eastAsia="MS Mincho"/>
                <w:lang w:eastAsia="x-none"/>
              </w:rPr>
              <w:t>В ТШ для расшивки многопарного кабеля (МПК) категории 5</w:t>
            </w:r>
            <w:r w:rsidRPr="0093795D">
              <w:rPr>
                <w:rFonts w:eastAsia="MS Mincho"/>
                <w:lang w:val="en-US" w:eastAsia="x-none"/>
              </w:rPr>
              <w:t>e</w:t>
            </w:r>
            <w:r w:rsidRPr="0093795D">
              <w:rPr>
                <w:rFonts w:eastAsia="MS Mincho"/>
                <w:lang w:eastAsia="x-none"/>
              </w:rPr>
              <w:t xml:space="preserve"> использовать 19-дюймовые патч-панели/опоры с плинтами, категории 5</w:t>
            </w:r>
            <w:r w:rsidRPr="0093795D">
              <w:rPr>
                <w:rFonts w:eastAsia="MS Mincho"/>
                <w:lang w:val="en-US" w:eastAsia="x-none"/>
              </w:rPr>
              <w:t>e</w:t>
            </w:r>
            <w:r w:rsidRPr="0093795D">
              <w:rPr>
                <w:rFonts w:eastAsia="MS Mincho"/>
                <w:lang w:eastAsia="x-none"/>
              </w:rPr>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93795D" w:rsidRPr="0093795D" w:rsidRDefault="0093795D" w:rsidP="00253EFA">
            <w:pPr>
              <w:numPr>
                <w:ilvl w:val="0"/>
                <w:numId w:val="39"/>
              </w:numPr>
              <w:ind w:left="0" w:firstLine="239"/>
              <w:rPr>
                <w:rFonts w:eastAsia="MS Mincho"/>
                <w:lang w:eastAsia="x-none"/>
              </w:rPr>
            </w:pPr>
            <w:r w:rsidRPr="0093795D">
              <w:rPr>
                <w:rFonts w:eastAsia="MS Mincho"/>
                <w:lang w:eastAsia="x-none"/>
              </w:rPr>
              <w:t>Максимальная длина линии от порта коммутатора доступа до порта абонентского терминала в квартире абонента должна быть не более 100 м.</w:t>
            </w:r>
          </w:p>
          <w:p w:rsidR="0093795D" w:rsidRPr="0093795D" w:rsidRDefault="0093795D" w:rsidP="00253EFA">
            <w:pPr>
              <w:numPr>
                <w:ilvl w:val="0"/>
                <w:numId w:val="39"/>
              </w:numPr>
              <w:ind w:left="0" w:firstLine="284"/>
              <w:rPr>
                <w:rFonts w:eastAsia="MS Mincho"/>
                <w:lang w:eastAsia="x-none"/>
              </w:rPr>
            </w:pPr>
            <w:r w:rsidRPr="0093795D">
              <w:rPr>
                <w:rFonts w:eastAsia="MS Mincho"/>
                <w:lang w:eastAsia="x-none"/>
              </w:rPr>
              <w:t xml:space="preserve">Порты </w:t>
            </w:r>
            <w:r w:rsidRPr="0093795D">
              <w:rPr>
                <w:rFonts w:eastAsia="MS Mincho"/>
                <w:lang w:val="en-US" w:eastAsia="x-none"/>
              </w:rPr>
              <w:t>GigabitEthernet</w:t>
            </w:r>
            <w:r w:rsidRPr="0093795D">
              <w:rPr>
                <w:rFonts w:eastAsia="MS Mincho"/>
                <w:lang w:eastAsia="x-none"/>
              </w:rPr>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93795D">
              <w:rPr>
                <w:rFonts w:eastAsia="MS Mincho"/>
                <w:lang w:val="en-US" w:eastAsia="x-none"/>
              </w:rPr>
              <w:t>SFP</w:t>
            </w:r>
            <w:r w:rsidRPr="0093795D">
              <w:rPr>
                <w:rFonts w:eastAsia="MS Mincho"/>
                <w:lang w:eastAsia="x-none"/>
              </w:rPr>
              <w:t xml:space="preserve">. Допускается применение двухволоконных </w:t>
            </w:r>
            <w:r w:rsidRPr="0093795D">
              <w:rPr>
                <w:rFonts w:eastAsia="MS Mincho"/>
                <w:lang w:val="en-US" w:eastAsia="x-none"/>
              </w:rPr>
              <w:t>SFP</w:t>
            </w:r>
            <w:r w:rsidRPr="0093795D">
              <w:rPr>
                <w:rFonts w:eastAsia="MS Mincho"/>
                <w:lang w:eastAsia="x-none"/>
              </w:rPr>
              <w:t xml:space="preserve"> только для объектов модернизации в случае врезки в кольцо, которое реализовано на двухволоконных </w:t>
            </w:r>
            <w:r w:rsidRPr="0093795D">
              <w:rPr>
                <w:rFonts w:eastAsia="MS Mincho"/>
                <w:lang w:val="en-US" w:eastAsia="x-none"/>
              </w:rPr>
              <w:t>SFP</w:t>
            </w:r>
            <w:r w:rsidRPr="0093795D">
              <w:rPr>
                <w:rFonts w:eastAsia="MS Mincho"/>
                <w:lang w:eastAsia="x-none"/>
              </w:rPr>
              <w:t>.</w:t>
            </w:r>
          </w:p>
          <w:p w:rsidR="0093795D" w:rsidRPr="0093795D" w:rsidRDefault="0093795D" w:rsidP="00253EFA">
            <w:pPr>
              <w:numPr>
                <w:ilvl w:val="0"/>
                <w:numId w:val="39"/>
              </w:numPr>
              <w:ind w:left="121" w:firstLine="142"/>
              <w:rPr>
                <w:rFonts w:eastAsia="MS Mincho"/>
                <w:lang w:eastAsia="x-none"/>
              </w:rPr>
            </w:pPr>
            <w:r w:rsidRPr="0093795D">
              <w:rPr>
                <w:rFonts w:eastAsia="MS Mincho"/>
                <w:lang w:eastAsia="x-none"/>
              </w:rPr>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4.1.</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Требования к построению распределительной сети </w:t>
            </w:r>
            <w:r w:rsidRPr="0093795D">
              <w:rPr>
                <w:rFonts w:eastAsia="MS Mincho"/>
                <w:b/>
                <w:lang w:eastAsia="x-none"/>
              </w:rPr>
              <w:t>(существующее жилье</w:t>
            </w:r>
            <w:r w:rsidRPr="0093795D">
              <w:rPr>
                <w:rFonts w:eastAsia="MS Mincho"/>
                <w:lang w:eastAsia="x-none"/>
              </w:rPr>
              <w:t>)</w:t>
            </w:r>
          </w:p>
        </w:tc>
        <w:tc>
          <w:tcPr>
            <w:tcW w:w="6840" w:type="dxa"/>
          </w:tcPr>
          <w:p w:rsidR="0093795D" w:rsidRPr="0093795D" w:rsidRDefault="00253EFA" w:rsidP="00253EFA">
            <w:pPr>
              <w:rPr>
                <w:rFonts w:eastAsia="MS Mincho"/>
                <w:lang w:eastAsia="x-none"/>
              </w:rPr>
            </w:pPr>
            <w:r>
              <w:rPr>
                <w:rFonts w:eastAsia="MS Mincho"/>
                <w:lang w:eastAsia="x-none"/>
              </w:rPr>
              <w:t xml:space="preserve">1. </w:t>
            </w:r>
            <w:r w:rsidR="0093795D" w:rsidRPr="0093795D">
              <w:rPr>
                <w:rFonts w:eastAsia="MS Mincho"/>
                <w:lang w:eastAsia="x-none"/>
              </w:rPr>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93795D" w:rsidRPr="0093795D" w:rsidRDefault="0093795D" w:rsidP="0093795D">
            <w:pPr>
              <w:rPr>
                <w:rFonts w:eastAsia="MS Mincho"/>
                <w:lang w:eastAsia="x-none"/>
              </w:rPr>
            </w:pPr>
            <w:r w:rsidRPr="0093795D">
              <w:rPr>
                <w:rFonts w:eastAsia="MS Mincho"/>
                <w:lang w:eastAsia="x-none"/>
              </w:rPr>
              <w:t>- схема прокладки ВОЛС (магистрали для ТШ данного дома)</w:t>
            </w:r>
          </w:p>
          <w:p w:rsidR="0093795D" w:rsidRPr="0093795D" w:rsidRDefault="0093795D" w:rsidP="0093795D">
            <w:pPr>
              <w:rPr>
                <w:rFonts w:eastAsia="MS Mincho"/>
                <w:lang w:eastAsia="x-none"/>
              </w:rPr>
            </w:pPr>
            <w:r w:rsidRPr="0093795D">
              <w:rPr>
                <w:rFonts w:eastAsia="MS Mincho"/>
                <w:lang w:eastAsia="x-none"/>
              </w:rPr>
              <w:t>- схема кластера (ВОЛС)</w:t>
            </w:r>
          </w:p>
          <w:p w:rsidR="0093795D" w:rsidRPr="0093795D" w:rsidRDefault="0093795D" w:rsidP="0093795D">
            <w:pPr>
              <w:rPr>
                <w:rFonts w:eastAsia="MS Mincho"/>
                <w:lang w:eastAsia="x-none"/>
              </w:rPr>
            </w:pPr>
            <w:r w:rsidRPr="0093795D">
              <w:rPr>
                <w:rFonts w:eastAsia="MS Mincho"/>
                <w:lang w:eastAsia="x-none"/>
              </w:rPr>
              <w:t>- схема распределения (расшивки) опт. волокон</w:t>
            </w:r>
          </w:p>
          <w:p w:rsidR="0093795D" w:rsidRPr="0093795D" w:rsidRDefault="0093795D" w:rsidP="0093795D">
            <w:pPr>
              <w:rPr>
                <w:rFonts w:eastAsia="MS Mincho"/>
                <w:lang w:eastAsia="x-none"/>
              </w:rPr>
            </w:pPr>
            <w:r w:rsidRPr="0093795D">
              <w:rPr>
                <w:rFonts w:eastAsia="MS Mincho"/>
                <w:lang w:eastAsia="x-none"/>
              </w:rPr>
              <w:t>- схема подачи сигнала КТВ</w:t>
            </w:r>
          </w:p>
          <w:p w:rsidR="0093795D" w:rsidRPr="0093795D" w:rsidRDefault="0093795D" w:rsidP="0093795D">
            <w:pPr>
              <w:rPr>
                <w:rFonts w:eastAsia="MS Mincho"/>
                <w:lang w:eastAsia="x-none"/>
              </w:rPr>
            </w:pPr>
            <w:r w:rsidRPr="0093795D">
              <w:rPr>
                <w:rFonts w:eastAsia="MS Mincho"/>
                <w:lang w:eastAsia="x-none"/>
              </w:rPr>
              <w:t>- схема ДРС КТВ (с рассчитанным уровнем сигналов)</w:t>
            </w:r>
          </w:p>
          <w:p w:rsidR="0093795D" w:rsidRPr="0093795D" w:rsidRDefault="0093795D" w:rsidP="0093795D">
            <w:pPr>
              <w:rPr>
                <w:rFonts w:eastAsia="MS Mincho"/>
                <w:lang w:eastAsia="x-none"/>
              </w:rPr>
            </w:pPr>
            <w:r w:rsidRPr="0093795D">
              <w:rPr>
                <w:rFonts w:eastAsia="MS Mincho"/>
                <w:lang w:eastAsia="x-none"/>
              </w:rPr>
              <w:t xml:space="preserve">- схема ДРС </w:t>
            </w:r>
            <w:r w:rsidRPr="0093795D">
              <w:rPr>
                <w:rFonts w:eastAsia="MS Mincho"/>
                <w:lang w:val="en-US" w:eastAsia="x-none"/>
              </w:rPr>
              <w:t>FTTB</w:t>
            </w:r>
            <w:r w:rsidRPr="0093795D">
              <w:rPr>
                <w:rFonts w:eastAsia="MS Mincho"/>
                <w:lang w:eastAsia="x-none"/>
              </w:rPr>
              <w:t xml:space="preserve"> (с указанием мест размещений КБ/КЯ и кабелей МПК, кол-ва трубостоек)</w:t>
            </w:r>
          </w:p>
          <w:p w:rsidR="0093795D" w:rsidRPr="0093795D" w:rsidRDefault="0093795D" w:rsidP="0093795D">
            <w:pPr>
              <w:rPr>
                <w:rFonts w:eastAsia="MS Mincho"/>
                <w:lang w:eastAsia="x-none"/>
              </w:rPr>
            </w:pPr>
            <w:r w:rsidRPr="0093795D">
              <w:rPr>
                <w:rFonts w:eastAsia="MS Mincho"/>
                <w:lang w:eastAsia="x-none"/>
              </w:rPr>
              <w:t>- однолинейная схема электроснабжения ТШ</w:t>
            </w:r>
          </w:p>
          <w:p w:rsidR="0093795D" w:rsidRPr="0093795D" w:rsidRDefault="0093795D" w:rsidP="0093795D">
            <w:pPr>
              <w:rPr>
                <w:rFonts w:eastAsia="MS Mincho"/>
                <w:lang w:eastAsia="x-none"/>
              </w:rPr>
            </w:pPr>
            <w:r w:rsidRPr="0093795D">
              <w:rPr>
                <w:rFonts w:eastAsia="MS Mincho"/>
                <w:lang w:eastAsia="x-none"/>
              </w:rPr>
              <w:t>- схема прокладки эл. кабеля от ВРУ до ТШ.</w:t>
            </w:r>
          </w:p>
          <w:p w:rsidR="0093795D" w:rsidRPr="0093795D" w:rsidRDefault="0093795D" w:rsidP="0093795D">
            <w:pPr>
              <w:rPr>
                <w:rFonts w:eastAsia="MS Mincho"/>
                <w:lang w:eastAsia="x-none"/>
              </w:rPr>
            </w:pPr>
            <w:r w:rsidRPr="0093795D">
              <w:rPr>
                <w:rFonts w:eastAsia="MS Mincho"/>
                <w:lang w:eastAsia="x-none"/>
              </w:rPr>
              <w:t xml:space="preserve">2.   В отдельных случаях, при наличии технической возможности, многопарные кабели (МПК) и </w:t>
            </w:r>
            <w:r w:rsidRPr="0093795D">
              <w:rPr>
                <w:rFonts w:eastAsia="MS Mincho"/>
                <w:lang w:val="en-US" w:eastAsia="x-none"/>
              </w:rPr>
              <w:t>RG</w:t>
            </w:r>
            <w:r w:rsidRPr="0093795D">
              <w:rPr>
                <w:rFonts w:eastAsia="MS Mincho"/>
                <w:lang w:eastAsia="x-none"/>
              </w:rPr>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93795D" w:rsidRPr="0093795D" w:rsidRDefault="0093795D" w:rsidP="0093795D">
            <w:pPr>
              <w:rPr>
                <w:rFonts w:eastAsia="MS Mincho"/>
                <w:lang w:eastAsia="x-none"/>
              </w:rPr>
            </w:pPr>
            <w:r w:rsidRPr="0093795D">
              <w:rPr>
                <w:rFonts w:eastAsia="MS Mincho"/>
                <w:lang w:eastAsia="x-none"/>
              </w:rPr>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93795D" w:rsidRPr="0093795D" w:rsidRDefault="00253EFA" w:rsidP="00253EFA">
            <w:pPr>
              <w:ind w:left="121" w:hanging="121"/>
              <w:rPr>
                <w:rFonts w:eastAsia="MS Mincho"/>
                <w:lang w:eastAsia="x-none"/>
              </w:rPr>
            </w:pPr>
            <w:r>
              <w:rPr>
                <w:rFonts w:eastAsia="MS Mincho"/>
                <w:lang w:eastAsia="x-none"/>
              </w:rPr>
              <w:t xml:space="preserve">4. </w:t>
            </w:r>
            <w:r w:rsidR="0093795D" w:rsidRPr="0093795D">
              <w:rPr>
                <w:rFonts w:eastAsia="MS Mincho"/>
                <w:lang w:eastAsia="x-none"/>
              </w:rPr>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0093795D" w:rsidRPr="0093795D">
              <w:rPr>
                <w:rFonts w:eastAsia="MS Mincho"/>
                <w:lang w:val="en-US" w:eastAsia="x-none"/>
              </w:rPr>
              <w:t>FTTB</w:t>
            </w:r>
            <w:r w:rsidR="0093795D" w:rsidRPr="0093795D">
              <w:rPr>
                <w:rFonts w:eastAsia="MS Mincho"/>
                <w:lang w:eastAsia="x-none"/>
              </w:rPr>
              <w:t>:</w:t>
            </w:r>
          </w:p>
          <w:p w:rsidR="0093795D" w:rsidRDefault="0093795D" w:rsidP="0093795D">
            <w:pPr>
              <w:rPr>
                <w:rFonts w:eastAsia="MS Mincho"/>
                <w:lang w:eastAsia="x-none"/>
              </w:rPr>
            </w:pPr>
            <w:r w:rsidRPr="0093795D">
              <w:rPr>
                <w:rFonts w:eastAsia="MS Mincho"/>
                <w:lang w:eastAsia="x-none"/>
              </w:rPr>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93795D" w:rsidRPr="0093795D" w:rsidRDefault="00253EFA" w:rsidP="00253EFA">
            <w:pPr>
              <w:rPr>
                <w:rFonts w:eastAsia="MS Mincho"/>
                <w:lang w:eastAsia="x-none"/>
              </w:rPr>
            </w:pPr>
            <w:r>
              <w:rPr>
                <w:rFonts w:eastAsia="MS Mincho"/>
                <w:lang w:eastAsia="x-none"/>
              </w:rPr>
              <w:t xml:space="preserve">5. </w:t>
            </w:r>
            <w:r w:rsidR="0093795D" w:rsidRPr="0093795D">
              <w:rPr>
                <w:rFonts w:eastAsia="MS Mincho"/>
                <w:lang w:eastAsia="x-none"/>
              </w:rPr>
              <w:t>Второй и последующие КБ/КЯ размещать рядом с первым, за исключением размещения в «крыльях» по проектному или техническому решению Заказчика.</w:t>
            </w:r>
          </w:p>
          <w:p w:rsidR="0093795D" w:rsidRPr="0093795D" w:rsidRDefault="0093795D" w:rsidP="00253EFA">
            <w:pPr>
              <w:numPr>
                <w:ilvl w:val="0"/>
                <w:numId w:val="50"/>
              </w:numPr>
              <w:ind w:left="121" w:hanging="121"/>
              <w:rPr>
                <w:rFonts w:eastAsia="MS Mincho"/>
                <w:lang w:eastAsia="x-none"/>
              </w:rPr>
            </w:pPr>
            <w:r w:rsidRPr="0093795D">
              <w:rPr>
                <w:rFonts w:eastAsia="MS Mincho"/>
                <w:lang w:eastAsia="x-none"/>
              </w:rPr>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93795D">
              <w:rPr>
                <w:rFonts w:eastAsia="MS Mincho"/>
                <w:b/>
                <w:lang w:eastAsia="x-none"/>
              </w:rPr>
              <w:t>если иное не оговорено Заказчиком</w:t>
            </w:r>
            <w:r w:rsidRPr="0093795D">
              <w:rPr>
                <w:rFonts w:eastAsia="MS Mincho"/>
                <w:lang w:eastAsia="x-none"/>
              </w:rPr>
              <w:t>.</w:t>
            </w:r>
          </w:p>
          <w:p w:rsidR="0093795D" w:rsidRPr="0093795D" w:rsidRDefault="00253EFA" w:rsidP="00253EFA">
            <w:pPr>
              <w:rPr>
                <w:rFonts w:eastAsia="MS Mincho"/>
                <w:lang w:eastAsia="x-none"/>
              </w:rPr>
            </w:pPr>
            <w:r>
              <w:rPr>
                <w:rFonts w:eastAsia="MS Mincho"/>
                <w:lang w:eastAsia="x-none"/>
              </w:rPr>
              <w:t xml:space="preserve">7. </w:t>
            </w:r>
            <w:r w:rsidR="0093795D" w:rsidRPr="0093795D">
              <w:rPr>
                <w:rFonts w:eastAsia="MS Mincho"/>
                <w:lang w:eastAsia="x-none"/>
              </w:rPr>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93795D" w:rsidRPr="0093795D" w:rsidRDefault="00253EFA" w:rsidP="00253EFA">
            <w:pPr>
              <w:rPr>
                <w:rFonts w:eastAsia="MS Mincho"/>
                <w:lang w:eastAsia="x-none"/>
              </w:rPr>
            </w:pPr>
            <w:r>
              <w:rPr>
                <w:rFonts w:eastAsia="MS Mincho"/>
                <w:lang w:eastAsia="x-none"/>
              </w:rPr>
              <w:t xml:space="preserve">8. </w:t>
            </w:r>
            <w:r w:rsidR="0093795D" w:rsidRPr="0093795D">
              <w:rPr>
                <w:rFonts w:eastAsia="MS Mincho"/>
                <w:lang w:eastAsia="x-none"/>
              </w:rPr>
              <w:t xml:space="preserve">Минимальное количество отдельных МПК </w:t>
            </w:r>
            <w:r w:rsidR="0093795D" w:rsidRPr="0093795D">
              <w:rPr>
                <w:rFonts w:eastAsia="MS Mincho"/>
                <w:b/>
                <w:lang w:eastAsia="x-none"/>
              </w:rPr>
              <w:t>в подъезде</w:t>
            </w:r>
            <w:r w:rsidR="0093795D" w:rsidRPr="0093795D">
              <w:rPr>
                <w:rFonts w:eastAsia="MS Mincho"/>
                <w:lang w:eastAsia="x-none"/>
              </w:rPr>
              <w:t xml:space="preserve"> определяется по формулам:</w:t>
            </w:r>
          </w:p>
          <w:p w:rsidR="0093795D" w:rsidRPr="0093795D" w:rsidRDefault="0093795D" w:rsidP="0093795D">
            <w:pPr>
              <w:rPr>
                <w:rFonts w:eastAsia="MS Mincho"/>
                <w:lang w:eastAsia="x-none"/>
              </w:rPr>
            </w:pPr>
            <w:r w:rsidRPr="0093795D">
              <w:rPr>
                <w:rFonts w:eastAsia="MS Mincho"/>
                <w:lang w:eastAsia="x-none"/>
              </w:rPr>
              <w:t>-для домов с одинаковым количеством квартир в подъездах («симметричные» подъезды):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m:oMathPara>
              <m:oMath>
                <m:r>
                  <m:rPr>
                    <m:sty m:val="p"/>
                  </m:rPr>
                  <w:rPr>
                    <w:rFonts w:ascii="Cambria Math" w:eastAsia="MS Mincho" w:hAnsi="Cambria Math"/>
                    <w:noProof/>
                  </w:rPr>
                  <w:drawing>
                    <wp:inline distT="0" distB="0" distL="0" distR="0" wp14:anchorId="362D2B48" wp14:editId="7DE229AB">
                      <wp:extent cx="66675" cy="190500"/>
                      <wp:effectExtent l="0" t="0" r="9525" b="0"/>
                      <wp:docPr id="4" name="Рисунок 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68656E05" wp14:editId="163A9B0C">
                      <wp:extent cx="66675" cy="190500"/>
                      <wp:effectExtent l="0" t="0" r="9525" b="0"/>
                      <wp:docPr id="32" name="Рисунок 32"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m:t>
                    </m:r>
                  </m:num>
                  <m:den>
                    <m:r>
                      <w:rPr>
                        <w:rFonts w:ascii="Cambria Math" w:eastAsia="MS Mincho" w:hAnsi="Cambria Math"/>
                        <w:lang w:eastAsia="x-none"/>
                      </w:rPr>
                      <m:t>25*В</m:t>
                    </m:r>
                  </m:den>
                </m:f>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где  </w:t>
            </w:r>
            <m:oMath>
              <m:r>
                <m:rPr>
                  <m:sty m:val="p"/>
                </m:rPr>
                <w:rPr>
                  <w:rFonts w:ascii="Cambria Math" w:eastAsia="MS Mincho" w:hAnsi="Cambria Math"/>
                  <w:noProof/>
                </w:rPr>
                <w:drawing>
                  <wp:inline distT="0" distB="0" distL="0" distR="0" wp14:anchorId="615ADE0B" wp14:editId="76053F28">
                    <wp:extent cx="66675" cy="190500"/>
                    <wp:effectExtent l="0" t="0" r="9525" b="0"/>
                    <wp:docPr id="33" name="Рисунок 3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4254E8B4" wp14:editId="4E700EF1">
                    <wp:extent cx="66675" cy="190500"/>
                    <wp:effectExtent l="0" t="0" r="9525" b="0"/>
                    <wp:docPr id="34" name="Рисунок 3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93795D">
              <w:rPr>
                <w:rFonts w:eastAsia="MS Mincho"/>
                <w:lang w:eastAsia="x-none"/>
              </w:rPr>
              <w:t xml:space="preserve"> =количество отдельных МПК, символ </w:t>
            </w:r>
            <m:oMath>
              <m:r>
                <m:rPr>
                  <m:sty m:val="p"/>
                </m:rPr>
                <w:rPr>
                  <w:rFonts w:ascii="Cambria Math" w:eastAsia="MS Mincho" w:hAnsi="Cambria Math"/>
                  <w:noProof/>
                </w:rPr>
                <w:drawing>
                  <wp:inline distT="0" distB="0" distL="0" distR="0" wp14:anchorId="3BFA0D51" wp14:editId="02DDA722">
                    <wp:extent cx="66675" cy="190500"/>
                    <wp:effectExtent l="0" t="0" r="9525" b="0"/>
                    <wp:docPr id="35" name="Рисунок 3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m:t>
              </m:r>
              <m:r>
                <m:rPr>
                  <m:sty m:val="p"/>
                </m:rPr>
                <w:rPr>
                  <w:rFonts w:ascii="Cambria Math" w:eastAsia="MS Mincho" w:hAnsi="Cambria Math"/>
                  <w:noProof/>
                </w:rPr>
                <w:drawing>
                  <wp:inline distT="0" distB="0" distL="0" distR="0" wp14:anchorId="0C617A81" wp14:editId="12A54E5B">
                    <wp:extent cx="66675" cy="190500"/>
                    <wp:effectExtent l="0" t="0" r="9525" b="0"/>
                    <wp:docPr id="36" name="Рисунок 3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93795D" w:rsidRPr="0093795D" w:rsidRDefault="0093795D" w:rsidP="0093795D">
            <w:pPr>
              <w:rPr>
                <w:rFonts w:eastAsia="MS Mincho"/>
                <w:lang w:eastAsia="x-none"/>
              </w:rPr>
            </w:pPr>
            <w:r w:rsidRPr="0093795D">
              <w:rPr>
                <w:rFonts w:eastAsia="MS Mincho"/>
                <w:lang w:eastAsia="x-none"/>
              </w:rPr>
              <w:t>означает округление результата до целого в большую сторону. Здесь:</w:t>
            </w:r>
          </w:p>
          <w:p w:rsidR="0093795D" w:rsidRPr="0093795D" w:rsidRDefault="0093795D" w:rsidP="0093795D">
            <w:pPr>
              <w:rPr>
                <w:rFonts w:eastAsia="MS Mincho"/>
                <w:lang w:eastAsia="x-none"/>
              </w:rPr>
            </w:pPr>
            <w:r w:rsidRPr="0093795D">
              <w:rPr>
                <w:rFonts w:eastAsia="MS Mincho"/>
                <w:b/>
                <w:lang w:val="en-US" w:eastAsia="x-none"/>
              </w:rPr>
              <w:t>N</w:t>
            </w:r>
            <w:r w:rsidRPr="0093795D">
              <w:rPr>
                <w:rFonts w:eastAsia="MS Mincho"/>
                <w:b/>
                <w:lang w:eastAsia="x-none"/>
              </w:rPr>
              <w:t>порт</w:t>
            </w:r>
            <w:r w:rsidRPr="0093795D">
              <w:rPr>
                <w:rFonts w:eastAsia="MS Mincho"/>
                <w:lang w:eastAsia="x-none"/>
              </w:rPr>
              <w:t xml:space="preserve">- количество портов </w:t>
            </w:r>
            <w:r w:rsidRPr="0093795D">
              <w:rPr>
                <w:rFonts w:eastAsia="MS Mincho"/>
                <w:lang w:val="en-US" w:eastAsia="x-none"/>
              </w:rPr>
              <w:t>FTTB</w:t>
            </w:r>
            <w:r w:rsidRPr="0093795D">
              <w:rPr>
                <w:rFonts w:eastAsia="MS Mincho"/>
                <w:lang w:eastAsia="x-none"/>
              </w:rPr>
              <w:t xml:space="preserve"> в АП Заказа на этот дом</w:t>
            </w:r>
          </w:p>
          <w:p w:rsidR="0093795D" w:rsidRPr="0093795D" w:rsidRDefault="0093795D" w:rsidP="0093795D">
            <w:pPr>
              <w:rPr>
                <w:rFonts w:eastAsia="MS Mincho"/>
                <w:lang w:eastAsia="x-none"/>
              </w:rPr>
            </w:pPr>
            <w:r w:rsidRPr="0093795D">
              <w:rPr>
                <w:rFonts w:eastAsia="MS Mincho"/>
                <w:b/>
                <w:lang w:eastAsia="x-none"/>
              </w:rPr>
              <w:t>В</w:t>
            </w:r>
            <w:r w:rsidRPr="0093795D">
              <w:rPr>
                <w:rFonts w:eastAsia="MS Mincho"/>
                <w:lang w:eastAsia="x-none"/>
              </w:rPr>
              <w:t xml:space="preserve">- количество подъездов в этом доме. </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для домов с различным количеством квартир в подъездах («несимметричные» подъезды):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m:oMathPara>
              <m:oMath>
                <m:r>
                  <m:rPr>
                    <m:sty m:val="p"/>
                  </m:rPr>
                  <w:rPr>
                    <w:rFonts w:ascii="Cambria Math" w:eastAsia="MS Mincho" w:hAnsi="Cambria Math"/>
                    <w:noProof/>
                  </w:rPr>
                  <w:drawing>
                    <wp:inline distT="0" distB="0" distL="0" distR="0" wp14:anchorId="6ABBB8F6" wp14:editId="3EB3A400">
                      <wp:extent cx="66675" cy="190500"/>
                      <wp:effectExtent l="0" t="0" r="9525" b="0"/>
                      <wp:docPr id="13" name="Рисунок 1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0CA76214" wp14:editId="0C6A5716">
                      <wp:extent cx="66675" cy="190500"/>
                      <wp:effectExtent l="0" t="0" r="9525" b="0"/>
                      <wp:docPr id="37" name="Рисунок 3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Nпорт*Р</m:t>
                    </m:r>
                  </m:num>
                  <m:den>
                    <m:r>
                      <w:rPr>
                        <w:rFonts w:ascii="Cambria Math" w:eastAsia="MS Mincho" w:hAnsi="Cambria Math"/>
                        <w:lang w:eastAsia="x-none"/>
                      </w:rPr>
                      <m:t>25*</m:t>
                    </m:r>
                    <m:r>
                      <w:rPr>
                        <w:rFonts w:ascii="Cambria Math" w:eastAsia="MS Mincho" w:hAnsi="Cambria Math"/>
                        <w:lang w:val="en-US" w:eastAsia="x-none"/>
                      </w:rPr>
                      <m:t>D</m:t>
                    </m:r>
                  </m:den>
                </m:f>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где  </w:t>
            </w:r>
            <m:oMath>
              <m:r>
                <m:rPr>
                  <m:sty m:val="p"/>
                </m:rPr>
                <w:rPr>
                  <w:rFonts w:ascii="Cambria Math" w:eastAsia="MS Mincho" w:hAnsi="Cambria Math"/>
                  <w:noProof/>
                </w:rPr>
                <w:drawing>
                  <wp:inline distT="0" distB="0" distL="0" distR="0" wp14:anchorId="669B94D9" wp14:editId="79AA28F6">
                    <wp:extent cx="66675" cy="190500"/>
                    <wp:effectExtent l="0" t="0" r="9525" b="0"/>
                    <wp:docPr id="38" name="Рисунок 3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0FF2674C" wp14:editId="617180E2">
                    <wp:extent cx="66675" cy="190500"/>
                    <wp:effectExtent l="0" t="0" r="9525" b="0"/>
                    <wp:docPr id="39" name="Рисунок 3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93795D">
              <w:rPr>
                <w:rFonts w:eastAsia="MS Mincho"/>
                <w:lang w:eastAsia="x-none"/>
              </w:rPr>
              <w:t xml:space="preserve"> =количество отдельных МПК, символ </w:t>
            </w:r>
            <m:oMath>
              <m:r>
                <m:rPr>
                  <m:sty m:val="p"/>
                </m:rPr>
                <w:rPr>
                  <w:rFonts w:ascii="Cambria Math" w:eastAsia="MS Mincho" w:hAnsi="Cambria Math"/>
                  <w:noProof/>
                </w:rPr>
                <w:drawing>
                  <wp:inline distT="0" distB="0" distL="0" distR="0" wp14:anchorId="5A6A59BB" wp14:editId="3D014FE6">
                    <wp:extent cx="66675" cy="190500"/>
                    <wp:effectExtent l="0" t="0" r="9525" b="0"/>
                    <wp:docPr id="40" name="Рисунок 4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m:t>
              </m:r>
              <m:r>
                <m:rPr>
                  <m:sty m:val="p"/>
                </m:rPr>
                <w:rPr>
                  <w:rFonts w:ascii="Cambria Math" w:eastAsia="MS Mincho" w:hAnsi="Cambria Math"/>
                  <w:noProof/>
                </w:rPr>
                <w:drawing>
                  <wp:inline distT="0" distB="0" distL="0" distR="0" wp14:anchorId="7662F2C8" wp14:editId="4D08E6C1">
                    <wp:extent cx="66675" cy="190500"/>
                    <wp:effectExtent l="0" t="0" r="9525" b="0"/>
                    <wp:docPr id="41" name="Рисунок 4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93795D" w:rsidRPr="0093795D" w:rsidRDefault="0093795D" w:rsidP="0093795D">
            <w:pPr>
              <w:rPr>
                <w:rFonts w:eastAsia="MS Mincho"/>
                <w:lang w:eastAsia="x-none"/>
              </w:rPr>
            </w:pPr>
            <w:r w:rsidRPr="0093795D">
              <w:rPr>
                <w:rFonts w:eastAsia="MS Mincho"/>
                <w:lang w:eastAsia="x-none"/>
              </w:rPr>
              <w:t>означает округление результата до целого в большую сторону. Здесь:</w:t>
            </w:r>
          </w:p>
          <w:p w:rsidR="0093795D" w:rsidRPr="0093795D" w:rsidRDefault="0093795D" w:rsidP="0093795D">
            <w:pPr>
              <w:rPr>
                <w:rFonts w:eastAsia="MS Mincho"/>
                <w:lang w:eastAsia="x-none"/>
              </w:rPr>
            </w:pPr>
            <w:r w:rsidRPr="0093795D">
              <w:rPr>
                <w:rFonts w:eastAsia="MS Mincho"/>
                <w:b/>
                <w:lang w:val="en-US" w:eastAsia="x-none"/>
              </w:rPr>
              <w:t>N</w:t>
            </w:r>
            <w:r w:rsidRPr="0093795D">
              <w:rPr>
                <w:rFonts w:eastAsia="MS Mincho"/>
                <w:b/>
                <w:lang w:eastAsia="x-none"/>
              </w:rPr>
              <w:t>порт</w:t>
            </w:r>
            <w:r w:rsidRPr="0093795D">
              <w:rPr>
                <w:rFonts w:eastAsia="MS Mincho"/>
                <w:lang w:eastAsia="x-none"/>
              </w:rPr>
              <w:t xml:space="preserve">- количество портов </w:t>
            </w:r>
            <w:r w:rsidRPr="0093795D">
              <w:rPr>
                <w:rFonts w:eastAsia="MS Mincho"/>
                <w:lang w:val="en-US" w:eastAsia="x-none"/>
              </w:rPr>
              <w:t>FTTB</w:t>
            </w:r>
            <w:r w:rsidRPr="0093795D">
              <w:rPr>
                <w:rFonts w:eastAsia="MS Mincho"/>
                <w:lang w:eastAsia="x-none"/>
              </w:rPr>
              <w:t xml:space="preserve"> в АП Заказа на этот дом</w:t>
            </w:r>
          </w:p>
          <w:p w:rsidR="0093795D" w:rsidRPr="0093795D" w:rsidRDefault="0093795D" w:rsidP="0093795D">
            <w:pPr>
              <w:rPr>
                <w:rFonts w:eastAsia="MS Mincho"/>
                <w:lang w:eastAsia="x-none"/>
              </w:rPr>
            </w:pPr>
            <w:r w:rsidRPr="0093795D">
              <w:rPr>
                <w:rFonts w:eastAsia="MS Mincho"/>
                <w:b/>
                <w:lang w:eastAsia="x-none"/>
              </w:rPr>
              <w:t>P</w:t>
            </w:r>
            <w:r w:rsidRPr="0093795D">
              <w:rPr>
                <w:rFonts w:eastAsia="MS Mincho"/>
                <w:lang w:eastAsia="x-none"/>
              </w:rPr>
              <w:t xml:space="preserve">- количество квартир в подъезде. </w:t>
            </w:r>
          </w:p>
          <w:p w:rsidR="0093795D" w:rsidRPr="0093795D" w:rsidRDefault="0093795D" w:rsidP="0093795D">
            <w:pPr>
              <w:rPr>
                <w:rFonts w:eastAsia="MS Mincho"/>
                <w:lang w:eastAsia="x-none"/>
              </w:rPr>
            </w:pPr>
            <w:r w:rsidRPr="0093795D">
              <w:rPr>
                <w:rFonts w:eastAsia="MS Mincho"/>
                <w:b/>
                <w:lang w:val="en-US" w:eastAsia="x-none"/>
              </w:rPr>
              <w:t>D</w:t>
            </w:r>
            <w:r w:rsidRPr="0093795D">
              <w:rPr>
                <w:rFonts w:eastAsia="MS Mincho"/>
                <w:lang w:eastAsia="x-none"/>
              </w:rPr>
              <w:t>- общее количество квартир в этом доме.</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93795D" w:rsidRPr="0093795D" w:rsidRDefault="0093795D" w:rsidP="0093795D">
            <w:pPr>
              <w:rPr>
                <w:rFonts w:eastAsia="MS Mincho"/>
                <w:lang w:eastAsia="x-none"/>
              </w:rPr>
            </w:pPr>
            <w:r w:rsidRPr="0093795D">
              <w:rPr>
                <w:rFonts w:eastAsia="MS Mincho"/>
                <w:lang w:eastAsia="x-none"/>
              </w:rPr>
              <w:tab/>
            </w:r>
          </w:p>
          <w:p w:rsidR="0093795D" w:rsidRPr="0093795D" w:rsidRDefault="0093795D" w:rsidP="0093795D">
            <w:pPr>
              <w:rPr>
                <w:rFonts w:eastAsia="MS Mincho"/>
                <w:lang w:eastAsia="x-none"/>
              </w:rPr>
            </w:pPr>
            <w:r w:rsidRPr="0093795D">
              <w:rPr>
                <w:rFonts w:eastAsia="MS Mincho"/>
                <w:b/>
                <w:lang w:eastAsia="x-none"/>
              </w:rPr>
              <w:t>Пример:</w:t>
            </w:r>
            <w:r w:rsidRPr="0093795D">
              <w:rPr>
                <w:rFonts w:eastAsia="MS Mincho"/>
                <w:lang w:eastAsia="x-none"/>
              </w:rPr>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В доме 3 подъезда, количество квартир в подъездах одинаковое. Плановый показатель по количеству портов в доме </w:t>
            </w:r>
            <w:r w:rsidRPr="0093795D">
              <w:rPr>
                <w:rFonts w:eastAsia="MS Mincho"/>
                <w:lang w:val="en-US" w:eastAsia="x-none"/>
              </w:rPr>
              <w:t>N</w:t>
            </w:r>
            <w:r w:rsidRPr="0093795D">
              <w:rPr>
                <w:rFonts w:eastAsia="MS Mincho"/>
                <w:lang w:eastAsia="x-none"/>
              </w:rPr>
              <w:t xml:space="preserve"> порт = 96 портов. Параметр В= 3.</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Рассчитываем количество отдельных МПК для одного подъезда:</w:t>
            </w:r>
          </w:p>
          <w:p w:rsidR="0093795D" w:rsidRPr="0093795D" w:rsidRDefault="0093795D" w:rsidP="0093795D">
            <w:pPr>
              <w:rPr>
                <w:rFonts w:eastAsia="MS Mincho"/>
                <w:lang w:eastAsia="x-none"/>
              </w:rPr>
            </w:pPr>
            <w:r w:rsidRPr="0093795D">
              <w:rPr>
                <w:rFonts w:eastAsia="MS Mincho"/>
                <w:lang w:eastAsia="x-none"/>
              </w:rPr>
              <w:t xml:space="preserve">   </w:t>
            </w:r>
            <m:oMath>
              <m:r>
                <m:rPr>
                  <m:sty m:val="p"/>
                </m:rPr>
                <w:rPr>
                  <w:rFonts w:ascii="Cambria Math" w:eastAsia="MS Mincho" w:hAnsi="Cambria Math"/>
                  <w:lang w:eastAsia="x-none"/>
                </w:rPr>
                <w:br/>
              </m:r>
            </m:oMath>
            <m:oMathPara>
              <m:oMath>
                <m:r>
                  <m:rPr>
                    <m:sty m:val="p"/>
                  </m:rPr>
                  <w:rPr>
                    <w:rFonts w:ascii="Cambria Math" w:eastAsia="MS Mincho" w:hAnsi="Cambria Math"/>
                    <w:noProof/>
                  </w:rPr>
                  <w:drawing>
                    <wp:inline distT="0" distB="0" distL="0" distR="0" wp14:anchorId="69895CF1" wp14:editId="55BF79CB">
                      <wp:extent cx="66675" cy="190500"/>
                      <wp:effectExtent l="0" t="0" r="9525" b="0"/>
                      <wp:docPr id="42" name="Рисунок 42"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K </m:t>
                </m:r>
                <m:r>
                  <m:rPr>
                    <m:sty m:val="p"/>
                  </m:rPr>
                  <w:rPr>
                    <w:rFonts w:ascii="Cambria Math" w:eastAsia="MS Mincho" w:hAnsi="Cambria Math"/>
                    <w:noProof/>
                  </w:rPr>
                  <w:drawing>
                    <wp:inline distT="0" distB="0" distL="0" distR="0" wp14:anchorId="2DB03E55" wp14:editId="5D5417B2">
                      <wp:extent cx="66675" cy="190500"/>
                      <wp:effectExtent l="0" t="0" r="9525" b="0"/>
                      <wp:docPr id="43" name="Рисунок 4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Nпорт</m:t>
                    </m:r>
                  </m:num>
                  <m:den>
                    <m:r>
                      <w:rPr>
                        <w:rFonts w:ascii="Cambria Math" w:eastAsia="MS Mincho" w:hAnsi="Cambria Math"/>
                        <w:lang w:eastAsia="x-none"/>
                      </w:rPr>
                      <m:t>25*В</m:t>
                    </m:r>
                  </m:den>
                </m:f>
                <m:r>
                  <w:rPr>
                    <w:rFonts w:ascii="Cambria Math" w:eastAsia="MS Mincho" w:hAnsi="Cambria Math"/>
                    <w:lang w:eastAsia="x-none"/>
                  </w:rPr>
                  <m:t>=</m:t>
                </m:r>
                <m:f>
                  <m:fPr>
                    <m:ctrlPr>
                      <w:rPr>
                        <w:rFonts w:ascii="Cambria Math" w:eastAsia="MS Mincho" w:hAnsi="Cambria Math"/>
                        <w:lang w:eastAsia="x-none"/>
                      </w:rPr>
                    </m:ctrlPr>
                  </m:fPr>
                  <m:num>
                    <m:r>
                      <m:rPr>
                        <m:sty m:val="p"/>
                      </m:rPr>
                      <w:rPr>
                        <w:rFonts w:ascii="Cambria Math" w:eastAsia="MS Mincho" w:hAnsi="Cambria Math"/>
                        <w:lang w:eastAsia="x-none"/>
                      </w:rPr>
                      <m:t>2*</m:t>
                    </m:r>
                    <m:r>
                      <w:rPr>
                        <w:rFonts w:ascii="Cambria Math" w:eastAsia="MS Mincho" w:hAnsi="Cambria Math"/>
                        <w:lang w:val="en-US" w:eastAsia="x-none"/>
                      </w:rPr>
                      <m:t>96</m:t>
                    </m:r>
                  </m:num>
                  <m:den>
                    <m:r>
                      <w:rPr>
                        <w:rFonts w:ascii="Cambria Math" w:eastAsia="MS Mincho" w:hAnsi="Cambria Math"/>
                        <w:lang w:eastAsia="x-none"/>
                      </w:rPr>
                      <m:t>25*3</m:t>
                    </m:r>
                  </m:den>
                </m:f>
                <m:r>
                  <w:rPr>
                    <w:rFonts w:ascii="Cambria Math" w:eastAsia="MS Mincho" w:hAnsi="Cambria Math"/>
                    <w:lang w:eastAsia="x-none"/>
                  </w:rPr>
                  <m:t>=</m:t>
                </m:r>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m:oMath>
              <m:r>
                <m:rPr>
                  <m:sty m:val="p"/>
                </m:rPr>
                <w:rPr>
                  <w:rFonts w:ascii="Cambria Math" w:eastAsia="MS Mincho" w:hAnsi="Cambria Math"/>
                  <w:lang w:eastAsia="x-none"/>
                </w:rPr>
                <w:br/>
              </m:r>
            </m:oMath>
            <m:oMathPara>
              <m:oMath>
                <m:r>
                  <m:rPr>
                    <m:sty m:val="p"/>
                  </m:rPr>
                  <w:rPr>
                    <w:rFonts w:ascii="Cambria Math" w:eastAsia="MS Mincho" w:hAnsi="Cambria Math"/>
                    <w:noProof/>
                  </w:rPr>
                  <w:drawing>
                    <wp:inline distT="0" distB="0" distL="0" distR="0" wp14:anchorId="7E1DF92D" wp14:editId="5EED3AAB">
                      <wp:extent cx="66675" cy="190500"/>
                      <wp:effectExtent l="0" t="0" r="9525" b="0"/>
                      <wp:docPr id="44" name="Рисунок 4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 xml:space="preserve"> 2,56 </m:t>
                </m:r>
                <m:r>
                  <m:rPr>
                    <m:sty m:val="p"/>
                  </m:rPr>
                  <w:rPr>
                    <w:rFonts w:ascii="Cambria Math" w:eastAsia="MS Mincho" w:hAnsi="Cambria Math"/>
                    <w:noProof/>
                  </w:rPr>
                  <w:drawing>
                    <wp:inline distT="0" distB="0" distL="0" distR="0" wp14:anchorId="4DF08DC2" wp14:editId="207B2AF0">
                      <wp:extent cx="66675" cy="190500"/>
                      <wp:effectExtent l="0" t="0" r="9525" b="0"/>
                      <wp:docPr id="45" name="Рисунок 4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eastAsia="MS Mincho" w:hAnsi="Cambria Math"/>
                    <w:lang w:eastAsia="x-none"/>
                  </w:rPr>
                  <m:t>=</m:t>
                </m:r>
                <m:r>
                  <w:rPr>
                    <w:rFonts w:ascii="Cambria Math" w:eastAsia="MS Mincho" w:hAnsi="Cambria Math"/>
                    <w:lang w:eastAsia="x-none"/>
                  </w:rPr>
                  <m:t>3</m:t>
                </m:r>
              </m:oMath>
            </m:oMathPara>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93795D" w:rsidRPr="0093795D" w:rsidRDefault="00253EFA" w:rsidP="00253EFA">
            <w:pPr>
              <w:rPr>
                <w:rFonts w:eastAsia="MS Mincho"/>
                <w:lang w:eastAsia="x-none"/>
              </w:rPr>
            </w:pPr>
            <w:r>
              <w:rPr>
                <w:rFonts w:eastAsia="MS Mincho"/>
                <w:lang w:eastAsia="x-none"/>
              </w:rPr>
              <w:t xml:space="preserve">9. </w:t>
            </w:r>
            <w:r w:rsidR="0093795D" w:rsidRPr="0093795D">
              <w:rPr>
                <w:rFonts w:eastAsia="MS Mincho"/>
                <w:lang w:eastAsia="x-none"/>
              </w:rPr>
              <w:t xml:space="preserve">Во время строительства предусмотреть минимальное количество КБ/КЯ, обеспечивая их максимальное заполнение. </w:t>
            </w:r>
          </w:p>
          <w:p w:rsidR="0093795D" w:rsidRPr="0093795D" w:rsidRDefault="00253EFA" w:rsidP="00253EFA">
            <w:pPr>
              <w:ind w:left="-20"/>
              <w:rPr>
                <w:rFonts w:eastAsia="MS Mincho"/>
                <w:lang w:eastAsia="x-none"/>
              </w:rPr>
            </w:pPr>
            <w:r>
              <w:rPr>
                <w:rFonts w:eastAsia="MS Mincho"/>
                <w:lang w:eastAsia="x-none"/>
              </w:rPr>
              <w:t xml:space="preserve">10. </w:t>
            </w:r>
            <w:r w:rsidR="0093795D" w:rsidRPr="0093795D">
              <w:rPr>
                <w:rFonts w:eastAsia="MS Mincho"/>
                <w:lang w:eastAsia="x-none"/>
              </w:rPr>
              <w:t xml:space="preserve">КБ/КЯ (Приложение № 4) предназначен для размещения оконечных устройств (опор/рам с плинтами) </w:t>
            </w:r>
            <w:r w:rsidR="0093795D" w:rsidRPr="0093795D">
              <w:rPr>
                <w:rFonts w:eastAsia="MS Mincho"/>
                <w:lang w:val="en-US" w:eastAsia="x-none"/>
              </w:rPr>
              <w:t>FTTB</w:t>
            </w:r>
            <w:r w:rsidR="0093795D" w:rsidRPr="0093795D">
              <w:rPr>
                <w:rFonts w:eastAsia="MS Mincho"/>
                <w:lang w:eastAsia="x-none"/>
              </w:rPr>
              <w:t xml:space="preserve">. Размещение оборудования КТВ (антенных разветвителей, фильтров и пр.) в них не допускается. </w:t>
            </w:r>
          </w:p>
          <w:p w:rsidR="0093795D" w:rsidRPr="0093795D" w:rsidRDefault="00253EFA" w:rsidP="00253EFA">
            <w:pPr>
              <w:ind w:hanging="20"/>
              <w:rPr>
                <w:rFonts w:eastAsia="MS Mincho"/>
                <w:lang w:eastAsia="x-none"/>
              </w:rPr>
            </w:pPr>
            <w:r>
              <w:rPr>
                <w:rFonts w:eastAsia="MS Mincho"/>
                <w:lang w:eastAsia="x-none"/>
              </w:rPr>
              <w:t xml:space="preserve">11. </w:t>
            </w:r>
            <w:r w:rsidR="0093795D" w:rsidRPr="0093795D">
              <w:rPr>
                <w:rFonts w:eastAsia="MS Mincho"/>
                <w:lang w:eastAsia="x-none"/>
              </w:rPr>
              <w:t>Для КТВ строительство ДРС осуществляется:</w:t>
            </w:r>
          </w:p>
          <w:p w:rsidR="0093795D" w:rsidRPr="0093795D" w:rsidRDefault="0093795D" w:rsidP="0093795D">
            <w:pPr>
              <w:rPr>
                <w:rFonts w:eastAsia="MS Mincho"/>
                <w:lang w:eastAsia="x-none"/>
              </w:rPr>
            </w:pPr>
            <w:r w:rsidRPr="0093795D">
              <w:rPr>
                <w:rFonts w:eastAsia="MS Mincho"/>
                <w:lang w:eastAsia="x-none"/>
              </w:rPr>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93795D" w:rsidRPr="0093795D" w:rsidRDefault="00253EFA" w:rsidP="00253EFA">
            <w:pPr>
              <w:rPr>
                <w:rFonts w:eastAsia="MS Mincho"/>
                <w:lang w:eastAsia="x-none"/>
              </w:rPr>
            </w:pPr>
            <w:r>
              <w:rPr>
                <w:rFonts w:eastAsia="MS Mincho"/>
                <w:lang w:eastAsia="x-none"/>
              </w:rPr>
              <w:t xml:space="preserve">12. </w:t>
            </w:r>
            <w:r w:rsidR="0093795D" w:rsidRPr="0093795D">
              <w:rPr>
                <w:rFonts w:eastAsia="MS Mincho"/>
                <w:lang w:eastAsia="x-none"/>
              </w:rPr>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93795D" w:rsidRPr="0093795D" w:rsidRDefault="00253EFA" w:rsidP="00253EFA">
            <w:pPr>
              <w:rPr>
                <w:rFonts w:eastAsia="MS Mincho"/>
                <w:lang w:eastAsia="x-none"/>
              </w:rPr>
            </w:pPr>
            <w:r>
              <w:rPr>
                <w:rFonts w:eastAsia="MS Mincho"/>
                <w:lang w:eastAsia="x-none"/>
              </w:rPr>
              <w:t xml:space="preserve">13. </w:t>
            </w:r>
            <w:r w:rsidR="0093795D" w:rsidRPr="0093795D">
              <w:rPr>
                <w:rFonts w:eastAsia="MS Mincho"/>
                <w:lang w:eastAsia="x-none"/>
              </w:rPr>
              <w:t xml:space="preserve">Конструкция и размер слаботочного щита в обязательном порядке </w:t>
            </w:r>
            <w:r w:rsidR="0093795D" w:rsidRPr="0093795D">
              <w:rPr>
                <w:rFonts w:eastAsia="MS Mincho"/>
                <w:b/>
                <w:lang w:eastAsia="x-none"/>
              </w:rPr>
              <w:t>письменно согласовывается с Заказчиком</w:t>
            </w:r>
            <w:r w:rsidR="0093795D" w:rsidRPr="0093795D">
              <w:rPr>
                <w:rFonts w:eastAsia="MS Mincho"/>
                <w:lang w:eastAsia="x-none"/>
              </w:rPr>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93795D" w:rsidRPr="0093795D" w:rsidRDefault="00253EFA" w:rsidP="00253EFA">
            <w:pPr>
              <w:rPr>
                <w:rFonts w:eastAsia="MS Mincho"/>
                <w:lang w:eastAsia="x-none"/>
              </w:rPr>
            </w:pPr>
            <w:r>
              <w:rPr>
                <w:rFonts w:eastAsia="MS Mincho"/>
                <w:lang w:eastAsia="x-none"/>
              </w:rPr>
              <w:t xml:space="preserve">14. </w:t>
            </w:r>
            <w:r w:rsidR="0093795D" w:rsidRPr="0093795D">
              <w:rPr>
                <w:rFonts w:eastAsia="MS Mincho"/>
                <w:lang w:eastAsia="x-none"/>
              </w:rPr>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0093795D" w:rsidRPr="0093795D">
              <w:rPr>
                <w:rFonts w:eastAsia="MS Mincho"/>
                <w:b/>
                <w:lang w:eastAsia="x-none"/>
              </w:rPr>
              <w:t xml:space="preserve">по согласованию с </w:t>
            </w:r>
            <w:r w:rsidR="0093795D" w:rsidRPr="0093795D">
              <w:rPr>
                <w:rFonts w:eastAsia="MS Mincho"/>
                <w:lang w:eastAsia="x-none"/>
              </w:rPr>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0093795D" w:rsidRPr="0093795D">
              <w:rPr>
                <w:rFonts w:eastAsia="MS Mincho"/>
                <w:lang w:val="en-US" w:eastAsia="x-none"/>
              </w:rPr>
              <w:t>FTTB</w:t>
            </w:r>
            <w:r w:rsidR="0093795D" w:rsidRPr="0093795D">
              <w:rPr>
                <w:rFonts w:eastAsia="MS Mincho"/>
                <w:lang w:eastAsia="x-none"/>
              </w:rPr>
              <w:t>, КТВ и телефонии. Конструкция слаботочных щитов должна предусматривать:</w:t>
            </w:r>
          </w:p>
          <w:p w:rsidR="0093795D" w:rsidRPr="0093795D" w:rsidRDefault="0093795D" w:rsidP="0093795D">
            <w:pPr>
              <w:rPr>
                <w:rFonts w:eastAsia="MS Mincho"/>
                <w:lang w:eastAsia="x-none"/>
              </w:rPr>
            </w:pPr>
            <w:r w:rsidRPr="0093795D">
              <w:rPr>
                <w:rFonts w:eastAsia="MS Mincho"/>
                <w:lang w:eastAsia="x-none"/>
              </w:rPr>
              <w:t>- замки под универсальный ключ (аналогичный КБ/КЯ и АК);</w:t>
            </w:r>
          </w:p>
          <w:p w:rsidR="0093795D" w:rsidRPr="0093795D" w:rsidRDefault="0093795D" w:rsidP="0093795D">
            <w:pPr>
              <w:rPr>
                <w:rFonts w:eastAsia="MS Mincho"/>
                <w:lang w:eastAsia="x-none"/>
              </w:rPr>
            </w:pPr>
            <w:r w:rsidRPr="0093795D">
              <w:rPr>
                <w:rFonts w:eastAsia="MS Mincho"/>
                <w:lang w:eastAsia="x-none"/>
              </w:rPr>
              <w:t xml:space="preserve">- размер шита должен обеспечивать свободное размещение опор-рам под 7 (шесть плинтов) типа </w:t>
            </w:r>
            <w:r w:rsidRPr="0093795D">
              <w:rPr>
                <w:rFonts w:eastAsia="MS Mincho"/>
                <w:lang w:val="en-US" w:eastAsia="x-none"/>
              </w:rPr>
              <w:t>Krone</w:t>
            </w:r>
            <w:r w:rsidRPr="0093795D">
              <w:rPr>
                <w:rFonts w:eastAsia="MS Mincho"/>
                <w:lang w:eastAsia="x-none"/>
              </w:rPr>
              <w:t xml:space="preserve"> (6 плинтов </w:t>
            </w:r>
            <w:r w:rsidRPr="0093795D">
              <w:rPr>
                <w:rFonts w:eastAsia="MS Mincho"/>
                <w:lang w:val="en-US" w:eastAsia="x-none"/>
              </w:rPr>
              <w:t>FTTB</w:t>
            </w:r>
            <w:r w:rsidRPr="0093795D">
              <w:rPr>
                <w:rFonts w:eastAsia="MS Mincho"/>
                <w:lang w:eastAsia="x-none"/>
              </w:rPr>
              <w:t xml:space="preserve"> и 1 плинт телефонии) + место под ТАН КТВ;</w:t>
            </w:r>
          </w:p>
          <w:p w:rsidR="0093795D" w:rsidRPr="0093795D" w:rsidRDefault="0093795D" w:rsidP="0093795D">
            <w:pPr>
              <w:rPr>
                <w:rFonts w:eastAsia="MS Mincho"/>
                <w:lang w:eastAsia="x-none"/>
              </w:rPr>
            </w:pPr>
            <w:r w:rsidRPr="0093795D">
              <w:rPr>
                <w:rFonts w:eastAsia="MS Mincho"/>
                <w:lang w:eastAsia="x-none"/>
              </w:rPr>
              <w:t>- оснащение щита должно иметь всю необходимую арматуру для размещения вышеуказанных элементов и их надежного крепления внутри;</w:t>
            </w:r>
          </w:p>
          <w:p w:rsidR="0093795D" w:rsidRPr="0093795D" w:rsidRDefault="0093795D" w:rsidP="0093795D">
            <w:pPr>
              <w:rPr>
                <w:rFonts w:eastAsia="MS Mincho"/>
                <w:lang w:eastAsia="x-none"/>
              </w:rPr>
            </w:pPr>
            <w:r w:rsidRPr="0093795D">
              <w:rPr>
                <w:rFonts w:eastAsia="MS Mincho"/>
                <w:lang w:eastAsia="x-none"/>
              </w:rPr>
              <w:t xml:space="preserve">- размещение имиджевых наклеек БИС на внешней или внутренней </w:t>
            </w:r>
            <w:r w:rsidRPr="0093795D">
              <w:rPr>
                <w:rFonts w:eastAsia="MS Mincho"/>
                <w:b/>
                <w:lang w:eastAsia="x-none"/>
              </w:rPr>
              <w:t xml:space="preserve">(по согласованию) </w:t>
            </w:r>
            <w:r w:rsidRPr="0093795D">
              <w:rPr>
                <w:rFonts w:eastAsia="MS Mincho"/>
                <w:lang w:eastAsia="x-none"/>
              </w:rPr>
              <w:t>стороне дверцы щита.</w:t>
            </w:r>
          </w:p>
          <w:p w:rsidR="0093795D" w:rsidRPr="0093795D" w:rsidRDefault="00253EFA" w:rsidP="00253EFA">
            <w:pPr>
              <w:rPr>
                <w:rFonts w:eastAsia="MS Mincho"/>
                <w:lang w:eastAsia="x-none"/>
              </w:rPr>
            </w:pPr>
            <w:r>
              <w:rPr>
                <w:rFonts w:eastAsia="MS Mincho"/>
                <w:lang w:eastAsia="x-none"/>
              </w:rPr>
              <w:t xml:space="preserve">15. </w:t>
            </w:r>
            <w:r w:rsidR="0093795D" w:rsidRPr="0093795D">
              <w:rPr>
                <w:rFonts w:eastAsia="MS Mincho"/>
                <w:lang w:eastAsia="x-none"/>
              </w:rPr>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0093795D" w:rsidRPr="0093795D">
              <w:rPr>
                <w:rFonts w:eastAsia="MS Mincho"/>
                <w:lang w:val="en-US" w:eastAsia="x-none"/>
              </w:rPr>
              <w:t>FTTB</w:t>
            </w:r>
            <w:r w:rsidR="0093795D" w:rsidRPr="0093795D">
              <w:rPr>
                <w:rFonts w:eastAsia="MS Mincho"/>
                <w:lang w:eastAsia="x-none"/>
              </w:rPr>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0093795D" w:rsidRPr="0093795D">
              <w:rPr>
                <w:rFonts w:eastAsia="MS Mincho"/>
                <w:lang w:val="en-US" w:eastAsia="x-none"/>
              </w:rPr>
              <w:t>RG</w:t>
            </w:r>
            <w:r w:rsidR="0093795D" w:rsidRPr="0093795D">
              <w:rPr>
                <w:rFonts w:eastAsia="MS Mincho"/>
                <w:lang w:eastAsia="x-none"/>
              </w:rPr>
              <w:t>-11 или удельной расценкой за точку подключения КТВ.</w:t>
            </w:r>
          </w:p>
          <w:p w:rsidR="00253EFA" w:rsidRDefault="00253EFA" w:rsidP="00253EFA">
            <w:pPr>
              <w:rPr>
                <w:rFonts w:eastAsia="MS Mincho"/>
                <w:lang w:eastAsia="x-none"/>
              </w:rPr>
            </w:pPr>
            <w:r>
              <w:rPr>
                <w:rFonts w:eastAsia="MS Mincho"/>
                <w:lang w:eastAsia="x-none"/>
              </w:rPr>
              <w:t xml:space="preserve">16. </w:t>
            </w:r>
            <w:r w:rsidR="0093795D" w:rsidRPr="0093795D">
              <w:rPr>
                <w:rFonts w:eastAsia="MS Mincho"/>
                <w:lang w:eastAsia="x-none"/>
              </w:rPr>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w:t>
            </w:r>
            <w:r>
              <w:rPr>
                <w:rFonts w:eastAsia="MS Mincho"/>
                <w:lang w:eastAsia="x-none"/>
              </w:rPr>
              <w:t>аказчика (Приложение № 6 к ТЗ)</w:t>
            </w:r>
          </w:p>
          <w:p w:rsidR="0093795D" w:rsidRPr="0093795D" w:rsidRDefault="00253EFA" w:rsidP="00253EFA">
            <w:pPr>
              <w:rPr>
                <w:rFonts w:eastAsia="MS Mincho"/>
                <w:lang w:eastAsia="x-none"/>
              </w:rPr>
            </w:pPr>
            <w:r>
              <w:rPr>
                <w:rFonts w:eastAsia="MS Mincho"/>
                <w:lang w:eastAsia="x-none"/>
              </w:rPr>
              <w:t>17.</w:t>
            </w:r>
            <w:r w:rsidR="0093795D" w:rsidRPr="0093795D">
              <w:rPr>
                <w:rFonts w:eastAsia="MS Mincho"/>
                <w:lang w:eastAsia="x-none"/>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0093795D" w:rsidRPr="0093795D">
              <w:rPr>
                <w:rFonts w:eastAsia="MS Mincho"/>
                <w:b/>
                <w:lang w:eastAsia="x-none"/>
              </w:rPr>
              <w:t>письменному согласованию с балансодержателем зданий и собственниками помещений МКД</w:t>
            </w:r>
            <w:r w:rsidR="0093795D" w:rsidRPr="0093795D">
              <w:rPr>
                <w:rFonts w:eastAsia="MS Mincho"/>
                <w:lang w:eastAsia="x-none"/>
              </w:rPr>
              <w:t>.</w:t>
            </w:r>
          </w:p>
          <w:p w:rsidR="0093795D" w:rsidRPr="00253EFA" w:rsidRDefault="00253EFA" w:rsidP="00253EFA">
            <w:pPr>
              <w:rPr>
                <w:rFonts w:eastAsia="MS Mincho"/>
                <w:lang w:eastAsia="x-none"/>
              </w:rPr>
            </w:pPr>
            <w:r>
              <w:rPr>
                <w:rFonts w:eastAsia="MS Mincho"/>
                <w:lang w:eastAsia="x-none"/>
              </w:rPr>
              <w:t xml:space="preserve">18. </w:t>
            </w:r>
            <w:r w:rsidR="0093795D" w:rsidRPr="00253EFA">
              <w:rPr>
                <w:rFonts w:eastAsia="MS Mincho"/>
                <w:lang w:eastAsia="x-none"/>
              </w:rPr>
              <w:t>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проникновения  30%;30-50%;50-80%, более 80%, на основании плановых показателей Заказчика в АП, выдаваемой в составе Заказа. Необходимо использовать кабели 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93795D" w:rsidRPr="00253EFA" w:rsidRDefault="00253EFA" w:rsidP="00253EFA">
            <w:pPr>
              <w:rPr>
                <w:rFonts w:eastAsia="MS Mincho"/>
                <w:lang w:eastAsia="x-none"/>
              </w:rPr>
            </w:pPr>
            <w:r>
              <w:rPr>
                <w:rFonts w:eastAsia="MS Mincho"/>
                <w:lang w:eastAsia="x-none"/>
              </w:rPr>
              <w:t xml:space="preserve">19. </w:t>
            </w:r>
            <w:r w:rsidR="0093795D" w:rsidRPr="00253EFA">
              <w:rPr>
                <w:rFonts w:eastAsia="MS Mincho"/>
                <w:lang w:eastAsia="x-none"/>
              </w:rPr>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93795D" w:rsidRPr="0093795D" w:rsidRDefault="0093795D" w:rsidP="0093795D">
            <w:pPr>
              <w:rPr>
                <w:rFonts w:eastAsia="MS Mincho"/>
                <w:b/>
                <w:lang w:eastAsia="x-none"/>
              </w:rPr>
            </w:pPr>
            <w:r w:rsidRPr="0093795D">
              <w:rPr>
                <w:rFonts w:eastAsia="MS Mincho"/>
                <w:lang w:eastAsia="x-none"/>
              </w:rPr>
              <w:t xml:space="preserve">ЗАО «Полимет», </w:t>
            </w:r>
            <w:r w:rsidRPr="0093795D">
              <w:rPr>
                <w:rFonts w:eastAsia="MS Mincho"/>
                <w:bCs/>
                <w:lang w:eastAsia="x-none"/>
              </w:rPr>
              <w:t xml:space="preserve">ООО ТК "СКК/Фариаль", </w:t>
            </w:r>
            <w:r w:rsidRPr="0093795D">
              <w:rPr>
                <w:rFonts w:eastAsia="MS Mincho"/>
                <w:lang w:eastAsia="x-none"/>
              </w:rPr>
              <w:t xml:space="preserve">ООО "Холдинг Кабельный Альянс", </w:t>
            </w:r>
            <w:r w:rsidRPr="0093795D">
              <w:rPr>
                <w:rFonts w:eastAsia="MS Mincho"/>
                <w:bCs/>
                <w:lang w:eastAsia="x-none"/>
              </w:rPr>
              <w:t xml:space="preserve">ООО НПП "ИНФОРМ-СИСТЕМА", ООО «Корнет», ТД «Паритет» </w:t>
            </w:r>
            <w:r w:rsidRPr="0093795D">
              <w:rPr>
                <w:rFonts w:eastAsia="MS Mincho"/>
                <w:lang w:eastAsia="x-none"/>
              </w:rPr>
              <w:t xml:space="preserve">и других производителей </w:t>
            </w:r>
            <w:r w:rsidRPr="0093795D">
              <w:rPr>
                <w:rFonts w:eastAsia="MS Mincho"/>
                <w:b/>
                <w:lang w:eastAsia="x-none"/>
              </w:rPr>
              <w:t>по письменному согласованию с Заказчиком</w:t>
            </w:r>
            <w:r w:rsidRPr="0093795D">
              <w:rPr>
                <w:rFonts w:eastAsia="MS Mincho"/>
                <w:b/>
                <w:bCs/>
                <w:lang w:eastAsia="x-none"/>
              </w:rPr>
              <w:t>.</w:t>
            </w:r>
          </w:p>
          <w:p w:rsidR="0093795D" w:rsidRPr="00253EFA" w:rsidRDefault="00253EFA" w:rsidP="00253EFA">
            <w:pPr>
              <w:rPr>
                <w:rFonts w:eastAsia="MS Mincho"/>
                <w:lang w:eastAsia="x-none"/>
              </w:rPr>
            </w:pPr>
            <w:r>
              <w:rPr>
                <w:rFonts w:eastAsia="MS Mincho"/>
                <w:lang w:eastAsia="x-none"/>
              </w:rPr>
              <w:t xml:space="preserve">20. </w:t>
            </w:r>
            <w:r w:rsidR="0093795D" w:rsidRPr="00253EFA">
              <w:rPr>
                <w:rFonts w:eastAsia="MS Mincho"/>
                <w:lang w:eastAsia="x-none"/>
              </w:rPr>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93795D" w:rsidRPr="00253EFA" w:rsidRDefault="00253EFA" w:rsidP="00253EFA">
            <w:pPr>
              <w:rPr>
                <w:rFonts w:eastAsia="MS Mincho"/>
                <w:lang w:eastAsia="x-none"/>
              </w:rPr>
            </w:pPr>
            <w:r>
              <w:rPr>
                <w:rFonts w:eastAsia="MS Mincho"/>
                <w:lang w:eastAsia="x-none"/>
              </w:rPr>
              <w:t xml:space="preserve">21. </w:t>
            </w:r>
            <w:r w:rsidR="0093795D" w:rsidRPr="00253EFA">
              <w:rPr>
                <w:rFonts w:eastAsia="MS Mincho"/>
                <w:lang w:eastAsia="x-none"/>
              </w:rPr>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93795D" w:rsidRPr="00253EFA" w:rsidRDefault="00253EFA" w:rsidP="00253EFA">
            <w:pPr>
              <w:ind w:left="-20"/>
              <w:rPr>
                <w:rFonts w:eastAsia="MS Mincho"/>
                <w:lang w:eastAsia="x-none"/>
              </w:rPr>
            </w:pPr>
            <w:r>
              <w:rPr>
                <w:rFonts w:eastAsia="MS Mincho"/>
                <w:lang w:eastAsia="x-none"/>
              </w:rPr>
              <w:t xml:space="preserve">22. </w:t>
            </w:r>
            <w:r w:rsidR="0093795D" w:rsidRPr="00253EFA">
              <w:rPr>
                <w:rFonts w:eastAsia="MS Mincho"/>
                <w:lang w:eastAsia="x-none"/>
              </w:rPr>
              <w:t>Установку КБ/КЯ с патч-панелями/опор с плинтами категории 5</w:t>
            </w:r>
            <w:r w:rsidR="0093795D" w:rsidRPr="00253EFA">
              <w:rPr>
                <w:rFonts w:eastAsia="MS Mincho"/>
                <w:lang w:val="en-US" w:eastAsia="x-none"/>
              </w:rPr>
              <w:t>e</w:t>
            </w:r>
            <w:r w:rsidR="0093795D" w:rsidRPr="00253EFA">
              <w:rPr>
                <w:rFonts w:eastAsia="MS Mincho"/>
                <w:lang w:eastAsia="x-none"/>
              </w:rPr>
              <w:t xml:space="preserve"> осуществлять в местах, ближайших к месту ввода кабеля в подъезд, в местах устройства нового стояка.</w:t>
            </w:r>
          </w:p>
          <w:p w:rsidR="0093795D" w:rsidRPr="00253EFA" w:rsidRDefault="0093795D" w:rsidP="00774A29">
            <w:pPr>
              <w:pStyle w:val="aa"/>
              <w:numPr>
                <w:ilvl w:val="0"/>
                <w:numId w:val="88"/>
              </w:numPr>
              <w:ind w:left="-20" w:firstLine="20"/>
              <w:rPr>
                <w:rFonts w:eastAsia="MS Mincho"/>
                <w:lang w:eastAsia="x-none"/>
              </w:rPr>
            </w:pPr>
            <w:r w:rsidRPr="00253EFA">
              <w:rPr>
                <w:rFonts w:eastAsia="MS Mincho"/>
                <w:lang w:eastAsia="x-none"/>
              </w:rPr>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253EFA">
              <w:rPr>
                <w:rFonts w:eastAsia="MS Mincho"/>
                <w:lang w:val="en-US" w:eastAsia="x-none"/>
              </w:rPr>
              <w:t>RG</w:t>
            </w:r>
            <w:r w:rsidRPr="00253EFA">
              <w:rPr>
                <w:rFonts w:eastAsia="MS Mincho"/>
                <w:lang w:eastAsia="x-none"/>
              </w:rPr>
              <w:t>-6) от вновь установленных КБ/КЯ (ЯР) и АК или вновь установленных проходных коробок (слаботочных щитов) БИС до квартир абонентов.</w:t>
            </w:r>
          </w:p>
          <w:p w:rsidR="0093795D" w:rsidRPr="00253EFA" w:rsidRDefault="00253EFA" w:rsidP="00253EFA">
            <w:pPr>
              <w:rPr>
                <w:rFonts w:eastAsia="MS Mincho"/>
                <w:lang w:eastAsia="x-none"/>
              </w:rPr>
            </w:pPr>
            <w:r>
              <w:rPr>
                <w:rFonts w:eastAsia="MS Mincho"/>
                <w:lang w:eastAsia="x-none"/>
              </w:rPr>
              <w:t xml:space="preserve">24. </w:t>
            </w:r>
            <w:r w:rsidR="0093795D" w:rsidRPr="00253EFA">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253EFA" w:rsidRDefault="00253EFA" w:rsidP="00253EFA">
            <w:pPr>
              <w:ind w:left="121"/>
              <w:rPr>
                <w:rFonts w:eastAsia="MS Mincho"/>
                <w:lang w:eastAsia="x-none"/>
              </w:rPr>
            </w:pPr>
            <w:r>
              <w:rPr>
                <w:rFonts w:eastAsia="MS Mincho"/>
                <w:lang w:eastAsia="x-none"/>
              </w:rPr>
              <w:t xml:space="preserve">25. </w:t>
            </w:r>
            <w:r w:rsidR="0093795D" w:rsidRPr="00253EFA">
              <w:rPr>
                <w:rFonts w:eastAsia="MS Mincho"/>
                <w:lang w:eastAsia="x-none"/>
              </w:rPr>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0093795D" w:rsidRPr="00253EFA">
              <w:rPr>
                <w:rFonts w:eastAsia="MS Mincho"/>
                <w:b/>
                <w:lang w:eastAsia="x-none"/>
              </w:rPr>
              <w:t>должна быть согласована с Заказчиком письменно</w:t>
            </w:r>
            <w:r w:rsidR="0093795D" w:rsidRPr="00253EFA">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0093795D" w:rsidRPr="00253EFA">
              <w:rPr>
                <w:rFonts w:eastAsia="MS Mincho"/>
                <w:b/>
                <w:lang w:eastAsia="x-none"/>
              </w:rPr>
              <w:t>на рассмотрение и утверждение Заказчику</w:t>
            </w:r>
            <w:r w:rsidR="0093795D" w:rsidRPr="00253EFA">
              <w:rPr>
                <w:rFonts w:eastAsia="MS Mincho"/>
                <w:lang w:eastAsia="x-none"/>
              </w:rPr>
              <w:t xml:space="preserve"> для проверки соответствия требованиям ТЗ.</w:t>
            </w:r>
          </w:p>
          <w:p w:rsidR="0093795D" w:rsidRPr="00253EFA" w:rsidRDefault="00253EFA" w:rsidP="00253EFA">
            <w:pPr>
              <w:ind w:left="121"/>
              <w:rPr>
                <w:rFonts w:eastAsia="MS Mincho"/>
                <w:lang w:eastAsia="x-none"/>
              </w:rPr>
            </w:pPr>
            <w:r>
              <w:rPr>
                <w:rFonts w:eastAsia="MS Mincho"/>
                <w:lang w:eastAsia="x-none"/>
              </w:rPr>
              <w:t xml:space="preserve">26. </w:t>
            </w:r>
            <w:r w:rsidR="0093795D" w:rsidRPr="00253EFA">
              <w:rPr>
                <w:rFonts w:eastAsia="MS Mincho"/>
                <w:lang w:eastAsia="x-none"/>
              </w:rPr>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4.2.</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Требования к построению уровня распределения </w:t>
            </w:r>
            <w:r w:rsidRPr="0093795D">
              <w:rPr>
                <w:rFonts w:eastAsia="MS Mincho"/>
                <w:b/>
                <w:lang w:eastAsia="x-none"/>
              </w:rPr>
              <w:t>(новостройки)</w:t>
            </w:r>
          </w:p>
        </w:tc>
        <w:tc>
          <w:tcPr>
            <w:tcW w:w="6840" w:type="dxa"/>
          </w:tcPr>
          <w:p w:rsidR="0093795D" w:rsidRPr="0093795D" w:rsidRDefault="003E6CBD" w:rsidP="003E6CBD">
            <w:pPr>
              <w:rPr>
                <w:rFonts w:eastAsia="MS Mincho"/>
                <w:lang w:eastAsia="x-none"/>
              </w:rPr>
            </w:pPr>
            <w:r>
              <w:rPr>
                <w:rFonts w:eastAsia="MS Mincho"/>
                <w:lang w:eastAsia="x-none"/>
              </w:rPr>
              <w:t xml:space="preserve">1. </w:t>
            </w:r>
            <w:r w:rsidR="0093795D" w:rsidRPr="0093795D">
              <w:rPr>
                <w:rFonts w:eastAsia="MS Mincho"/>
                <w:lang w:eastAsia="x-none"/>
              </w:rPr>
              <w:t>Строительство распределительной сети осуществлять после выполнения рабочих чертежей или проектной документации, согласованной с заинтересованными сторонними организациями. Для объектов, не требующих наличия проектной или рабочей документации, строительство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93795D" w:rsidRPr="0093795D" w:rsidRDefault="0093795D" w:rsidP="0093795D">
            <w:pPr>
              <w:rPr>
                <w:rFonts w:eastAsia="MS Mincho"/>
                <w:lang w:eastAsia="x-none"/>
              </w:rPr>
            </w:pPr>
            <w:r w:rsidRPr="0093795D">
              <w:rPr>
                <w:rFonts w:eastAsia="MS Mincho"/>
                <w:lang w:eastAsia="x-none"/>
              </w:rPr>
              <w:t>- схема прокладки ВОЛС (магистрали для ТШ данного дома)</w:t>
            </w:r>
          </w:p>
          <w:p w:rsidR="0093795D" w:rsidRPr="0093795D" w:rsidRDefault="0093795D" w:rsidP="0093795D">
            <w:pPr>
              <w:rPr>
                <w:rFonts w:eastAsia="MS Mincho"/>
                <w:lang w:eastAsia="x-none"/>
              </w:rPr>
            </w:pPr>
            <w:r w:rsidRPr="0093795D">
              <w:rPr>
                <w:rFonts w:eastAsia="MS Mincho"/>
                <w:lang w:eastAsia="x-none"/>
              </w:rPr>
              <w:t>- схема кластера (ВОЛС)</w:t>
            </w:r>
          </w:p>
          <w:p w:rsidR="0093795D" w:rsidRPr="0093795D" w:rsidRDefault="0093795D" w:rsidP="0093795D">
            <w:pPr>
              <w:rPr>
                <w:rFonts w:eastAsia="MS Mincho"/>
                <w:lang w:eastAsia="x-none"/>
              </w:rPr>
            </w:pPr>
            <w:r w:rsidRPr="0093795D">
              <w:rPr>
                <w:rFonts w:eastAsia="MS Mincho"/>
                <w:lang w:eastAsia="x-none"/>
              </w:rPr>
              <w:t>- схема распределения (расшивки) опт. волокон</w:t>
            </w:r>
          </w:p>
          <w:p w:rsidR="0093795D" w:rsidRPr="0093795D" w:rsidRDefault="0093795D" w:rsidP="0093795D">
            <w:pPr>
              <w:rPr>
                <w:rFonts w:eastAsia="MS Mincho"/>
                <w:lang w:eastAsia="x-none"/>
              </w:rPr>
            </w:pPr>
            <w:r w:rsidRPr="0093795D">
              <w:rPr>
                <w:rFonts w:eastAsia="MS Mincho"/>
                <w:lang w:eastAsia="x-none"/>
              </w:rPr>
              <w:t>- схема подачи сигнала КТВ</w:t>
            </w:r>
          </w:p>
          <w:p w:rsidR="0093795D" w:rsidRPr="0093795D" w:rsidRDefault="0093795D" w:rsidP="0093795D">
            <w:pPr>
              <w:rPr>
                <w:rFonts w:eastAsia="MS Mincho"/>
                <w:lang w:eastAsia="x-none"/>
              </w:rPr>
            </w:pPr>
            <w:r w:rsidRPr="0093795D">
              <w:rPr>
                <w:rFonts w:eastAsia="MS Mincho"/>
                <w:lang w:eastAsia="x-none"/>
              </w:rPr>
              <w:t>- схема ДРС КТВ (с рассчитанным уровнем сигналов)</w:t>
            </w:r>
          </w:p>
          <w:p w:rsidR="0093795D" w:rsidRPr="0093795D" w:rsidRDefault="0093795D" w:rsidP="0093795D">
            <w:pPr>
              <w:rPr>
                <w:rFonts w:eastAsia="MS Mincho"/>
                <w:lang w:eastAsia="x-none"/>
              </w:rPr>
            </w:pPr>
            <w:r w:rsidRPr="0093795D">
              <w:rPr>
                <w:rFonts w:eastAsia="MS Mincho"/>
                <w:lang w:eastAsia="x-none"/>
              </w:rPr>
              <w:t xml:space="preserve">- схема ДРС </w:t>
            </w:r>
            <w:r w:rsidRPr="0093795D">
              <w:rPr>
                <w:rFonts w:eastAsia="MS Mincho"/>
                <w:lang w:val="en-US" w:eastAsia="x-none"/>
              </w:rPr>
              <w:t>FTTB</w:t>
            </w:r>
            <w:r w:rsidRPr="0093795D">
              <w:rPr>
                <w:rFonts w:eastAsia="MS Mincho"/>
                <w:lang w:eastAsia="x-none"/>
              </w:rPr>
              <w:t xml:space="preserve"> (с указанием мест размещений КБ/КЯ и кабелей МПК, кол-ва трубостоек)</w:t>
            </w:r>
          </w:p>
          <w:p w:rsidR="0093795D" w:rsidRPr="0093795D" w:rsidRDefault="0093795D" w:rsidP="0093795D">
            <w:pPr>
              <w:rPr>
                <w:rFonts w:eastAsia="MS Mincho"/>
                <w:lang w:eastAsia="x-none"/>
              </w:rPr>
            </w:pPr>
            <w:r w:rsidRPr="0093795D">
              <w:rPr>
                <w:rFonts w:eastAsia="MS Mincho"/>
                <w:lang w:eastAsia="x-none"/>
              </w:rPr>
              <w:t>- однолинейная схема электроснабжения ТШ</w:t>
            </w:r>
          </w:p>
          <w:p w:rsidR="0093795D" w:rsidRPr="0093795D" w:rsidRDefault="0093795D" w:rsidP="0093795D">
            <w:pPr>
              <w:rPr>
                <w:rFonts w:eastAsia="MS Mincho"/>
                <w:lang w:eastAsia="x-none"/>
              </w:rPr>
            </w:pPr>
            <w:r w:rsidRPr="0093795D">
              <w:rPr>
                <w:rFonts w:eastAsia="MS Mincho"/>
                <w:lang w:eastAsia="x-none"/>
              </w:rPr>
              <w:t>- схема прокладки эл. кабеля от ВРУ до ТШ.</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Многопарные кабели (МПК) и </w:t>
            </w:r>
            <w:r w:rsidRPr="0093795D">
              <w:rPr>
                <w:rFonts w:eastAsia="MS Mincho"/>
                <w:lang w:val="en-US" w:eastAsia="x-none"/>
              </w:rPr>
              <w:t>RG</w:t>
            </w:r>
            <w:r w:rsidRPr="0093795D">
              <w:rPr>
                <w:rFonts w:eastAsia="MS Mincho"/>
                <w:lang w:eastAsia="x-none"/>
              </w:rPr>
              <w:t xml:space="preserve"> прокладывать преимущественно в существующих стояках подъездов зданий (жилых домов) для обеспечения условий подключений клиентов. </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указаны в подпункте 14, п.4.1 раздела </w:t>
            </w:r>
            <w:r w:rsidRPr="0093795D">
              <w:rPr>
                <w:rFonts w:eastAsia="MS Mincho"/>
                <w:lang w:val="en-US" w:eastAsia="x-none"/>
              </w:rPr>
              <w:t>II</w:t>
            </w:r>
            <w:r w:rsidRPr="0093795D">
              <w:rPr>
                <w:rFonts w:eastAsia="MS Mincho"/>
                <w:lang w:eastAsia="x-none"/>
              </w:rPr>
              <w:t xml:space="preserve"> «Состав сооружений связи.»</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93795D">
              <w:rPr>
                <w:rFonts w:eastAsia="MS Mincho"/>
                <w:b/>
                <w:lang w:eastAsia="x-none"/>
              </w:rPr>
              <w:t>письменному согласованию с балансодержателем зданий и собственниками помещений МКД</w:t>
            </w:r>
            <w:r w:rsidRPr="0093795D">
              <w:rPr>
                <w:rFonts w:eastAsia="MS Mincho"/>
                <w:lang w:eastAsia="x-none"/>
              </w:rPr>
              <w:t>.</w:t>
            </w:r>
          </w:p>
          <w:p w:rsidR="0093795D" w:rsidRPr="0093795D" w:rsidRDefault="0093795D" w:rsidP="00774A29">
            <w:pPr>
              <w:numPr>
                <w:ilvl w:val="0"/>
                <w:numId w:val="89"/>
              </w:numPr>
              <w:ind w:left="121" w:firstLine="0"/>
              <w:rPr>
                <w:rFonts w:eastAsia="MS Mincho"/>
                <w:lang w:eastAsia="x-none"/>
              </w:rPr>
            </w:pPr>
            <w:r w:rsidRPr="0093795D">
              <w:rPr>
                <w:rFonts w:eastAsia="MS Mincho"/>
                <w:lang w:eastAsia="x-none"/>
              </w:rPr>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93795D" w:rsidRPr="0093795D" w:rsidRDefault="0093795D" w:rsidP="0093795D">
            <w:pPr>
              <w:rPr>
                <w:rFonts w:eastAsia="MS Mincho"/>
                <w:lang w:eastAsia="x-none"/>
              </w:rPr>
            </w:pPr>
            <w:r w:rsidRPr="0093795D">
              <w:rPr>
                <w:rFonts w:eastAsia="MS Mincho"/>
                <w:lang w:eastAsia="x-none"/>
              </w:rPr>
              <w:t xml:space="preserve">ЗАО «Полимет», </w:t>
            </w:r>
            <w:r w:rsidRPr="0093795D">
              <w:rPr>
                <w:rFonts w:eastAsia="MS Mincho"/>
                <w:bCs/>
                <w:lang w:eastAsia="x-none"/>
              </w:rPr>
              <w:t xml:space="preserve">ООО ТК "СКК/Фариаль", </w:t>
            </w:r>
            <w:r w:rsidRPr="0093795D">
              <w:rPr>
                <w:rFonts w:eastAsia="MS Mincho"/>
                <w:lang w:eastAsia="x-none"/>
              </w:rPr>
              <w:t xml:space="preserve">ООО "Холдинг Кабельный Альянс", </w:t>
            </w:r>
            <w:r w:rsidRPr="0093795D">
              <w:rPr>
                <w:rFonts w:eastAsia="MS Mincho"/>
                <w:bCs/>
                <w:lang w:eastAsia="x-none"/>
              </w:rPr>
              <w:t xml:space="preserve">ООО НПП "ИНФОРМ-СИСТЕМА", ООО «Корнет», ТД «Паритет» </w:t>
            </w:r>
            <w:r w:rsidRPr="0093795D">
              <w:rPr>
                <w:rFonts w:eastAsia="MS Mincho"/>
                <w:lang w:eastAsia="x-none"/>
              </w:rPr>
              <w:t xml:space="preserve">и других производителей </w:t>
            </w:r>
            <w:r w:rsidRPr="0093795D">
              <w:rPr>
                <w:rFonts w:eastAsia="MS Mincho"/>
                <w:b/>
                <w:lang w:eastAsia="x-none"/>
              </w:rPr>
              <w:t xml:space="preserve">по письменному согласованию с Заказчиком. </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93795D" w:rsidRDefault="0093795D" w:rsidP="00774A29">
            <w:pPr>
              <w:numPr>
                <w:ilvl w:val="0"/>
                <w:numId w:val="89"/>
              </w:numPr>
              <w:ind w:left="121" w:firstLine="142"/>
              <w:rPr>
                <w:rFonts w:eastAsia="MS Mincho"/>
                <w:lang w:eastAsia="x-none"/>
              </w:rPr>
            </w:pPr>
            <w:r w:rsidRPr="0093795D">
              <w:rPr>
                <w:rFonts w:eastAsia="MS Mincho"/>
                <w:lang w:eastAsia="x-none"/>
              </w:rPr>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93795D">
              <w:rPr>
                <w:rFonts w:eastAsia="MS Mincho"/>
                <w:b/>
                <w:lang w:eastAsia="x-none"/>
              </w:rPr>
              <w:t>должна быть согласована с Заказчиком письменно</w:t>
            </w:r>
            <w:r w:rsidRPr="0093795D">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93795D">
              <w:rPr>
                <w:rFonts w:eastAsia="MS Mincho"/>
                <w:b/>
                <w:lang w:eastAsia="x-none"/>
              </w:rPr>
              <w:t>на рассмотрение и утверждение Заказчику</w:t>
            </w:r>
            <w:r w:rsidRPr="0093795D">
              <w:rPr>
                <w:rFonts w:eastAsia="MS Mincho"/>
                <w:lang w:eastAsia="x-none"/>
              </w:rPr>
              <w:t xml:space="preserve"> для проверки соответствия требованиям ТЗ.</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4.3.</w:t>
            </w:r>
          </w:p>
        </w:tc>
        <w:tc>
          <w:tcPr>
            <w:tcW w:w="2350" w:type="dxa"/>
          </w:tcPr>
          <w:p w:rsidR="0093795D" w:rsidRPr="0093795D" w:rsidRDefault="0093795D" w:rsidP="0093795D">
            <w:pPr>
              <w:rPr>
                <w:rFonts w:eastAsia="MS Mincho"/>
                <w:lang w:eastAsia="x-none"/>
              </w:rPr>
            </w:pPr>
            <w:r w:rsidRPr="0093795D">
              <w:rPr>
                <w:rFonts w:eastAsia="MS Mincho"/>
                <w:lang w:eastAsia="x-none"/>
              </w:rPr>
              <w:t>Состав линейно-кабельных сооружений связи (ЛКСС)</w:t>
            </w:r>
          </w:p>
        </w:tc>
        <w:tc>
          <w:tcPr>
            <w:tcW w:w="6840" w:type="dxa"/>
          </w:tcPr>
          <w:p w:rsidR="0093795D" w:rsidRPr="0093795D" w:rsidRDefault="0093795D" w:rsidP="0093795D">
            <w:pPr>
              <w:rPr>
                <w:rFonts w:eastAsia="MS Mincho"/>
                <w:lang w:eastAsia="x-none"/>
              </w:rPr>
            </w:pPr>
            <w:r w:rsidRPr="0093795D">
              <w:rPr>
                <w:rFonts w:eastAsia="MS Mincho"/>
                <w:lang w:eastAsia="x-none"/>
              </w:rPr>
              <w:t>При выполнении Работ выполнить строительство линейно-кабельных сооружений связи, включающих в себя:</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Кабельную канализацию связи;</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Подземные вводы в здания;</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Переходы через дороги, нефте- и газопроводы, и т.п. методом горизонтально-направленного бурения (ГНБ);</w:t>
            </w:r>
          </w:p>
          <w:p w:rsidR="0093795D" w:rsidRPr="0093795D" w:rsidRDefault="0093795D" w:rsidP="003E6CBD">
            <w:pPr>
              <w:numPr>
                <w:ilvl w:val="0"/>
                <w:numId w:val="31"/>
              </w:numPr>
              <w:ind w:left="405"/>
              <w:rPr>
                <w:rFonts w:eastAsia="MS Mincho"/>
                <w:lang w:eastAsia="x-none"/>
              </w:rPr>
            </w:pPr>
            <w:r w:rsidRPr="0093795D">
              <w:rPr>
                <w:rFonts w:eastAsia="MS Mincho"/>
                <w:lang w:eastAsia="x-none"/>
              </w:rPr>
              <w:t>Проколы под дорогами, тротуарами, сооружениями и т.п.</w:t>
            </w:r>
          </w:p>
          <w:p w:rsidR="0093795D" w:rsidRPr="0093795D" w:rsidRDefault="0093795D" w:rsidP="0093795D">
            <w:pPr>
              <w:rPr>
                <w:rFonts w:eastAsia="MS Mincho"/>
                <w:lang w:eastAsia="x-none"/>
              </w:rPr>
            </w:pPr>
            <w:r w:rsidRPr="0093795D">
              <w:rPr>
                <w:rFonts w:eastAsia="MS Mincho"/>
                <w:lang w:eastAsia="x-none"/>
              </w:rPr>
              <w:t>При строительстве ЛКСС так же выполняются следующие виды Работ:</w:t>
            </w:r>
          </w:p>
          <w:p w:rsidR="0093795D" w:rsidRPr="0093795D" w:rsidRDefault="0093795D" w:rsidP="0093795D">
            <w:pPr>
              <w:numPr>
                <w:ilvl w:val="0"/>
                <w:numId w:val="25"/>
              </w:numPr>
              <w:rPr>
                <w:rFonts w:eastAsia="MS Mincho"/>
                <w:lang w:eastAsia="x-none"/>
              </w:rPr>
            </w:pPr>
            <w:r w:rsidRPr="0093795D">
              <w:rPr>
                <w:rFonts w:eastAsia="MS Mincho"/>
                <w:lang w:eastAsia="x-none"/>
              </w:rPr>
              <w:t>Составление рабочих схем для объектов, не требующих разработки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93795D" w:rsidRPr="0093795D" w:rsidRDefault="0093795D" w:rsidP="0093795D">
            <w:pPr>
              <w:numPr>
                <w:ilvl w:val="0"/>
                <w:numId w:val="25"/>
              </w:numPr>
              <w:rPr>
                <w:rFonts w:eastAsia="MS Mincho"/>
                <w:lang w:eastAsia="x-none"/>
              </w:rPr>
            </w:pPr>
            <w:r w:rsidRPr="0093795D">
              <w:rPr>
                <w:rFonts w:eastAsia="MS Mincho"/>
                <w:lang w:eastAsia="x-none"/>
              </w:rPr>
              <w:t>оформление земельных участков на период строительства и получение необходимых разрешений и согласований;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текущие согласования;</w:t>
            </w:r>
          </w:p>
          <w:p w:rsidR="0093795D" w:rsidRPr="0093795D" w:rsidRDefault="0093795D" w:rsidP="003E6CBD">
            <w:pPr>
              <w:numPr>
                <w:ilvl w:val="0"/>
                <w:numId w:val="27"/>
              </w:numPr>
              <w:tabs>
                <w:tab w:val="num" w:pos="405"/>
              </w:tabs>
              <w:ind w:left="405" w:hanging="405"/>
              <w:rPr>
                <w:rFonts w:eastAsia="MS Mincho"/>
                <w:lang w:eastAsia="x-none"/>
              </w:rPr>
            </w:pPr>
            <w:r w:rsidRPr="0093795D">
              <w:rPr>
                <w:rFonts w:eastAsia="MS Mincho"/>
                <w:lang w:eastAsia="x-none"/>
              </w:rPr>
              <w:t>получение</w:t>
            </w:r>
            <w:r w:rsidRPr="0093795D">
              <w:rPr>
                <w:rFonts w:eastAsia="MS Mincho"/>
                <w:b/>
                <w:lang w:eastAsia="x-none"/>
              </w:rPr>
              <w:t xml:space="preserve"> письменного (документально подтвержденного) согласия собственников зданий и собственников помещений МКД</w:t>
            </w:r>
            <w:r w:rsidRPr="0093795D">
              <w:rPr>
                <w:rFonts w:eastAsia="MS Mincho"/>
                <w:lang w:eastAsia="x-none"/>
              </w:rPr>
              <w:t xml:space="preserve"> на ввод кабелей в здание, прокладку ВОК, многопарных передаточных кабелей и кабелей эл. питания для оборудования по/внутри здания;</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комплектация изделиями, материалами включая их поставку;</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земляные работы;</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проколов, прокладка кабельной канализации связи;</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устройство переходов через дороги, нефте- и газопроводы, и т.п. методом горизонтально-направленного бурения (ГНБ);</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под дорогами, тротуарами, сооружениями и т.п.;</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установка опор;</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оформление исполнительной документации;</w:t>
            </w:r>
          </w:p>
          <w:p w:rsidR="0093795D" w:rsidRPr="0093795D" w:rsidRDefault="0093795D" w:rsidP="003E6CBD">
            <w:pPr>
              <w:numPr>
                <w:ilvl w:val="0"/>
                <w:numId w:val="26"/>
              </w:numPr>
              <w:tabs>
                <w:tab w:val="num" w:pos="405"/>
              </w:tabs>
              <w:ind w:left="405" w:hanging="405"/>
              <w:rPr>
                <w:rFonts w:eastAsia="MS Mincho"/>
                <w:lang w:eastAsia="x-none"/>
              </w:rPr>
            </w:pPr>
            <w:r w:rsidRPr="0093795D">
              <w:rPr>
                <w:rFonts w:eastAsia="MS Mincho"/>
                <w:lang w:eastAsia="x-none"/>
              </w:rPr>
              <w:t>оформление пакета документов для заключения договора на электроснабжение с гарантирующим поставщиком электроэнергии.</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5.</w:t>
            </w:r>
          </w:p>
        </w:tc>
        <w:tc>
          <w:tcPr>
            <w:tcW w:w="2350" w:type="dxa"/>
          </w:tcPr>
          <w:p w:rsidR="0093795D" w:rsidRPr="0093795D" w:rsidRDefault="0093795D" w:rsidP="0093795D">
            <w:pPr>
              <w:rPr>
                <w:rFonts w:eastAsia="MS Mincho"/>
                <w:lang w:eastAsia="x-none"/>
              </w:rPr>
            </w:pPr>
            <w:r w:rsidRPr="0093795D">
              <w:rPr>
                <w:rFonts w:eastAsia="MS Mincho"/>
                <w:lang w:eastAsia="x-none"/>
              </w:rPr>
              <w:t xml:space="preserve">Требованию по подключению электропитания. </w:t>
            </w:r>
          </w:p>
        </w:tc>
        <w:tc>
          <w:tcPr>
            <w:tcW w:w="6840" w:type="dxa"/>
          </w:tcPr>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Подключение электропитания активного оборудования УД осуществить в ВРУ, до приборов общедомового учета, с монтажом бокса для наружной установки и автоматического выключателя, характеристики в соответствии с техническими условиями, выданными электросетевой организацией.</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Каждый УД (ТШ) подключать в  ВРУ отдельным кабелем. Последовательное подключение УД (ТШ) не допускается.</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93795D" w:rsidRPr="0093795D" w:rsidRDefault="0093795D" w:rsidP="00774A29">
            <w:pPr>
              <w:numPr>
                <w:ilvl w:val="0"/>
                <w:numId w:val="90"/>
              </w:numPr>
              <w:ind w:left="121" w:firstLine="284"/>
              <w:rPr>
                <w:rFonts w:eastAsia="MS Mincho"/>
                <w:lang w:eastAsia="x-none"/>
              </w:rPr>
            </w:pPr>
            <w:r w:rsidRPr="0093795D">
              <w:rPr>
                <w:rFonts w:eastAsia="MS Mincho"/>
                <w:lang w:eastAsia="x-none"/>
              </w:rPr>
              <w:t>Корпус ТШ должен быть установлен в соответствии с требованиями ПУЭ гл. 1.7, с защитным занулением по системе TN-C-S.</w:t>
            </w:r>
          </w:p>
        </w:tc>
      </w:tr>
      <w:tr w:rsidR="0093795D" w:rsidRPr="0093795D" w:rsidTr="0093795D">
        <w:tc>
          <w:tcPr>
            <w:tcW w:w="710" w:type="dxa"/>
          </w:tcPr>
          <w:p w:rsidR="0093795D" w:rsidRPr="0093795D" w:rsidRDefault="0093795D" w:rsidP="0093795D">
            <w:pPr>
              <w:rPr>
                <w:rFonts w:eastAsia="MS Mincho"/>
                <w:lang w:val="en-US" w:eastAsia="x-none"/>
              </w:rPr>
            </w:pPr>
            <w:r w:rsidRPr="0093795D">
              <w:rPr>
                <w:rFonts w:eastAsia="MS Mincho"/>
                <w:lang w:eastAsia="x-none"/>
              </w:rPr>
              <w:t>6.</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помещениям.</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ТШ допускается размещать в предлифтовых,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w:t>
            </w:r>
            <w:r w:rsidRPr="0093795D">
              <w:rPr>
                <w:rFonts w:eastAsia="MS Mincho"/>
                <w:b/>
                <w:lang w:eastAsia="x-none"/>
              </w:rPr>
              <w:t xml:space="preserve">согласовано с собственниками помещений МКД </w:t>
            </w:r>
            <w:r w:rsidRPr="0093795D">
              <w:rPr>
                <w:rFonts w:eastAsia="MS Mincho"/>
                <w:lang w:eastAsia="x-none"/>
              </w:rPr>
              <w:t>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7.</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КБ, КЯ, АК, слаботочным щитам.</w:t>
            </w:r>
          </w:p>
        </w:tc>
        <w:tc>
          <w:tcPr>
            <w:tcW w:w="6840" w:type="dxa"/>
          </w:tcPr>
          <w:p w:rsidR="0093795D" w:rsidRPr="0093795D" w:rsidRDefault="0093795D" w:rsidP="00774A29">
            <w:pPr>
              <w:numPr>
                <w:ilvl w:val="0"/>
                <w:numId w:val="91"/>
              </w:numPr>
              <w:ind w:left="0" w:firstLine="0"/>
              <w:rPr>
                <w:rFonts w:eastAsia="MS Mincho"/>
                <w:lang w:eastAsia="x-none"/>
              </w:rPr>
            </w:pPr>
            <w:r w:rsidRPr="0093795D">
              <w:rPr>
                <w:rFonts w:eastAsia="MS Mincho"/>
                <w:lang w:eastAsia="x-none"/>
              </w:rPr>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93795D">
              <w:rPr>
                <w:rFonts w:eastAsia="MS Mincho"/>
                <w:b/>
                <w:lang w:eastAsia="x-none"/>
              </w:rPr>
              <w:t>по письменному согласованию с Заказчиком</w:t>
            </w:r>
            <w:r w:rsidRPr="0093795D">
              <w:rPr>
                <w:rFonts w:eastAsia="MS Mincho"/>
                <w:lang w:eastAsia="x-none"/>
              </w:rPr>
              <w:t xml:space="preserve">, соответствующий  документу </w:t>
            </w:r>
            <w:r w:rsidRPr="0093795D">
              <w:rPr>
                <w:rFonts w:eastAsia="MS Mincho"/>
                <w:bCs/>
                <w:lang w:eastAsia="x-none"/>
              </w:rPr>
              <w:t>“</w:t>
            </w:r>
            <w:r w:rsidRPr="0093795D">
              <w:rPr>
                <w:rFonts w:eastAsia="MS Mincho"/>
                <w:lang w:eastAsia="x-none"/>
              </w:rPr>
              <w:t xml:space="preserve">Требования к телекоммуникационным боксам для размещения пассивного оборудования </w:t>
            </w:r>
            <w:r w:rsidRPr="0093795D">
              <w:rPr>
                <w:rFonts w:eastAsia="MS Mincho"/>
                <w:lang w:val="en-US" w:eastAsia="x-none"/>
              </w:rPr>
              <w:t>FTTB</w:t>
            </w:r>
            <w:r w:rsidRPr="0093795D">
              <w:rPr>
                <w:rFonts w:eastAsia="MS Mincho"/>
                <w:lang w:eastAsia="x-none"/>
              </w:rPr>
              <w:t xml:space="preserve"> в здании” (Приложение №4 к ТЗ).</w:t>
            </w:r>
          </w:p>
          <w:p w:rsidR="0093795D" w:rsidRPr="0093795D" w:rsidRDefault="0093795D" w:rsidP="00774A29">
            <w:pPr>
              <w:numPr>
                <w:ilvl w:val="0"/>
                <w:numId w:val="91"/>
              </w:numPr>
              <w:ind w:left="0" w:firstLine="0"/>
              <w:rPr>
                <w:rFonts w:eastAsia="MS Mincho"/>
                <w:lang w:eastAsia="x-none"/>
              </w:rPr>
            </w:pPr>
            <w:r w:rsidRPr="0093795D">
              <w:rPr>
                <w:rFonts w:eastAsia="MS Mincho"/>
                <w:lang w:eastAsia="x-none"/>
              </w:rPr>
              <w:t xml:space="preserve">Спецификацию оборудования и производителя </w:t>
            </w:r>
            <w:r w:rsidRPr="0093795D">
              <w:rPr>
                <w:rFonts w:eastAsia="MS Mincho"/>
                <w:b/>
                <w:lang w:eastAsia="x-none"/>
              </w:rPr>
              <w:t>согласовать с Заказчиком</w:t>
            </w:r>
            <w:r w:rsidRPr="0093795D">
              <w:rPr>
                <w:rFonts w:eastAsia="MS Mincho"/>
                <w:lang w:eastAsia="x-none"/>
              </w:rPr>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93795D" w:rsidRPr="0093795D" w:rsidRDefault="0093795D" w:rsidP="0093795D">
            <w:pPr>
              <w:rPr>
                <w:rFonts w:eastAsia="MS Mincho"/>
                <w:lang w:eastAsia="x-none"/>
              </w:rPr>
            </w:pPr>
            <w:r w:rsidRPr="0093795D">
              <w:rPr>
                <w:rFonts w:eastAsia="MS Mincho"/>
                <w:lang w:eastAsia="x-none"/>
              </w:rPr>
              <w:t>3.</w:t>
            </w:r>
            <w:r w:rsidRPr="0093795D">
              <w:rPr>
                <w:rFonts w:eastAsia="MS Mincho"/>
                <w:lang w:eastAsia="x-none"/>
              </w:rPr>
              <w:tab/>
              <w:t xml:space="preserve">Место размещения КБ/КЯ/АК должно выбираться с учётом особенностей каждой серии домов и каждого подъезда и </w:t>
            </w:r>
            <w:r w:rsidRPr="0093795D">
              <w:rPr>
                <w:rFonts w:eastAsia="MS Mincho"/>
                <w:b/>
                <w:lang w:eastAsia="x-none"/>
              </w:rPr>
              <w:t>должно быть согласовано с собственниками помещений</w:t>
            </w:r>
            <w:r w:rsidRPr="0093795D">
              <w:rPr>
                <w:rFonts w:eastAsia="MS Mincho"/>
                <w:lang w:eastAsia="x-none"/>
              </w:rPr>
              <w:t xml:space="preserve"> перед проведением работ. Способ установки АК для КТВ по отношению к межэтажному стояку </w:t>
            </w:r>
            <w:r w:rsidRPr="0093795D">
              <w:rPr>
                <w:rFonts w:eastAsia="MS Mincho"/>
                <w:b/>
                <w:lang w:eastAsia="x-none"/>
              </w:rPr>
              <w:t>согласовать с Заказчиком отдельно</w:t>
            </w:r>
            <w:r w:rsidRPr="0093795D">
              <w:rPr>
                <w:rFonts w:eastAsia="MS Mincho"/>
                <w:lang w:eastAsia="x-none"/>
              </w:rPr>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93795D" w:rsidRPr="0093795D" w:rsidRDefault="0093795D" w:rsidP="0093795D">
            <w:pPr>
              <w:rPr>
                <w:rFonts w:eastAsia="MS Mincho"/>
                <w:lang w:eastAsia="x-none"/>
              </w:rPr>
            </w:pPr>
            <w:r w:rsidRPr="0093795D">
              <w:rPr>
                <w:rFonts w:eastAsia="MS Mincho"/>
                <w:lang w:eastAsia="x-none"/>
              </w:rPr>
              <w:t>4.</w:t>
            </w:r>
            <w:r w:rsidRPr="0093795D">
              <w:rPr>
                <w:rFonts w:eastAsia="MS Mincho"/>
                <w:lang w:eastAsia="x-none"/>
              </w:rPr>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93795D" w:rsidRPr="0093795D" w:rsidRDefault="0093795D" w:rsidP="0093795D">
            <w:pPr>
              <w:rPr>
                <w:rFonts w:eastAsia="MS Mincho"/>
                <w:lang w:eastAsia="x-none"/>
              </w:rPr>
            </w:pPr>
            <w:r w:rsidRPr="0093795D">
              <w:rPr>
                <w:rFonts w:eastAsia="MS Mincho"/>
                <w:lang w:eastAsia="x-none"/>
              </w:rPr>
              <w:t xml:space="preserve">5.  Место размещения слаботочных щитов должно выбираться с учётом особенностей каждой серии домов и каждого подъезда и должно </w:t>
            </w:r>
            <w:r w:rsidRPr="0093795D">
              <w:rPr>
                <w:rFonts w:eastAsia="MS Mincho"/>
                <w:b/>
                <w:lang w:eastAsia="x-none"/>
              </w:rPr>
              <w:t>быть согласовано с застройщиком или УК</w:t>
            </w:r>
            <w:r w:rsidRPr="0093795D">
              <w:rPr>
                <w:rFonts w:eastAsia="MS Mincho"/>
                <w:lang w:eastAsia="x-none"/>
              </w:rPr>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93795D" w:rsidRPr="0093795D" w:rsidRDefault="0093795D" w:rsidP="0093795D">
            <w:pPr>
              <w:rPr>
                <w:rFonts w:eastAsia="MS Mincho"/>
                <w:lang w:eastAsia="x-none"/>
              </w:rPr>
            </w:pPr>
            <w:r w:rsidRPr="0093795D">
              <w:rPr>
                <w:rFonts w:eastAsia="MS Mincho"/>
                <w:lang w:eastAsia="x-none"/>
              </w:rPr>
              <w:t>6.</w:t>
            </w:r>
            <w:r w:rsidRPr="0093795D">
              <w:rPr>
                <w:rFonts w:eastAsia="MS Mincho"/>
                <w:lang w:eastAsia="x-none"/>
              </w:rPr>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93795D" w:rsidRPr="0093795D" w:rsidRDefault="0093795D" w:rsidP="0093795D">
            <w:pPr>
              <w:rPr>
                <w:rFonts w:eastAsia="MS Mincho"/>
                <w:lang w:eastAsia="x-none"/>
              </w:rPr>
            </w:pPr>
          </w:p>
        </w:tc>
      </w:tr>
      <w:tr w:rsidR="0093795D" w:rsidRPr="0093795D" w:rsidTr="0093795D">
        <w:tc>
          <w:tcPr>
            <w:tcW w:w="710" w:type="dxa"/>
          </w:tcPr>
          <w:p w:rsidR="0093795D" w:rsidRPr="0093795D" w:rsidRDefault="0093795D" w:rsidP="0093795D">
            <w:pPr>
              <w:rPr>
                <w:rFonts w:eastAsia="MS Mincho"/>
                <w:lang w:eastAsia="x-none"/>
              </w:rPr>
            </w:pPr>
            <w:r w:rsidRPr="0093795D">
              <w:rPr>
                <w:rFonts w:eastAsia="MS Mincho"/>
                <w:lang w:eastAsia="x-none"/>
              </w:rPr>
              <w:t>8.</w:t>
            </w:r>
          </w:p>
        </w:tc>
        <w:tc>
          <w:tcPr>
            <w:tcW w:w="2350" w:type="dxa"/>
          </w:tcPr>
          <w:p w:rsidR="0093795D" w:rsidRPr="0093795D" w:rsidRDefault="0093795D" w:rsidP="0093795D">
            <w:pPr>
              <w:rPr>
                <w:rFonts w:eastAsia="MS Mincho"/>
                <w:lang w:eastAsia="x-none"/>
              </w:rPr>
            </w:pPr>
            <w:r w:rsidRPr="0093795D">
              <w:rPr>
                <w:rFonts w:eastAsia="MS Mincho"/>
                <w:lang w:eastAsia="x-none"/>
              </w:rPr>
              <w:t>Требования к прокладке многопарных передаточных кабелей (МПК) – КСВПП</w:t>
            </w:r>
          </w:p>
        </w:tc>
        <w:tc>
          <w:tcPr>
            <w:tcW w:w="6840" w:type="dxa"/>
          </w:tcPr>
          <w:p w:rsidR="0093795D" w:rsidRPr="0093795D" w:rsidRDefault="0093795D" w:rsidP="00774A29">
            <w:pPr>
              <w:numPr>
                <w:ilvl w:val="0"/>
                <w:numId w:val="92"/>
              </w:numPr>
              <w:rPr>
                <w:rFonts w:eastAsia="MS Mincho"/>
                <w:lang w:eastAsia="x-none"/>
              </w:rPr>
            </w:pPr>
            <w:r w:rsidRPr="0093795D">
              <w:rPr>
                <w:rFonts w:eastAsia="MS Mincho"/>
                <w:lang w:eastAsia="x-none"/>
              </w:rPr>
              <w:t>Типовые схемы (отдельные примеры) прокладки МПК и размещения КБ/КЯ для домов различной этажности приведены в Приложении №1;</w:t>
            </w:r>
          </w:p>
          <w:p w:rsidR="0093795D" w:rsidRPr="0093795D" w:rsidRDefault="0093795D" w:rsidP="00774A29">
            <w:pPr>
              <w:numPr>
                <w:ilvl w:val="0"/>
                <w:numId w:val="92"/>
              </w:numPr>
              <w:rPr>
                <w:rFonts w:eastAsia="MS Mincho"/>
                <w:lang w:eastAsia="x-none"/>
              </w:rPr>
            </w:pPr>
            <w:r w:rsidRPr="0093795D">
              <w:rPr>
                <w:rFonts w:eastAsia="MS Mincho"/>
                <w:lang w:eastAsia="x-none"/>
              </w:rPr>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93795D" w:rsidRPr="0093795D" w:rsidRDefault="0093795D" w:rsidP="00774A29">
            <w:pPr>
              <w:numPr>
                <w:ilvl w:val="0"/>
                <w:numId w:val="92"/>
              </w:numPr>
              <w:rPr>
                <w:rFonts w:eastAsia="MS Mincho"/>
                <w:lang w:eastAsia="x-none"/>
              </w:rPr>
            </w:pPr>
            <w:r w:rsidRPr="0093795D">
              <w:rPr>
                <w:rFonts w:eastAsia="MS Mincho"/>
                <w:lang w:eastAsia="x-none"/>
              </w:rPr>
              <w:t>МПК в подъезды соседних домов прокладывать по существующей кабельной канализации и методом воздушной подвески.</w:t>
            </w:r>
          </w:p>
          <w:p w:rsidR="0093795D" w:rsidRPr="0093795D" w:rsidRDefault="0093795D" w:rsidP="00774A29">
            <w:pPr>
              <w:numPr>
                <w:ilvl w:val="0"/>
                <w:numId w:val="92"/>
              </w:numPr>
              <w:rPr>
                <w:rFonts w:eastAsia="MS Mincho"/>
                <w:lang w:eastAsia="x-none"/>
              </w:rPr>
            </w:pPr>
            <w:r w:rsidRPr="0093795D">
              <w:rPr>
                <w:rFonts w:eastAsia="MS Mincho"/>
                <w:lang w:eastAsia="x-none"/>
              </w:rPr>
              <w:t>Использовать кабели типа КСВППэ-5е ёмкостью 10 и 25 пар.</w:t>
            </w:r>
          </w:p>
          <w:p w:rsidR="0093795D" w:rsidRPr="0093795D" w:rsidRDefault="0093795D" w:rsidP="00774A29">
            <w:pPr>
              <w:numPr>
                <w:ilvl w:val="0"/>
                <w:numId w:val="92"/>
              </w:numPr>
              <w:rPr>
                <w:rFonts w:eastAsia="MS Mincho"/>
                <w:lang w:eastAsia="x-none"/>
              </w:rPr>
            </w:pPr>
            <w:r w:rsidRPr="0093795D">
              <w:rPr>
                <w:rFonts w:eastAsia="MS Mincho"/>
                <w:lang w:eastAsia="x-none"/>
              </w:rPr>
              <w:t>В подъездах МПК прокладывать по существующим слаботочным стоякам или во вновь устанавливаемых стояках подъездов зданий (жилых домов).</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93795D">
                <w:rPr>
                  <w:rFonts w:eastAsia="MS Mincho"/>
                  <w:lang w:eastAsia="x-none"/>
                </w:rPr>
                <w:t>50 мм</w:t>
              </w:r>
            </w:smartTag>
            <w:r w:rsidRPr="0093795D">
              <w:rPr>
                <w:rFonts w:eastAsia="MS Mincho"/>
                <w:lang w:eastAsia="x-none"/>
              </w:rPr>
              <w:t>.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п.3 раздела 4.1 данного ТЗ.</w:t>
            </w:r>
          </w:p>
          <w:p w:rsidR="0093795D" w:rsidRPr="0093795D" w:rsidRDefault="0093795D" w:rsidP="00774A29">
            <w:pPr>
              <w:numPr>
                <w:ilvl w:val="0"/>
                <w:numId w:val="92"/>
              </w:numPr>
              <w:rPr>
                <w:rFonts w:eastAsia="MS Mincho"/>
                <w:lang w:eastAsia="x-none"/>
              </w:rPr>
            </w:pPr>
            <w:r w:rsidRPr="0093795D">
              <w:rPr>
                <w:rFonts w:eastAsia="MS Mincho"/>
                <w:lang w:eastAsia="x-none"/>
              </w:rPr>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Прокладываемый кабель МПК должен быть оконечен с двух сторон: </w:t>
            </w:r>
          </w:p>
          <w:p w:rsidR="0093795D" w:rsidRPr="0093795D" w:rsidRDefault="0093795D" w:rsidP="0093795D">
            <w:pPr>
              <w:rPr>
                <w:rFonts w:eastAsia="MS Mincho"/>
                <w:lang w:eastAsia="x-none"/>
              </w:rPr>
            </w:pPr>
            <w:r w:rsidRPr="0093795D">
              <w:rPr>
                <w:rFonts w:eastAsia="MS Mincho"/>
                <w:lang w:eastAsia="x-none"/>
              </w:rPr>
              <w:t>- в ТШ с использованием 19-дюймовых патч-панелей или  опор с плинтами  категории 5</w:t>
            </w:r>
            <w:r w:rsidRPr="0093795D">
              <w:rPr>
                <w:rFonts w:eastAsia="MS Mincho"/>
                <w:lang w:val="en-US" w:eastAsia="x-none"/>
              </w:rPr>
              <w:t>e</w:t>
            </w:r>
            <w:r w:rsidRPr="0093795D">
              <w:rPr>
                <w:rFonts w:eastAsia="MS Mincho"/>
                <w:lang w:eastAsia="x-none"/>
              </w:rPr>
              <w:t xml:space="preserve">, (типа «KRONE» с нумерацией пар 00-09) </w:t>
            </w:r>
            <w:r w:rsidRPr="0093795D">
              <w:rPr>
                <w:rFonts w:eastAsia="MS Mincho"/>
                <w:b/>
                <w:lang w:eastAsia="x-none"/>
              </w:rPr>
              <w:t>по согласованию с Заказчиком</w:t>
            </w: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в КБ/КЯ или слаботочном щите с использованием плинтов категории 5</w:t>
            </w:r>
            <w:r w:rsidRPr="0093795D">
              <w:rPr>
                <w:rFonts w:eastAsia="MS Mincho"/>
                <w:lang w:val="en-US" w:eastAsia="x-none"/>
              </w:rPr>
              <w:t>e</w:t>
            </w:r>
            <w:r w:rsidRPr="0093795D">
              <w:rPr>
                <w:rFonts w:eastAsia="MS Mincho"/>
                <w:lang w:eastAsia="x-none"/>
              </w:rPr>
              <w:t>, (типа «KRONE» с нумерацией пар 00-09) с размещением на опоре/раме.</w:t>
            </w:r>
          </w:p>
          <w:p w:rsidR="0093795D" w:rsidRPr="0093795D" w:rsidRDefault="0093795D" w:rsidP="00774A29">
            <w:pPr>
              <w:numPr>
                <w:ilvl w:val="0"/>
                <w:numId w:val="92"/>
              </w:numPr>
              <w:rPr>
                <w:rFonts w:eastAsia="MS Mincho"/>
                <w:lang w:eastAsia="x-none"/>
              </w:rPr>
            </w:pPr>
            <w:r w:rsidRPr="0093795D">
              <w:rPr>
                <w:rFonts w:eastAsia="MS Mincho"/>
                <w:lang w:eastAsia="x-none"/>
              </w:rPr>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93795D" w:rsidRPr="0093795D" w:rsidRDefault="0093795D" w:rsidP="00774A29">
            <w:pPr>
              <w:numPr>
                <w:ilvl w:val="0"/>
                <w:numId w:val="92"/>
              </w:numPr>
              <w:rPr>
                <w:rFonts w:eastAsia="MS Mincho"/>
                <w:lang w:eastAsia="x-none"/>
              </w:rPr>
            </w:pPr>
            <w:r w:rsidRPr="0093795D">
              <w:rPr>
                <w:rFonts w:eastAsia="MS Mincho"/>
                <w:lang w:eastAsia="x-none"/>
              </w:rPr>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93795D" w:rsidRPr="0093795D" w:rsidRDefault="0093795D" w:rsidP="00774A29">
            <w:pPr>
              <w:numPr>
                <w:ilvl w:val="0"/>
                <w:numId w:val="92"/>
              </w:numPr>
              <w:rPr>
                <w:rFonts w:eastAsia="MS Mincho"/>
                <w:lang w:eastAsia="x-none"/>
              </w:rPr>
            </w:pPr>
            <w:r w:rsidRPr="0093795D">
              <w:rPr>
                <w:rFonts w:eastAsia="MS Mincho"/>
                <w:lang w:eastAsia="x-none"/>
              </w:rPr>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93795D">
              <w:rPr>
                <w:rFonts w:eastAsia="MS Mincho"/>
                <w:lang w:val="en-US" w:eastAsia="x-none"/>
              </w:rPr>
              <w:t>RG</w:t>
            </w:r>
            <w:r w:rsidRPr="0093795D">
              <w:rPr>
                <w:rFonts w:eastAsia="MS Mincho"/>
                <w:lang w:eastAsia="x-none"/>
              </w:rPr>
              <w:t>-6) от вновь установленных КБ/КЯ/АК/слаботочных щитов до квартир абонентов.</w:t>
            </w:r>
          </w:p>
          <w:p w:rsidR="0093795D" w:rsidRPr="0093795D" w:rsidRDefault="0093795D" w:rsidP="00774A29">
            <w:pPr>
              <w:numPr>
                <w:ilvl w:val="0"/>
                <w:numId w:val="92"/>
              </w:numPr>
              <w:rPr>
                <w:rFonts w:eastAsia="MS Mincho"/>
                <w:lang w:eastAsia="x-none"/>
              </w:rPr>
            </w:pPr>
            <w:r w:rsidRPr="0093795D">
              <w:rPr>
                <w:rFonts w:eastAsia="MS Mincho"/>
                <w:lang w:eastAsia="x-none"/>
              </w:rPr>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93795D" w:rsidRPr="0093795D" w:rsidRDefault="0093795D" w:rsidP="00774A29">
            <w:pPr>
              <w:numPr>
                <w:ilvl w:val="0"/>
                <w:numId w:val="92"/>
              </w:numPr>
              <w:rPr>
                <w:rFonts w:eastAsia="MS Mincho"/>
                <w:lang w:eastAsia="x-none"/>
              </w:rPr>
            </w:pPr>
            <w:r w:rsidRPr="0093795D">
              <w:rPr>
                <w:rFonts w:eastAsia="MS Mincho"/>
                <w:lang w:eastAsia="x-none"/>
              </w:rPr>
              <w:t xml:space="preserve">Разместить на трубостойках, ТШ, КБ/КЯ/АК/слаботочных щитах имиджевые наклейки тип. 1 и тип. 2,изготовленными по макетам Заказчика (Приложение № 6 ТЗ). </w:t>
            </w:r>
          </w:p>
          <w:p w:rsidR="0093795D" w:rsidRPr="0093795D" w:rsidRDefault="0093795D" w:rsidP="00774A29">
            <w:pPr>
              <w:numPr>
                <w:ilvl w:val="0"/>
                <w:numId w:val="92"/>
              </w:numPr>
              <w:rPr>
                <w:rFonts w:eastAsia="MS Mincho"/>
                <w:lang w:eastAsia="x-none"/>
              </w:rPr>
            </w:pPr>
            <w:r w:rsidRPr="0093795D">
              <w:rPr>
                <w:rFonts w:eastAsia="MS Mincho"/>
                <w:lang w:eastAsia="x-none"/>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93795D" w:rsidRPr="0093795D" w:rsidRDefault="0093795D" w:rsidP="0093795D">
            <w:pPr>
              <w:rPr>
                <w:rFonts w:eastAsia="MS Mincho"/>
                <w:lang w:eastAsia="x-none"/>
              </w:rPr>
            </w:pPr>
          </w:p>
        </w:tc>
      </w:tr>
      <w:tr w:rsidR="0093795D" w:rsidRPr="0093795D" w:rsidTr="0093795D">
        <w:tc>
          <w:tcPr>
            <w:tcW w:w="3060" w:type="dxa"/>
            <w:gridSpan w:val="2"/>
          </w:tcPr>
          <w:p w:rsidR="0093795D" w:rsidRPr="0093795D" w:rsidRDefault="0093795D" w:rsidP="00774A29">
            <w:pPr>
              <w:numPr>
                <w:ilvl w:val="0"/>
                <w:numId w:val="93"/>
              </w:numPr>
              <w:ind w:left="346" w:hanging="283"/>
              <w:rPr>
                <w:rFonts w:eastAsia="MS Mincho"/>
                <w:b/>
                <w:lang w:eastAsia="x-none"/>
              </w:rPr>
            </w:pPr>
            <w:r w:rsidRPr="0093795D">
              <w:rPr>
                <w:rFonts w:eastAsia="MS Mincho"/>
                <w:b/>
                <w:lang w:eastAsia="x-none"/>
              </w:rPr>
              <w:t>Оформление исполнительной документации</w:t>
            </w:r>
          </w:p>
        </w:tc>
        <w:tc>
          <w:tcPr>
            <w:tcW w:w="6840" w:type="dxa"/>
          </w:tcPr>
          <w:p w:rsidR="0093795D" w:rsidRPr="0093795D" w:rsidRDefault="0093795D" w:rsidP="0093795D">
            <w:pPr>
              <w:rPr>
                <w:rFonts w:eastAsia="MS Mincho"/>
                <w:lang w:eastAsia="x-none"/>
              </w:rPr>
            </w:pPr>
            <w:r w:rsidRPr="0093795D">
              <w:rPr>
                <w:rFonts w:eastAsia="MS Mincho"/>
                <w:lang w:eastAsia="x-none"/>
              </w:rPr>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93795D" w:rsidRPr="0093795D" w:rsidRDefault="0093795D" w:rsidP="0093795D">
            <w:pPr>
              <w:rPr>
                <w:rFonts w:eastAsia="MS Mincho"/>
                <w:lang w:eastAsia="x-none"/>
              </w:rPr>
            </w:pPr>
            <w:r w:rsidRPr="0093795D">
              <w:rPr>
                <w:rFonts w:eastAsia="MS Mincho"/>
                <w:lang w:eastAsia="x-none"/>
              </w:rPr>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93795D" w:rsidRPr="0093795D" w:rsidRDefault="0093795D" w:rsidP="0093795D">
            <w:pPr>
              <w:rPr>
                <w:rFonts w:eastAsia="MS Mincho"/>
                <w:lang w:eastAsia="x-none"/>
              </w:rPr>
            </w:pPr>
            <w:r w:rsidRPr="0093795D">
              <w:rPr>
                <w:rFonts w:eastAsia="MS Mincho"/>
                <w:lang w:eastAsia="x-none"/>
              </w:rPr>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3795D">
              <w:rPr>
                <w:rFonts w:eastAsia="MS Mincho"/>
                <w:lang w:val="en-US" w:eastAsia="x-none"/>
              </w:rPr>
              <w:t>pdf</w:t>
            </w:r>
            <w:r w:rsidRPr="0093795D">
              <w:rPr>
                <w:rFonts w:eastAsia="MS Mincho"/>
                <w:lang w:eastAsia="x-none"/>
              </w:rPr>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w:t>
            </w:r>
            <w:r w:rsidRPr="0093795D">
              <w:rPr>
                <w:rFonts w:eastAsia="MS Mincho"/>
                <w:lang w:val="en-US" w:eastAsia="x-none"/>
              </w:rPr>
              <w:t>pdf</w:t>
            </w:r>
            <w:r w:rsidRPr="0093795D">
              <w:rPr>
                <w:rFonts w:eastAsia="MS Mincho"/>
                <w:lang w:eastAsia="x-none"/>
              </w:rPr>
              <w:t xml:space="preserve">, отдельные исходные файлы (схемы) по требованию заказчика – в формате </w:t>
            </w:r>
            <w:r w:rsidRPr="0093795D">
              <w:rPr>
                <w:rFonts w:eastAsia="MS Mincho"/>
                <w:lang w:val="en-US" w:eastAsia="x-none"/>
              </w:rPr>
              <w:t>MS</w:t>
            </w:r>
            <w:r w:rsidRPr="0093795D">
              <w:rPr>
                <w:rFonts w:eastAsia="MS Mincho"/>
                <w:lang w:eastAsia="x-none"/>
              </w:rPr>
              <w:t xml:space="preserve"> </w:t>
            </w:r>
            <w:r w:rsidRPr="0093795D">
              <w:rPr>
                <w:rFonts w:eastAsia="MS Mincho"/>
                <w:lang w:val="en-US" w:eastAsia="x-none"/>
              </w:rPr>
              <w:t>Visio</w:t>
            </w:r>
            <w:r w:rsidRPr="0093795D">
              <w:rPr>
                <w:rFonts w:eastAsia="MS Mincho"/>
                <w:lang w:eastAsia="x-none"/>
              </w:rPr>
              <w:t>), в количестве 1 шт.</w:t>
            </w:r>
          </w:p>
        </w:tc>
      </w:tr>
      <w:tr w:rsidR="0093795D" w:rsidRPr="0093795D" w:rsidTr="0093795D">
        <w:tc>
          <w:tcPr>
            <w:tcW w:w="3060" w:type="dxa"/>
            <w:gridSpan w:val="2"/>
          </w:tcPr>
          <w:p w:rsidR="0093795D" w:rsidRPr="0093795D" w:rsidRDefault="0093795D" w:rsidP="00774A29">
            <w:pPr>
              <w:numPr>
                <w:ilvl w:val="0"/>
                <w:numId w:val="93"/>
              </w:numPr>
              <w:rPr>
                <w:rFonts w:eastAsia="MS Mincho"/>
                <w:b/>
                <w:lang w:eastAsia="x-none"/>
              </w:rPr>
            </w:pPr>
            <w:r w:rsidRPr="0093795D">
              <w:rPr>
                <w:rFonts w:eastAsia="MS Mincho"/>
                <w:b/>
                <w:lang w:eastAsia="x-none"/>
              </w:rPr>
              <w:t>Охрана труда</w:t>
            </w:r>
          </w:p>
          <w:p w:rsidR="0093795D" w:rsidRPr="0093795D" w:rsidRDefault="0093795D" w:rsidP="0093795D">
            <w:pPr>
              <w:rPr>
                <w:rFonts w:eastAsia="MS Mincho"/>
                <w:b/>
                <w:lang w:eastAsia="x-none"/>
              </w:rPr>
            </w:pPr>
          </w:p>
        </w:tc>
        <w:tc>
          <w:tcPr>
            <w:tcW w:w="6840" w:type="dxa"/>
          </w:tcPr>
          <w:p w:rsidR="0093795D" w:rsidRPr="0093795D" w:rsidRDefault="0093795D" w:rsidP="0093795D">
            <w:pPr>
              <w:rPr>
                <w:rFonts w:eastAsia="MS Mincho"/>
                <w:lang w:eastAsia="x-none"/>
              </w:rPr>
            </w:pPr>
            <w:r w:rsidRPr="0093795D">
              <w:rPr>
                <w:rFonts w:eastAsia="MS Mincho"/>
                <w:lang w:eastAsia="x-none"/>
              </w:rPr>
              <w:t>Предусмотреть необходимые мероприятия по охране труда и технике безопасности, выполнив соответствующие расчёты.</w:t>
            </w:r>
          </w:p>
        </w:tc>
      </w:tr>
      <w:tr w:rsidR="0093795D" w:rsidRPr="0093795D" w:rsidTr="0093795D">
        <w:tc>
          <w:tcPr>
            <w:tcW w:w="3060" w:type="dxa"/>
            <w:gridSpan w:val="2"/>
          </w:tcPr>
          <w:p w:rsidR="0093795D" w:rsidRPr="0093795D" w:rsidRDefault="0093795D" w:rsidP="00774A29">
            <w:pPr>
              <w:numPr>
                <w:ilvl w:val="0"/>
                <w:numId w:val="93"/>
              </w:numPr>
              <w:rPr>
                <w:rFonts w:eastAsia="MS Mincho"/>
                <w:b/>
                <w:lang w:eastAsia="x-none"/>
              </w:rPr>
            </w:pPr>
            <w:r w:rsidRPr="0093795D">
              <w:rPr>
                <w:rFonts w:eastAsia="MS Mincho"/>
                <w:b/>
                <w:lang w:eastAsia="x-none"/>
              </w:rPr>
              <w:t>Охрана окружающей среды</w:t>
            </w:r>
          </w:p>
        </w:tc>
        <w:tc>
          <w:tcPr>
            <w:tcW w:w="6840" w:type="dxa"/>
          </w:tcPr>
          <w:p w:rsidR="0093795D" w:rsidRPr="0093795D" w:rsidRDefault="0093795D" w:rsidP="0093795D">
            <w:pPr>
              <w:rPr>
                <w:rFonts w:eastAsia="MS Mincho"/>
                <w:lang w:eastAsia="x-none"/>
              </w:rPr>
            </w:pPr>
            <w:r w:rsidRPr="0093795D">
              <w:rPr>
                <w:rFonts w:eastAsia="MS Mincho"/>
                <w:lang w:eastAsia="x-none"/>
              </w:rPr>
              <w:t>Предусмотреть мероприятия по защите и охране окружающей среды.</w:t>
            </w:r>
          </w:p>
        </w:tc>
      </w:tr>
    </w:tbl>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r w:rsidRPr="0093795D">
        <w:rPr>
          <w:rFonts w:eastAsia="MS Mincho"/>
          <w:lang w:eastAsia="x-none"/>
        </w:rPr>
        <w:t>Приложения:</w:t>
      </w:r>
    </w:p>
    <w:p w:rsidR="0093795D" w:rsidRPr="0093795D" w:rsidRDefault="0093795D" w:rsidP="00774A29">
      <w:pPr>
        <w:numPr>
          <w:ilvl w:val="0"/>
          <w:numId w:val="95"/>
        </w:numPr>
        <w:rPr>
          <w:rFonts w:eastAsia="MS Mincho"/>
          <w:bCs/>
          <w:lang w:eastAsia="x-none"/>
        </w:rPr>
      </w:pPr>
      <w:r w:rsidRPr="0093795D">
        <w:rPr>
          <w:rFonts w:eastAsia="MS Mincho"/>
          <w:bCs/>
          <w:lang w:eastAsia="x-none"/>
        </w:rPr>
        <w:t>Приложение №1 «</w:t>
      </w:r>
      <w:r w:rsidRPr="0093795D">
        <w:rPr>
          <w:rFonts w:eastAsia="MS Mincho"/>
          <w:lang w:eastAsia="x-none"/>
        </w:rPr>
        <w:t>Типовые схемы размещения УД и КБ/КЯ».</w:t>
      </w:r>
    </w:p>
    <w:p w:rsidR="0093795D" w:rsidRPr="0093795D" w:rsidRDefault="0093795D" w:rsidP="00774A29">
      <w:pPr>
        <w:numPr>
          <w:ilvl w:val="0"/>
          <w:numId w:val="95"/>
        </w:numPr>
        <w:rPr>
          <w:rFonts w:eastAsia="MS Mincho"/>
          <w:lang w:eastAsia="x-none"/>
        </w:rPr>
      </w:pPr>
      <w:r w:rsidRPr="0093795D">
        <w:rPr>
          <w:rFonts w:eastAsia="MS Mincho"/>
          <w:lang w:eastAsia="x-none"/>
        </w:rPr>
        <w:t>Приложение №2</w:t>
      </w:r>
      <w:r w:rsidRPr="0093795D">
        <w:rPr>
          <w:rFonts w:eastAsia="MS Mincho"/>
          <w:bCs/>
          <w:lang w:eastAsia="x-none"/>
        </w:rPr>
        <w:t xml:space="preserve"> «Технические</w:t>
      </w:r>
      <w:r w:rsidRPr="0093795D">
        <w:rPr>
          <w:rFonts w:eastAsia="MS Mincho"/>
          <w:lang w:eastAsia="x-none"/>
        </w:rPr>
        <w:t xml:space="preserve"> требования к телекоммуникационным шкафам  сетей </w:t>
      </w:r>
      <w:r w:rsidRPr="0093795D">
        <w:rPr>
          <w:rFonts w:eastAsia="MS Mincho"/>
          <w:lang w:val="en-US" w:eastAsia="x-none"/>
        </w:rPr>
        <w:t>FTTB</w:t>
      </w:r>
      <w:r w:rsidRPr="0093795D">
        <w:rPr>
          <w:rFonts w:eastAsia="MS Mincho"/>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Приложение №3 «</w:t>
      </w:r>
      <w:r w:rsidRPr="0093795D">
        <w:rPr>
          <w:rFonts w:eastAsia="MS Mincho"/>
          <w:bCs/>
          <w:lang w:eastAsia="x-none"/>
        </w:rPr>
        <w:t xml:space="preserve">Технические требования к магистральному оптическому кабелю </w:t>
      </w:r>
      <w:r w:rsidRPr="0093795D">
        <w:rPr>
          <w:rFonts w:eastAsia="MS Mincho"/>
          <w:lang w:eastAsia="x-none"/>
        </w:rPr>
        <w:t xml:space="preserve">в рамках строительства объектов </w:t>
      </w:r>
      <w:r w:rsidRPr="0093795D">
        <w:rPr>
          <w:rFonts w:eastAsia="MS Mincho"/>
          <w:lang w:val="en-US" w:eastAsia="x-none"/>
        </w:rPr>
        <w:t>FTTB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C</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 xml:space="preserve">Приложение № 4 «Требования к телекоммуникационным боксам для размещения пассивного оборудования </w:t>
      </w:r>
      <w:r w:rsidRPr="0093795D">
        <w:rPr>
          <w:rFonts w:eastAsia="MS Mincho"/>
          <w:lang w:val="en-US" w:eastAsia="x-none"/>
        </w:rPr>
        <w:t>FTTB</w:t>
      </w:r>
      <w:r w:rsidRPr="0093795D">
        <w:rPr>
          <w:rFonts w:eastAsia="MS Mincho"/>
          <w:lang w:eastAsia="x-none"/>
        </w:rPr>
        <w:t>, КТВ в здании</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lang w:eastAsia="x-none"/>
        </w:rPr>
        <w:t>Приложение № 5 «Список терминов, определений и сокращений</w:t>
      </w:r>
      <w:r w:rsidRPr="0093795D">
        <w:rPr>
          <w:rFonts w:eastAsia="MS Mincho"/>
          <w:bCs/>
          <w:lang w:eastAsia="x-none"/>
        </w:rPr>
        <w:t>».</w:t>
      </w:r>
    </w:p>
    <w:p w:rsidR="0093795D" w:rsidRPr="0093795D" w:rsidRDefault="0093795D" w:rsidP="00774A29">
      <w:pPr>
        <w:numPr>
          <w:ilvl w:val="0"/>
          <w:numId w:val="95"/>
        </w:numPr>
        <w:rPr>
          <w:rFonts w:eastAsia="MS Mincho"/>
          <w:bCs/>
          <w:lang w:eastAsia="x-none"/>
        </w:rPr>
      </w:pPr>
      <w:r w:rsidRPr="0093795D">
        <w:rPr>
          <w:rFonts w:eastAsia="MS Mincho"/>
          <w:bCs/>
          <w:lang w:eastAsia="x-none"/>
        </w:rPr>
        <w:t xml:space="preserve">Приложение № 6 </w:t>
      </w:r>
      <w:r w:rsidRPr="0093795D">
        <w:rPr>
          <w:rFonts w:eastAsia="MS Mincho"/>
          <w:lang w:eastAsia="x-none"/>
        </w:rPr>
        <w:t>Формат имиджевых наклеек и маркировочных бирок.</w:t>
      </w: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Default="00E664C7" w:rsidP="0093795D">
      <w:pPr>
        <w:rPr>
          <w:rFonts w:eastAsia="MS Mincho"/>
          <w:lang w:eastAsia="x-none"/>
        </w:rPr>
      </w:pPr>
    </w:p>
    <w:p w:rsidR="00E664C7" w:rsidRPr="0093795D" w:rsidRDefault="00E664C7" w:rsidP="0093795D">
      <w:pPr>
        <w:rPr>
          <w:rFonts w:eastAsia="MS Mincho"/>
          <w:lang w:eastAsia="x-none"/>
        </w:rPr>
      </w:pPr>
    </w:p>
    <w:p w:rsidR="0093795D" w:rsidRPr="0093795D" w:rsidRDefault="0093795D" w:rsidP="007C3A9A">
      <w:pPr>
        <w:jc w:val="right"/>
        <w:rPr>
          <w:rFonts w:eastAsia="MS Mincho"/>
          <w:lang w:eastAsia="x-none"/>
        </w:rPr>
      </w:pPr>
      <w:r w:rsidRPr="0093795D">
        <w:rPr>
          <w:rFonts w:eastAsia="MS Mincho"/>
          <w:lang w:eastAsia="x-none"/>
        </w:rPr>
        <w:t>Приложение №1 к Техническому заданию</w:t>
      </w:r>
    </w:p>
    <w:p w:rsidR="0093795D" w:rsidRPr="0093795D" w:rsidRDefault="0093795D" w:rsidP="0093795D">
      <w:pPr>
        <w:rPr>
          <w:rFonts w:eastAsia="MS Mincho"/>
          <w:lang w:eastAsia="x-none"/>
        </w:rPr>
      </w:pPr>
    </w:p>
    <w:p w:rsidR="0093795D" w:rsidRPr="0093795D" w:rsidRDefault="0093795D" w:rsidP="007C3A9A">
      <w:pPr>
        <w:jc w:val="center"/>
        <w:rPr>
          <w:rFonts w:eastAsia="MS Mincho"/>
          <w:lang w:eastAsia="x-none"/>
        </w:rPr>
      </w:pPr>
      <w:r w:rsidRPr="0093795D">
        <w:rPr>
          <w:rFonts w:eastAsia="MS Mincho"/>
          <w:lang w:eastAsia="x-none"/>
        </w:rPr>
        <w:t>Типовые схемы размещения УД 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Рис.1.</w:t>
      </w:r>
      <w:r w:rsidRPr="0093795D">
        <w:rPr>
          <w:rFonts w:eastAsia="MS Mincho"/>
          <w:lang w:eastAsia="x-none"/>
        </w:rPr>
        <w:t xml:space="preserve"> При размещении УД в ТШ в нижней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14555" w:dyaOrig="13552">
          <v:shape id="_x0000_i1032" type="#_x0000_t75" style="width:488.25pt;height:454.5pt" o:ole="">
            <v:imagedata r:id="rId52" o:title=""/>
          </v:shape>
          <o:OLEObject Type="Embed" ProgID="Visio.Drawing.11" ShapeID="_x0000_i1032" DrawAspect="Content" ObjectID="_1547276226" r:id="rId78"/>
        </w:object>
      </w:r>
    </w:p>
    <w:p w:rsidR="0093795D" w:rsidRPr="0093795D" w:rsidRDefault="0093795D" w:rsidP="0093795D">
      <w:pPr>
        <w:rPr>
          <w:rFonts w:eastAsia="MS Mincho"/>
          <w:lang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Рис.2.</w:t>
      </w:r>
      <w:r w:rsidRPr="0093795D">
        <w:rPr>
          <w:rFonts w:eastAsia="MS Mincho"/>
          <w:lang w:eastAsia="x-none"/>
        </w:rPr>
        <w:t xml:space="preserve"> При размещении УД в ТШ в верхней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технический этаж (чердак).</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302AFC66" wp14:editId="7C21AC45">
            <wp:extent cx="6210300" cy="5757807"/>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Cs/>
          <w:lang w:val="en-US"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60%.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Рис.3.</w:t>
      </w:r>
      <w:r w:rsidRPr="0093795D">
        <w:rPr>
          <w:rFonts w:eastAsia="MS Mincho"/>
          <w:lang w:eastAsia="x-none"/>
        </w:rPr>
        <w:t xml:space="preserve"> При размещении УД в ТШ в нижней части жилого дома 5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14555" w:dyaOrig="13552">
          <v:shape id="_x0000_i1033" type="#_x0000_t75" style="width:488.25pt;height:454.5pt" o:ole="">
            <v:imagedata r:id="rId55" o:title=""/>
          </v:shape>
          <o:OLEObject Type="Embed" ProgID="Visio.Drawing.11" ShapeID="_x0000_i1033" DrawAspect="Content" ObjectID="_1547276227" r:id="rId79"/>
        </w:objec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&gt;80%.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Рис 4.</w:t>
      </w:r>
      <w:r w:rsidRPr="0093795D">
        <w:rPr>
          <w:rFonts w:eastAsia="MS Mincho"/>
          <w:lang w:eastAsia="x-none"/>
        </w:rPr>
        <w:t xml:space="preserve"> При размещении УД в ТШ в нижней части жилого дома 16 этажей. Ввод многопарных передаточных кабелей (</w:t>
      </w:r>
      <w:r w:rsidRPr="0093795D">
        <w:rPr>
          <w:rFonts w:eastAsia="MS Mincho"/>
          <w:lang w:val="en-US" w:eastAsia="x-none"/>
        </w:rPr>
        <w:t>FTP</w:t>
      </w:r>
      <w:r w:rsidRPr="0093795D">
        <w:rPr>
          <w:rFonts w:eastAsia="MS Mincho"/>
          <w:lang w:eastAsia="x-none"/>
        </w:rPr>
        <w:t>) в подъезды жилого дома через подвал или по фасаду здания.</w:t>
      </w:r>
    </w:p>
    <w:p w:rsidR="0093795D" w:rsidRPr="0093795D" w:rsidRDefault="0093795D" w:rsidP="0093795D">
      <w:pPr>
        <w:rPr>
          <w:rFonts w:eastAsia="MS Mincho"/>
          <w:b/>
          <w:lang w:eastAsia="x-none"/>
        </w:rPr>
      </w:pPr>
      <w:r w:rsidRPr="0093795D">
        <w:rPr>
          <w:rFonts w:eastAsia="MS Mincho"/>
          <w:b/>
          <w:lang w:eastAsia="x-none"/>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7398" w:dyaOrig="16418">
          <v:shape id="_x0000_i1034" type="#_x0000_t75" style="width:281.25pt;height:624pt" o:ole="">
            <v:imagedata r:id="rId57" o:title=""/>
          </v:shape>
          <o:OLEObject Type="Embed" ProgID="Visio.Drawing.11" ShapeID="_x0000_i1034" DrawAspect="Content" ObjectID="_1547276228" r:id="rId80"/>
        </w:object>
      </w:r>
    </w:p>
    <w:p w:rsidR="0093795D" w:rsidRPr="0093795D" w:rsidRDefault="0093795D" w:rsidP="0093795D">
      <w:pPr>
        <w:rPr>
          <w:rFonts w:eastAsia="MS Mincho"/>
          <w:i/>
          <w:lang w:eastAsia="x-none"/>
        </w:rPr>
      </w:pPr>
      <w:r w:rsidRPr="0093795D">
        <w:rPr>
          <w:rFonts w:eastAsia="MS Mincho"/>
          <w:i/>
          <w:lang w:eastAsia="x-none"/>
        </w:rPr>
        <w:t>Комментарии к схеме: по данному дому процент проникновения получается 52,5 %. По формуле из п. 8 подраздела 4.1 получаем кол-во отдельных кабелей. Применяя п.4 и п.7 подраздела 4.1 определяем место установки КБ/КЯ.</w:t>
      </w:r>
    </w:p>
    <w:p w:rsidR="0093795D" w:rsidRPr="0093795D" w:rsidRDefault="0093795D" w:rsidP="0093795D">
      <w:pPr>
        <w:rPr>
          <w:rFonts w:eastAsia="MS Mincho"/>
          <w:lang w:eastAsia="x-none"/>
        </w:rPr>
      </w:pPr>
    </w:p>
    <w:p w:rsidR="0093795D" w:rsidRPr="0093795D" w:rsidRDefault="0093795D" w:rsidP="007C3A9A">
      <w:pPr>
        <w:jc w:val="right"/>
        <w:rPr>
          <w:rFonts w:eastAsia="MS Mincho"/>
          <w:lang w:eastAsia="x-none"/>
        </w:rPr>
      </w:pPr>
      <w:r w:rsidRPr="0093795D">
        <w:rPr>
          <w:rFonts w:eastAsia="MS Mincho"/>
          <w:lang w:eastAsia="x-none"/>
        </w:rPr>
        <w:t>Приложение № 2 к Техническому заданию</w:t>
      </w:r>
    </w:p>
    <w:p w:rsidR="0093795D" w:rsidRPr="0093795D" w:rsidRDefault="0093795D" w:rsidP="0093795D">
      <w:pPr>
        <w:rPr>
          <w:rFonts w:eastAsia="MS Mincho"/>
          <w:b/>
          <w:bCs/>
          <w:lang w:eastAsia="x-none"/>
        </w:rPr>
      </w:pPr>
    </w:p>
    <w:p w:rsidR="0093795D" w:rsidRPr="0093795D" w:rsidRDefault="0093795D" w:rsidP="007C3A9A">
      <w:pPr>
        <w:jc w:val="center"/>
        <w:rPr>
          <w:rFonts w:eastAsia="MS Mincho"/>
          <w:b/>
          <w:bCs/>
          <w:lang w:eastAsia="x-none"/>
        </w:rPr>
      </w:pPr>
      <w:r w:rsidRPr="0093795D">
        <w:rPr>
          <w:rFonts w:eastAsia="MS Mincho"/>
          <w:b/>
          <w:bCs/>
          <w:lang w:eastAsia="x-none"/>
        </w:rPr>
        <w:t xml:space="preserve">«Технические требования к телекоммуникационным шкафам сетей  </w:t>
      </w:r>
      <w:r w:rsidRPr="0093795D">
        <w:rPr>
          <w:rFonts w:eastAsia="MS Mincho"/>
          <w:b/>
          <w:bCs/>
          <w:lang w:val="en-US" w:eastAsia="x-none"/>
        </w:rPr>
        <w:t>FTTB</w:t>
      </w:r>
      <w:r w:rsidRPr="0093795D">
        <w:rPr>
          <w:rFonts w:eastAsia="MS Mincho"/>
          <w:b/>
          <w:bCs/>
          <w:lang w:eastAsia="x-none"/>
        </w:rPr>
        <w:t>» (Справочно)</w:t>
      </w: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Назначение.</w:t>
      </w:r>
    </w:p>
    <w:p w:rsidR="0093795D" w:rsidRPr="0093795D" w:rsidRDefault="0093795D" w:rsidP="0093795D">
      <w:pPr>
        <w:rPr>
          <w:rFonts w:eastAsia="MS Mincho"/>
          <w:lang w:eastAsia="x-none"/>
        </w:rPr>
      </w:pPr>
      <w:r w:rsidRPr="0093795D">
        <w:rPr>
          <w:rFonts w:eastAsia="MS Mincho"/>
          <w:lang w:eastAsia="x-none"/>
        </w:rPr>
        <w:t xml:space="preserve">Настоящий документ содержит информацию о технических требованиях к телекоммуникационным шкафам узлов доступа сетей  </w:t>
      </w:r>
      <w:r w:rsidRPr="0093795D">
        <w:rPr>
          <w:rFonts w:eastAsia="MS Mincho"/>
          <w:lang w:val="en-US" w:eastAsia="x-none"/>
        </w:rPr>
        <w:t>FTTB</w:t>
      </w:r>
      <w:r w:rsidRPr="0093795D">
        <w:rPr>
          <w:rFonts w:eastAsia="MS Mincho"/>
          <w:lang w:eastAsia="x-none"/>
        </w:rPr>
        <w:t>.</w:t>
      </w: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Термины, определения и сокращения</w:t>
      </w:r>
    </w:p>
    <w:p w:rsidR="0093795D" w:rsidRPr="0093795D" w:rsidRDefault="0093795D" w:rsidP="0093795D">
      <w:pPr>
        <w:rPr>
          <w:rFonts w:eastAsia="MS Mincho"/>
          <w:lang w:eastAsia="x-none"/>
        </w:rPr>
      </w:pPr>
      <w:r w:rsidRPr="0093795D">
        <w:rPr>
          <w:rFonts w:eastAsia="MS Mincho"/>
          <w:lang w:eastAsia="x-none"/>
        </w:rPr>
        <w:t>В настоящем документе используются следующие сокращения:</w:t>
      </w:r>
    </w:p>
    <w:p w:rsidR="0093795D" w:rsidRPr="0093795D" w:rsidRDefault="0093795D" w:rsidP="0093795D">
      <w:pPr>
        <w:rPr>
          <w:rFonts w:eastAsia="MS Mincho"/>
          <w:lang w:eastAsia="x-none"/>
        </w:rPr>
      </w:pPr>
    </w:p>
    <w:tbl>
      <w:tblPr>
        <w:tblW w:w="10080" w:type="dxa"/>
        <w:tblInd w:w="108" w:type="dxa"/>
        <w:tblLayout w:type="fixed"/>
        <w:tblLook w:val="01E0" w:firstRow="1" w:lastRow="1" w:firstColumn="1" w:lastColumn="1" w:noHBand="0" w:noVBand="0"/>
      </w:tblPr>
      <w:tblGrid>
        <w:gridCol w:w="1564"/>
        <w:gridCol w:w="236"/>
        <w:gridCol w:w="8280"/>
      </w:tblGrid>
      <w:tr w:rsidR="0093795D" w:rsidRPr="0093795D" w:rsidTr="0093795D">
        <w:tc>
          <w:tcPr>
            <w:tcW w:w="1564" w:type="dxa"/>
          </w:tcPr>
          <w:p w:rsidR="0093795D" w:rsidRPr="0093795D" w:rsidRDefault="0093795D" w:rsidP="0093795D">
            <w:pPr>
              <w:rPr>
                <w:rFonts w:eastAsia="MS Mincho"/>
                <w:lang w:eastAsia="x-none"/>
              </w:rPr>
            </w:pPr>
          </w:p>
        </w:tc>
        <w:tc>
          <w:tcPr>
            <w:tcW w:w="236" w:type="dxa"/>
          </w:tcPr>
          <w:p w:rsidR="0093795D" w:rsidRPr="0093795D" w:rsidRDefault="0093795D" w:rsidP="0093795D">
            <w:pPr>
              <w:rPr>
                <w:rFonts w:eastAsia="MS Mincho"/>
                <w:lang w:eastAsia="x-none"/>
              </w:rPr>
            </w:pPr>
          </w:p>
        </w:tc>
        <w:tc>
          <w:tcPr>
            <w:tcW w:w="8280" w:type="dxa"/>
          </w:tcPr>
          <w:p w:rsidR="0093795D" w:rsidRPr="0093795D" w:rsidRDefault="0093795D" w:rsidP="0093795D">
            <w:pPr>
              <w:rPr>
                <w:rFonts w:eastAsia="MS Mincho"/>
                <w:lang w:eastAsia="x-none"/>
              </w:rPr>
            </w:pPr>
          </w:p>
        </w:tc>
      </w:tr>
      <w:tr w:rsidR="0093795D" w:rsidRPr="0093795D" w:rsidTr="0093795D">
        <w:tc>
          <w:tcPr>
            <w:tcW w:w="1564" w:type="dxa"/>
          </w:tcPr>
          <w:p w:rsidR="0093795D" w:rsidRPr="0093795D" w:rsidRDefault="0093795D" w:rsidP="0093795D">
            <w:pPr>
              <w:rPr>
                <w:rFonts w:eastAsia="MS Mincho"/>
                <w:lang w:eastAsia="x-none"/>
              </w:rPr>
            </w:pPr>
          </w:p>
        </w:tc>
        <w:tc>
          <w:tcPr>
            <w:tcW w:w="236" w:type="dxa"/>
          </w:tcPr>
          <w:p w:rsidR="0093795D" w:rsidRPr="0093795D" w:rsidRDefault="0093795D" w:rsidP="0093795D">
            <w:pPr>
              <w:rPr>
                <w:rFonts w:eastAsia="MS Mincho"/>
                <w:lang w:eastAsia="x-none"/>
              </w:rPr>
            </w:pPr>
          </w:p>
        </w:tc>
        <w:tc>
          <w:tcPr>
            <w:tcW w:w="8280" w:type="dxa"/>
          </w:tcPr>
          <w:p w:rsidR="0093795D" w:rsidRPr="0093795D" w:rsidRDefault="0093795D" w:rsidP="0093795D">
            <w:pPr>
              <w:rPr>
                <w:rFonts w:eastAsia="MS Mincho"/>
                <w:lang w:eastAsia="x-none"/>
              </w:rPr>
            </w:pP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eastAsia="x-none"/>
              </w:rPr>
              <w:t>КТВ</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lang w:eastAsia="x-none"/>
              </w:rPr>
            </w:pPr>
            <w:r w:rsidRPr="0093795D">
              <w:rPr>
                <w:rFonts w:eastAsia="MS Mincho"/>
                <w:bCs/>
                <w:lang w:eastAsia="x-none"/>
              </w:rPr>
              <w:t>Кабельное телевидение;</w:t>
            </w: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eastAsia="x-none"/>
              </w:rPr>
              <w:t>ТШ</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bCs/>
                <w:lang w:val="en-US" w:eastAsia="x-none"/>
              </w:rPr>
            </w:pPr>
            <w:r w:rsidRPr="0093795D">
              <w:rPr>
                <w:rFonts w:eastAsia="MS Mincho"/>
                <w:bCs/>
                <w:lang w:eastAsia="x-none"/>
              </w:rPr>
              <w:t>Телекоммуникационный шкаф</w:t>
            </w:r>
            <w:r w:rsidRPr="0093795D">
              <w:rPr>
                <w:rFonts w:eastAsia="MS Mincho"/>
                <w:bCs/>
                <w:lang w:val="en-US" w:eastAsia="x-none"/>
              </w:rPr>
              <w:t>;</w:t>
            </w:r>
          </w:p>
        </w:tc>
      </w:tr>
      <w:tr w:rsidR="0093795D" w:rsidRPr="0093795D" w:rsidTr="0093795D">
        <w:tc>
          <w:tcPr>
            <w:tcW w:w="1564" w:type="dxa"/>
          </w:tcPr>
          <w:p w:rsidR="0093795D" w:rsidRPr="0093795D" w:rsidRDefault="0093795D" w:rsidP="0093795D">
            <w:pPr>
              <w:rPr>
                <w:rFonts w:eastAsia="MS Mincho"/>
                <w:lang w:val="en-US" w:eastAsia="x-none"/>
              </w:rPr>
            </w:pPr>
            <w:r w:rsidRPr="0093795D">
              <w:rPr>
                <w:rFonts w:eastAsia="MS Mincho"/>
                <w:lang w:val="en-US" w:eastAsia="x-none"/>
              </w:rPr>
              <w:t>FTTB</w:t>
            </w:r>
          </w:p>
        </w:tc>
        <w:tc>
          <w:tcPr>
            <w:tcW w:w="236"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8280" w:type="dxa"/>
          </w:tcPr>
          <w:p w:rsidR="0093795D" w:rsidRPr="0093795D" w:rsidRDefault="0093795D" w:rsidP="0093795D">
            <w:pPr>
              <w:rPr>
                <w:rFonts w:eastAsia="MS Mincho"/>
                <w:lang w:eastAsia="x-none"/>
              </w:rPr>
            </w:pPr>
            <w:r w:rsidRPr="0093795D">
              <w:rPr>
                <w:rFonts w:eastAsia="MS Mincho"/>
                <w:lang w:val="en-US" w:eastAsia="x-none"/>
              </w:rPr>
              <w:t>Fiber</w:t>
            </w:r>
            <w:r w:rsidRPr="0093795D">
              <w:rPr>
                <w:rFonts w:eastAsia="MS Mincho"/>
                <w:lang w:eastAsia="x-none"/>
              </w:rPr>
              <w:t xml:space="preserve"> </w:t>
            </w:r>
            <w:r w:rsidRPr="0093795D">
              <w:rPr>
                <w:rFonts w:eastAsia="MS Mincho"/>
                <w:lang w:val="en-US" w:eastAsia="x-none"/>
              </w:rPr>
              <w:t>to</w:t>
            </w:r>
            <w:r w:rsidRPr="0093795D">
              <w:rPr>
                <w:rFonts w:eastAsia="MS Mincho"/>
                <w:lang w:eastAsia="x-none"/>
              </w:rPr>
              <w:t xml:space="preserve"> </w:t>
            </w:r>
            <w:r w:rsidRPr="0093795D">
              <w:rPr>
                <w:rFonts w:eastAsia="MS Mincho"/>
                <w:lang w:val="en-US" w:eastAsia="x-none"/>
              </w:rPr>
              <w:t>the</w:t>
            </w:r>
            <w:r w:rsidRPr="0093795D">
              <w:rPr>
                <w:rFonts w:eastAsia="MS Mincho"/>
                <w:lang w:eastAsia="x-none"/>
              </w:rPr>
              <w:t xml:space="preserve"> </w:t>
            </w:r>
            <w:r w:rsidRPr="0093795D">
              <w:rPr>
                <w:rFonts w:eastAsia="MS Mincho"/>
                <w:lang w:val="en-US" w:eastAsia="x-none"/>
              </w:rPr>
              <w:t>Building </w:t>
            </w:r>
            <w:r w:rsidRPr="0093795D">
              <w:rPr>
                <w:rFonts w:eastAsia="MS Mincho"/>
                <w:lang w:eastAsia="x-none"/>
              </w:rPr>
              <w:t>(технология ШПД на базе MetroEthernet, при которой оптическое волокно доходит до узла доступа (шкаф с коммутаторами доступа) в здании);</w:t>
            </w:r>
          </w:p>
        </w:tc>
      </w:tr>
      <w:tr w:rsidR="0093795D" w:rsidRPr="0093795D" w:rsidTr="0093795D">
        <w:tc>
          <w:tcPr>
            <w:tcW w:w="1564" w:type="dxa"/>
          </w:tcPr>
          <w:p w:rsidR="0093795D" w:rsidRPr="0093795D" w:rsidRDefault="0093795D" w:rsidP="0093795D">
            <w:pPr>
              <w:rPr>
                <w:rFonts w:eastAsia="MS Mincho"/>
                <w:lang w:eastAsia="x-none"/>
              </w:rPr>
            </w:pPr>
            <w:r w:rsidRPr="0093795D">
              <w:rPr>
                <w:rFonts w:eastAsia="MS Mincho"/>
                <w:lang w:val="en-US" w:eastAsia="x-none"/>
              </w:rPr>
              <w:t>SFP</w:t>
            </w:r>
          </w:p>
        </w:tc>
        <w:tc>
          <w:tcPr>
            <w:tcW w:w="236" w:type="dxa"/>
          </w:tcPr>
          <w:p w:rsidR="0093795D" w:rsidRPr="0093795D" w:rsidRDefault="0093795D" w:rsidP="0093795D">
            <w:pPr>
              <w:rPr>
                <w:rFonts w:eastAsia="MS Mincho"/>
                <w:lang w:eastAsia="x-none"/>
              </w:rPr>
            </w:pPr>
            <w:r w:rsidRPr="0093795D">
              <w:rPr>
                <w:rFonts w:eastAsia="MS Mincho"/>
                <w:lang w:eastAsia="x-none"/>
              </w:rPr>
              <w:t>-</w:t>
            </w:r>
          </w:p>
        </w:tc>
        <w:tc>
          <w:tcPr>
            <w:tcW w:w="8280" w:type="dxa"/>
          </w:tcPr>
          <w:p w:rsidR="0093795D" w:rsidRPr="0093795D" w:rsidRDefault="0093795D" w:rsidP="0093795D">
            <w:pPr>
              <w:rPr>
                <w:rFonts w:eastAsia="MS Mincho"/>
                <w:lang w:eastAsia="x-none"/>
              </w:rPr>
            </w:pPr>
            <w:r w:rsidRPr="0093795D">
              <w:rPr>
                <w:rFonts w:eastAsia="MS Mincho"/>
                <w:iCs/>
                <w:lang w:eastAsia="x-none"/>
              </w:rPr>
              <w:t>Small Form-factor Pluggable</w:t>
            </w:r>
            <w:r w:rsidRPr="0093795D">
              <w:rPr>
                <w:rFonts w:eastAsia="MS Mincho"/>
                <w:lang w:eastAsia="x-none"/>
              </w:rPr>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93795D" w:rsidRPr="0093795D" w:rsidRDefault="0093795D" w:rsidP="00774A29">
      <w:pPr>
        <w:numPr>
          <w:ilvl w:val="0"/>
          <w:numId w:val="96"/>
        </w:numPr>
        <w:rPr>
          <w:rFonts w:eastAsia="MS Mincho"/>
          <w:b/>
          <w:bCs/>
          <w:lang w:eastAsia="x-none"/>
        </w:rPr>
      </w:pPr>
      <w:r w:rsidRPr="0093795D">
        <w:rPr>
          <w:rFonts w:eastAsia="MS Mincho"/>
          <w:b/>
          <w:bCs/>
          <w:lang w:eastAsia="x-none"/>
        </w:rPr>
        <w:t>Общая информация.</w:t>
      </w:r>
    </w:p>
    <w:p w:rsidR="0093795D" w:rsidRPr="0093795D" w:rsidRDefault="0093795D" w:rsidP="0093795D">
      <w:pPr>
        <w:rPr>
          <w:rFonts w:eastAsia="MS Mincho"/>
          <w:lang w:eastAsia="x-none"/>
        </w:rPr>
      </w:pPr>
      <w:r w:rsidRPr="0093795D">
        <w:rPr>
          <w:rFonts w:eastAsia="MS Mincho"/>
          <w:lang w:eastAsia="x-none"/>
        </w:rPr>
        <w:t>Шкафы телекоммуникационные</w:t>
      </w:r>
      <w:r w:rsidRPr="0093795D">
        <w:rPr>
          <w:rFonts w:eastAsia="MS Mincho"/>
          <w:vertAlign w:val="superscript"/>
          <w:lang w:eastAsia="x-none"/>
        </w:rPr>
        <w:t xml:space="preserve"> </w:t>
      </w:r>
      <w:r w:rsidRPr="0093795D">
        <w:rPr>
          <w:rFonts w:eastAsia="MS Mincho"/>
          <w:lang w:eastAsia="x-none"/>
        </w:rPr>
        <w:t>предназначены для размещения в них активного и пассивного телекоммуникационного оборудования.</w:t>
      </w:r>
    </w:p>
    <w:p w:rsidR="0093795D" w:rsidRPr="0093795D" w:rsidRDefault="0093795D" w:rsidP="0093795D">
      <w:pPr>
        <w:rPr>
          <w:rFonts w:eastAsia="MS Mincho"/>
          <w:lang w:eastAsia="x-none"/>
        </w:rPr>
      </w:pPr>
      <w:r w:rsidRPr="0093795D">
        <w:rPr>
          <w:rFonts w:eastAsia="MS Mincho"/>
          <w:lang w:eastAsia="x-none"/>
        </w:rPr>
        <w:t>ТШ предназначен  для размещения в жилых и нежилых помещениях, в предлифтовых, чердачных помещениях, технических этажах, верхних этажах (межэтажных площадках) и подвалах зданий.</w:t>
      </w:r>
    </w:p>
    <w:p w:rsidR="0093795D" w:rsidRDefault="0093795D" w:rsidP="0093795D">
      <w:pPr>
        <w:rPr>
          <w:rFonts w:eastAsia="MS Mincho"/>
          <w:lang w:eastAsia="x-none"/>
        </w:rPr>
      </w:pPr>
      <w:r w:rsidRPr="0093795D">
        <w:rPr>
          <w:rFonts w:eastAsia="MS Mincho"/>
          <w:lang w:eastAsia="x-none"/>
        </w:rPr>
        <w:t>Применение: для узлов доступа FTTB устанавливаемых в жилых домах.</w:t>
      </w:r>
    </w:p>
    <w:p w:rsidR="00AD79D2" w:rsidRPr="0093795D" w:rsidRDefault="00AD79D2" w:rsidP="0093795D">
      <w:pPr>
        <w:rPr>
          <w:rFonts w:eastAsia="MS Mincho"/>
          <w:lang w:eastAsia="x-none"/>
        </w:rPr>
      </w:pPr>
    </w:p>
    <w:p w:rsidR="0093795D" w:rsidRPr="0093795D" w:rsidRDefault="0093795D" w:rsidP="00774A29">
      <w:pPr>
        <w:numPr>
          <w:ilvl w:val="0"/>
          <w:numId w:val="96"/>
        </w:numPr>
        <w:rPr>
          <w:rFonts w:eastAsia="MS Mincho"/>
          <w:b/>
          <w:bCs/>
          <w:lang w:eastAsia="x-none"/>
        </w:rPr>
      </w:pPr>
      <w:r w:rsidRPr="0093795D">
        <w:rPr>
          <w:rFonts w:eastAsia="MS Mincho"/>
          <w:b/>
          <w:bCs/>
          <w:lang w:eastAsia="x-none"/>
        </w:rPr>
        <w:t xml:space="preserve">Технические требования к конструкции шкафов.  </w:t>
      </w:r>
    </w:p>
    <w:p w:rsidR="00AD79D2" w:rsidRPr="00975134" w:rsidRDefault="00AD79D2" w:rsidP="00AD79D2">
      <w:pPr>
        <w:tabs>
          <w:tab w:val="left" w:pos="-1134"/>
        </w:tabs>
        <w:ind w:left="360"/>
        <w:jc w:val="both"/>
      </w:pPr>
      <w:r w:rsidRPr="00AD79D2">
        <w:t>4.1.</w:t>
      </w:r>
      <w:r>
        <w:rPr>
          <w:b/>
        </w:rPr>
        <w:t xml:space="preserve"> </w:t>
      </w:r>
      <w:r w:rsidRPr="00975134">
        <w:rPr>
          <w:b/>
        </w:rPr>
        <w:t>Основные параметры и характеристики</w:t>
      </w:r>
    </w:p>
    <w:p w:rsidR="00AD79D2" w:rsidRPr="00975134" w:rsidRDefault="00AD79D2" w:rsidP="00AD79D2">
      <w:pPr>
        <w:autoSpaceDE w:val="0"/>
        <w:autoSpaceDN w:val="0"/>
        <w:adjustRightInd w:val="0"/>
        <w:ind w:left="720"/>
        <w:jc w:val="both"/>
      </w:pPr>
      <w:r>
        <w:t xml:space="preserve">4.1.1. </w:t>
      </w:r>
      <w:r w:rsidRPr="00975134">
        <w:t>Размеры шкафа</w:t>
      </w:r>
      <w:r w:rsidRPr="00975134">
        <w:tab/>
      </w:r>
      <w:r w:rsidRPr="00975134">
        <w:tab/>
      </w:r>
      <w:r w:rsidRPr="00975134">
        <w:tab/>
      </w:r>
      <w:r w:rsidRPr="00975134">
        <w:tab/>
      </w:r>
      <w:r w:rsidRPr="00975134">
        <w:tab/>
      </w:r>
      <w:r w:rsidRPr="00975134">
        <w:tab/>
      </w:r>
      <w:r w:rsidRPr="00975134">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AD79D2" w:rsidRPr="00975134" w:rsidTr="00026240">
        <w:trPr>
          <w:trHeight w:hRule="exact" w:val="284"/>
        </w:trPr>
        <w:tc>
          <w:tcPr>
            <w:tcW w:w="4764" w:type="dxa"/>
          </w:tcPr>
          <w:p w:rsidR="00AD79D2" w:rsidRPr="00975134" w:rsidRDefault="00AD79D2" w:rsidP="00026240">
            <w:pPr>
              <w:spacing w:before="100" w:beforeAutospacing="1" w:after="240"/>
              <w:ind w:left="851" w:hanging="284"/>
              <w:jc w:val="center"/>
            </w:pPr>
            <w:r w:rsidRPr="00975134">
              <w:t>Тип шкафа</w:t>
            </w:r>
          </w:p>
        </w:tc>
        <w:tc>
          <w:tcPr>
            <w:tcW w:w="1418" w:type="dxa"/>
            <w:tcBorders>
              <w:right w:val="single" w:sz="4" w:space="0" w:color="auto"/>
            </w:tcBorders>
            <w:vAlign w:val="center"/>
          </w:tcPr>
          <w:p w:rsidR="00AD79D2" w:rsidRPr="00975134" w:rsidRDefault="00AD79D2" w:rsidP="00026240">
            <w:pPr>
              <w:ind w:left="851" w:hanging="284"/>
              <w:jc w:val="center"/>
            </w:pPr>
          </w:p>
        </w:tc>
      </w:tr>
      <w:tr w:rsidR="00AD79D2" w:rsidRPr="00975134" w:rsidTr="00026240">
        <w:trPr>
          <w:trHeight w:hRule="exact" w:val="284"/>
        </w:trPr>
        <w:tc>
          <w:tcPr>
            <w:tcW w:w="4764" w:type="dxa"/>
          </w:tcPr>
          <w:p w:rsidR="00AD79D2" w:rsidRPr="00975134" w:rsidRDefault="00AD79D2" w:rsidP="00026240">
            <w:pPr>
              <w:spacing w:before="100" w:beforeAutospacing="1" w:after="240"/>
              <w:ind w:left="851" w:hanging="284"/>
            </w:pPr>
            <w:r w:rsidRPr="00975134">
              <w:t>Внешние габариты  (мм)</w:t>
            </w:r>
          </w:p>
        </w:tc>
        <w:tc>
          <w:tcPr>
            <w:tcW w:w="1418" w:type="dxa"/>
            <w:tcBorders>
              <w:right w:val="single" w:sz="4" w:space="0" w:color="auto"/>
            </w:tcBorders>
          </w:tcPr>
          <w:p w:rsidR="00AD79D2" w:rsidRPr="00975134" w:rsidRDefault="00AD79D2" w:rsidP="00026240">
            <w:pPr>
              <w:ind w:left="851" w:hanging="284"/>
            </w:pP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-глубина</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400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 xml:space="preserve">-ширина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560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hanging="284"/>
            </w:pPr>
            <w:r w:rsidRPr="00975134">
              <w:t xml:space="preserve">-высота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pPr>
            <w:r w:rsidRPr="00975134">
              <w:t>730</w:t>
            </w:r>
          </w:p>
        </w:tc>
      </w:tr>
      <w:tr w:rsidR="00AD79D2" w:rsidRPr="00975134" w:rsidTr="00026240">
        <w:trPr>
          <w:trHeight w:hRule="exact" w:val="284"/>
        </w:trPr>
        <w:tc>
          <w:tcPr>
            <w:tcW w:w="4764" w:type="dxa"/>
            <w:vAlign w:val="center"/>
          </w:tcPr>
          <w:p w:rsidR="00AD79D2" w:rsidRPr="00975134" w:rsidRDefault="00AD79D2" w:rsidP="00026240">
            <w:pPr>
              <w:spacing w:before="100" w:beforeAutospacing="1" w:after="240"/>
              <w:ind w:left="851" w:right="-474" w:hanging="284"/>
            </w:pPr>
            <w:r w:rsidRPr="00975134">
              <w:t xml:space="preserve">Внутренние размеры по высоте, 19” </w:t>
            </w:r>
          </w:p>
        </w:tc>
        <w:tc>
          <w:tcPr>
            <w:tcW w:w="1418" w:type="dxa"/>
            <w:tcBorders>
              <w:right w:val="single" w:sz="4" w:space="0" w:color="auto"/>
            </w:tcBorders>
            <w:vAlign w:val="center"/>
          </w:tcPr>
          <w:p w:rsidR="00AD79D2" w:rsidRPr="00975134" w:rsidRDefault="00AD79D2" w:rsidP="00026240">
            <w:pPr>
              <w:spacing w:before="100" w:beforeAutospacing="1" w:after="240"/>
              <w:ind w:left="851" w:hanging="284"/>
              <w:rPr>
                <w:lang w:val="en-US"/>
              </w:rPr>
            </w:pPr>
            <w:r w:rsidRPr="00975134">
              <w:t>15</w:t>
            </w:r>
            <w:r w:rsidRPr="00975134">
              <w:rPr>
                <w:lang w:val="en-US"/>
              </w:rPr>
              <w:t>U</w:t>
            </w:r>
          </w:p>
        </w:tc>
      </w:tr>
    </w:tbl>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shd w:val="clear" w:color="auto" w:fill="FFFFFF"/>
        <w:ind w:firstLine="708"/>
        <w:jc w:val="right"/>
      </w:pPr>
      <w:r w:rsidRPr="00975134">
        <w:t>Примерный вид шкафа приведен на рис.2</w:t>
      </w:r>
    </w:p>
    <w:p w:rsidR="00AD79D2" w:rsidRPr="00975134" w:rsidRDefault="00AD79D2" w:rsidP="00AD79D2">
      <w:pPr>
        <w:autoSpaceDE w:val="0"/>
        <w:autoSpaceDN w:val="0"/>
        <w:adjustRightInd w:val="0"/>
        <w:ind w:left="851" w:hanging="284"/>
        <w:contextualSpacing/>
        <w:jc w:val="both"/>
      </w:pPr>
    </w:p>
    <w:p w:rsidR="00AD79D2" w:rsidRPr="00975134" w:rsidRDefault="00AD79D2" w:rsidP="00AD79D2">
      <w:pPr>
        <w:tabs>
          <w:tab w:val="num" w:pos="1440"/>
        </w:tabs>
        <w:autoSpaceDE w:val="0"/>
        <w:autoSpaceDN w:val="0"/>
        <w:adjustRightInd w:val="0"/>
        <w:ind w:left="720"/>
        <w:jc w:val="both"/>
      </w:pPr>
      <w:r>
        <w:t xml:space="preserve">4.1.2. </w:t>
      </w:r>
      <w:r w:rsidRPr="00975134">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AD79D2" w:rsidRPr="00975134" w:rsidRDefault="00AD79D2" w:rsidP="00774A29">
      <w:pPr>
        <w:numPr>
          <w:ilvl w:val="2"/>
          <w:numId w:val="97"/>
        </w:numPr>
        <w:autoSpaceDE w:val="0"/>
        <w:autoSpaceDN w:val="0"/>
        <w:adjustRightInd w:val="0"/>
        <w:jc w:val="both"/>
      </w:pPr>
      <w:r w:rsidRPr="00975134">
        <w:t xml:space="preserve">Материал и исполнение корпуса шкафа должны быть вандалоустойчивыми.  </w:t>
      </w:r>
    </w:p>
    <w:p w:rsidR="00AD79D2" w:rsidRPr="00975134" w:rsidRDefault="00AD79D2" w:rsidP="00774A29">
      <w:pPr>
        <w:numPr>
          <w:ilvl w:val="2"/>
          <w:numId w:val="97"/>
        </w:numPr>
        <w:autoSpaceDE w:val="0"/>
        <w:autoSpaceDN w:val="0"/>
        <w:adjustRightInd w:val="0"/>
        <w:ind w:left="1418" w:hanging="698"/>
        <w:jc w:val="both"/>
      </w:pPr>
      <w:r w:rsidRPr="00975134">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AD79D2" w:rsidRPr="00975134" w:rsidRDefault="00AD79D2" w:rsidP="00027136">
      <w:pPr>
        <w:numPr>
          <w:ilvl w:val="2"/>
          <w:numId w:val="98"/>
        </w:numPr>
        <w:autoSpaceDE w:val="0"/>
        <w:autoSpaceDN w:val="0"/>
        <w:adjustRightInd w:val="0"/>
        <w:jc w:val="both"/>
      </w:pPr>
      <w:r w:rsidRPr="00975134">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AD79D2" w:rsidRPr="00975134" w:rsidRDefault="00AD79D2" w:rsidP="00774A29">
      <w:pPr>
        <w:numPr>
          <w:ilvl w:val="2"/>
          <w:numId w:val="97"/>
        </w:numPr>
        <w:autoSpaceDE w:val="0"/>
        <w:autoSpaceDN w:val="0"/>
        <w:adjustRightInd w:val="0"/>
        <w:ind w:left="1418" w:hanging="698"/>
        <w:jc w:val="both"/>
      </w:pPr>
      <w:r w:rsidRPr="00975134">
        <w:t>Жесткость двери шкафа должна препятствовать ее деформации снаружи (скручивание, отгибание).</w:t>
      </w:r>
    </w:p>
    <w:p w:rsidR="00AD79D2" w:rsidRPr="00975134" w:rsidRDefault="00AD79D2" w:rsidP="00774A29">
      <w:pPr>
        <w:numPr>
          <w:ilvl w:val="2"/>
          <w:numId w:val="97"/>
        </w:numPr>
        <w:ind w:left="1418" w:hanging="698"/>
        <w:jc w:val="both"/>
      </w:pPr>
      <w:r w:rsidRPr="00975134">
        <w:t>Открывание двери  должно обеспечиваться на угол не менее 110 градусов.</w:t>
      </w:r>
    </w:p>
    <w:p w:rsidR="00AD79D2" w:rsidRPr="00975134" w:rsidRDefault="00AD79D2" w:rsidP="00774A29">
      <w:pPr>
        <w:numPr>
          <w:ilvl w:val="2"/>
          <w:numId w:val="97"/>
        </w:numPr>
        <w:autoSpaceDE w:val="0"/>
        <w:autoSpaceDN w:val="0"/>
        <w:adjustRightInd w:val="0"/>
        <w:ind w:left="1418" w:hanging="698"/>
        <w:jc w:val="both"/>
      </w:pPr>
      <w:r w:rsidRPr="00975134">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975134">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975134">
        <w:t>закрытыми съемными металлическими заглушками).</w:t>
      </w:r>
    </w:p>
    <w:p w:rsidR="00AD79D2" w:rsidRPr="00975134" w:rsidRDefault="00AD79D2" w:rsidP="00774A29">
      <w:pPr>
        <w:numPr>
          <w:ilvl w:val="2"/>
          <w:numId w:val="97"/>
        </w:numPr>
        <w:autoSpaceDE w:val="0"/>
        <w:autoSpaceDN w:val="0"/>
        <w:adjustRightInd w:val="0"/>
        <w:ind w:left="1418" w:hanging="698"/>
        <w:jc w:val="both"/>
      </w:pPr>
      <w:r w:rsidRPr="00975134">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AD79D2" w:rsidRPr="00975134" w:rsidRDefault="00AD79D2" w:rsidP="00AD79D2">
      <w:pPr>
        <w:autoSpaceDE w:val="0"/>
        <w:autoSpaceDN w:val="0"/>
        <w:adjustRightInd w:val="0"/>
        <w:ind w:left="720"/>
        <w:jc w:val="both"/>
      </w:pPr>
      <w:r>
        <w:t xml:space="preserve">4.1.10. </w:t>
      </w:r>
      <w:r w:rsidRPr="00975134">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AD79D2" w:rsidRPr="00975134" w:rsidRDefault="00AD79D2" w:rsidP="00AD79D2">
      <w:pPr>
        <w:autoSpaceDE w:val="0"/>
        <w:autoSpaceDN w:val="0"/>
        <w:adjustRightInd w:val="0"/>
        <w:ind w:left="720"/>
        <w:jc w:val="both"/>
      </w:pPr>
      <w:r>
        <w:t xml:space="preserve">4.1.11. </w:t>
      </w:r>
      <w:r w:rsidRPr="00975134">
        <w:t>Телекоммуникационный шкаф должен иметь сертификат соответствия или декларацию соответствия.</w:t>
      </w:r>
    </w:p>
    <w:p w:rsidR="00AD79D2" w:rsidRPr="00975134" w:rsidRDefault="00AD79D2" w:rsidP="00AD79D2">
      <w:pPr>
        <w:autoSpaceDE w:val="0"/>
        <w:autoSpaceDN w:val="0"/>
        <w:adjustRightInd w:val="0"/>
        <w:ind w:left="1021"/>
        <w:jc w:val="both"/>
      </w:pPr>
    </w:p>
    <w:p w:rsidR="00AD79D2" w:rsidRPr="00975134" w:rsidRDefault="00AD79D2" w:rsidP="00AD79D2">
      <w:pPr>
        <w:numPr>
          <w:ilvl w:val="1"/>
          <w:numId w:val="52"/>
        </w:numPr>
        <w:autoSpaceDE w:val="0"/>
        <w:autoSpaceDN w:val="0"/>
        <w:adjustRightInd w:val="0"/>
        <w:jc w:val="both"/>
        <w:rPr>
          <w:b/>
        </w:rPr>
      </w:pPr>
      <w:r w:rsidRPr="00975134">
        <w:rPr>
          <w:b/>
        </w:rPr>
        <w:t>Состав шкафа:</w:t>
      </w:r>
    </w:p>
    <w:p w:rsidR="00AD79D2" w:rsidRPr="00975134" w:rsidRDefault="00027136" w:rsidP="00027136">
      <w:pPr>
        <w:tabs>
          <w:tab w:val="left" w:pos="426"/>
        </w:tabs>
        <w:suppressAutoHyphens/>
        <w:autoSpaceDE w:val="0"/>
        <w:autoSpaceDN w:val="0"/>
        <w:adjustRightInd w:val="0"/>
        <w:spacing w:after="200"/>
        <w:ind w:left="720"/>
        <w:contextualSpacing/>
        <w:jc w:val="both"/>
      </w:pPr>
      <w:r>
        <w:t xml:space="preserve">4.2.1. </w:t>
      </w:r>
      <w:r w:rsidR="00AD79D2" w:rsidRPr="00975134">
        <w:t>Оптический кросс 19”, 1</w:t>
      </w:r>
      <w:r w:rsidR="00AD79D2" w:rsidRPr="00975134">
        <w:rPr>
          <w:lang w:val="en-US"/>
        </w:rPr>
        <w:t>U</w:t>
      </w:r>
      <w:r w:rsidR="00AD79D2" w:rsidRPr="00975134">
        <w:t xml:space="preserve">, не менее 8 портов. Оптический кросс должен быть укомплектован сплайс-кассетой, 8 пигтейлами single mode, 6 адаптерами  </w:t>
      </w:r>
      <w:r w:rsidR="00AD79D2" w:rsidRPr="00975134">
        <w:rPr>
          <w:lang w:val="en-US"/>
        </w:rPr>
        <w:t>SC</w:t>
      </w:r>
      <w:r w:rsidR="00AD79D2" w:rsidRPr="00975134">
        <w:t>/</w:t>
      </w:r>
      <w:r w:rsidR="00AD79D2" w:rsidRPr="00975134">
        <w:rPr>
          <w:lang w:val="en-US"/>
        </w:rPr>
        <w:t>UPC</w:t>
      </w:r>
      <w:r w:rsidR="00AD79D2" w:rsidRPr="00975134">
        <w:t xml:space="preserve"> и 2 адаптерами </w:t>
      </w:r>
      <w:r w:rsidR="00AD79D2" w:rsidRPr="00975134">
        <w:rPr>
          <w:lang w:val="en-US"/>
        </w:rPr>
        <w:t>SC</w:t>
      </w:r>
      <w:r w:rsidR="00AD79D2" w:rsidRPr="00975134">
        <w:t>/</w:t>
      </w:r>
      <w:r w:rsidR="00AD79D2" w:rsidRPr="00975134">
        <w:rPr>
          <w:lang w:val="en-US"/>
        </w:rPr>
        <w:t>APC</w:t>
      </w:r>
      <w:r w:rsidR="00AD79D2" w:rsidRPr="00975134">
        <w:t>.</w:t>
      </w:r>
    </w:p>
    <w:p w:rsidR="00AD79D2" w:rsidRPr="00975134" w:rsidRDefault="00027136" w:rsidP="00027136">
      <w:pPr>
        <w:tabs>
          <w:tab w:val="left" w:pos="426"/>
        </w:tabs>
        <w:suppressAutoHyphens/>
        <w:autoSpaceDE w:val="0"/>
        <w:autoSpaceDN w:val="0"/>
        <w:adjustRightInd w:val="0"/>
        <w:spacing w:after="200"/>
        <w:ind w:left="709"/>
        <w:contextualSpacing/>
        <w:jc w:val="both"/>
      </w:pPr>
      <w:r>
        <w:rPr>
          <w:spacing w:val="-5"/>
        </w:rPr>
        <w:t>4.2.2.</w:t>
      </w:r>
      <w:r w:rsidR="00AD79D2" w:rsidRPr="00975134">
        <w:rPr>
          <w:spacing w:val="-5"/>
        </w:rPr>
        <w:t>Монтажная DIN рейка.</w:t>
      </w:r>
    </w:p>
    <w:p w:rsidR="00AD79D2" w:rsidRPr="00975134" w:rsidRDefault="00027136" w:rsidP="00027136">
      <w:pPr>
        <w:tabs>
          <w:tab w:val="left" w:pos="426"/>
        </w:tabs>
        <w:suppressAutoHyphens/>
        <w:autoSpaceDE w:val="0"/>
        <w:autoSpaceDN w:val="0"/>
        <w:adjustRightInd w:val="0"/>
        <w:spacing w:after="200"/>
        <w:ind w:left="720"/>
        <w:contextualSpacing/>
        <w:jc w:val="both"/>
      </w:pPr>
      <w:r>
        <w:t>4.2.3.</w:t>
      </w:r>
      <w:r w:rsidR="00AD79D2" w:rsidRPr="00975134">
        <w:t>Розетки с заземляющим контактом не менее 3 шт., в составе ВРУ.</w:t>
      </w:r>
    </w:p>
    <w:p w:rsidR="00AD79D2" w:rsidRPr="00975134" w:rsidRDefault="00027136" w:rsidP="00027136">
      <w:pPr>
        <w:tabs>
          <w:tab w:val="left" w:pos="426"/>
        </w:tabs>
        <w:suppressAutoHyphens/>
        <w:autoSpaceDE w:val="0"/>
        <w:autoSpaceDN w:val="0"/>
        <w:adjustRightInd w:val="0"/>
        <w:spacing w:after="200"/>
        <w:ind w:left="1418" w:hanging="709"/>
        <w:contextualSpacing/>
        <w:jc w:val="both"/>
      </w:pPr>
      <w:r>
        <w:t>4.2.4.</w:t>
      </w:r>
      <w:r w:rsidR="00AD79D2" w:rsidRPr="00975134">
        <w:t>Автомат-выключатель на 16 А – 2 шт.</w:t>
      </w:r>
    </w:p>
    <w:p w:rsidR="00AD79D2" w:rsidRPr="00975134" w:rsidRDefault="00027136" w:rsidP="00027136">
      <w:pPr>
        <w:tabs>
          <w:tab w:val="left" w:pos="426"/>
        </w:tabs>
        <w:suppressAutoHyphens/>
        <w:autoSpaceDE w:val="0"/>
        <w:autoSpaceDN w:val="0"/>
        <w:adjustRightInd w:val="0"/>
        <w:spacing w:after="200"/>
        <w:ind w:left="720"/>
        <w:contextualSpacing/>
        <w:jc w:val="both"/>
      </w:pPr>
      <w:r>
        <w:t xml:space="preserve">4.2.5. </w:t>
      </w:r>
      <w:r w:rsidR="00AD79D2" w:rsidRPr="00975134">
        <w:t xml:space="preserve">Резиновые манжеты для защиты волоконно-оптических кабелей и кабелей </w:t>
      </w:r>
      <w:r w:rsidR="00AD79D2" w:rsidRPr="00975134">
        <w:rPr>
          <w:lang w:val="en-US"/>
        </w:rPr>
        <w:t>FTP</w:t>
      </w:r>
      <w:r w:rsidR="00AD79D2" w:rsidRPr="00975134">
        <w:t xml:space="preserve"> домовой распределительной сети.</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4.2.6. </w:t>
      </w:r>
      <w:r w:rsidR="00AD79D2" w:rsidRPr="00975134">
        <w:t xml:space="preserve">Патч-панель </w:t>
      </w:r>
      <w:r w:rsidR="00AD79D2" w:rsidRPr="00975134">
        <w:rPr>
          <w:lang w:val="en-US"/>
        </w:rPr>
        <w:t>RJ</w:t>
      </w:r>
      <w:r w:rsidR="00AD79D2" w:rsidRPr="00975134">
        <w:t>45 кат. 5е 24 порта в исполнении 19”, высота 1</w:t>
      </w:r>
      <w:r w:rsidR="00AD79D2" w:rsidRPr="00975134">
        <w:rPr>
          <w:lang w:val="en-US"/>
        </w:rPr>
        <w:t>U</w:t>
      </w:r>
      <w:r w:rsidR="00AD79D2" w:rsidRPr="00975134">
        <w:t xml:space="preserve"> или опор с плинтами. Количество оконечных устройств должно соответствовать проектируемой распределительной сети.</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4.2.7. </w:t>
      </w:r>
      <w:r w:rsidR="00AD79D2" w:rsidRPr="00975134">
        <w:t>Органайзер кабельный.</w:t>
      </w:r>
    </w:p>
    <w:p w:rsidR="00AD79D2" w:rsidRPr="00975134" w:rsidRDefault="00027136" w:rsidP="00027136">
      <w:pPr>
        <w:tabs>
          <w:tab w:val="left" w:pos="426"/>
        </w:tabs>
        <w:suppressAutoHyphens/>
        <w:autoSpaceDE w:val="0"/>
        <w:autoSpaceDN w:val="0"/>
        <w:adjustRightInd w:val="0"/>
        <w:spacing w:after="200"/>
        <w:ind w:left="709"/>
        <w:contextualSpacing/>
        <w:jc w:val="both"/>
      </w:pPr>
      <w:r>
        <w:t xml:space="preserve">4.2.8. </w:t>
      </w:r>
      <w:r w:rsidR="00AD79D2" w:rsidRPr="00975134">
        <w:t>Конструктив для размещения оборудования КТВ</w:t>
      </w:r>
    </w:p>
    <w:p w:rsidR="00AD79D2" w:rsidRPr="00975134" w:rsidRDefault="00AD79D2" w:rsidP="00AD79D2">
      <w:pPr>
        <w:tabs>
          <w:tab w:val="left" w:pos="-1134"/>
        </w:tabs>
        <w:ind w:left="360"/>
        <w:jc w:val="both"/>
        <w:rPr>
          <w:b/>
          <w:vanish/>
        </w:rPr>
      </w:pPr>
    </w:p>
    <w:p w:rsidR="00AD79D2" w:rsidRPr="00975134" w:rsidRDefault="00AD79D2" w:rsidP="00AD79D2">
      <w:pPr>
        <w:tabs>
          <w:tab w:val="left" w:pos="-1134"/>
        </w:tabs>
        <w:ind w:left="360"/>
        <w:jc w:val="both"/>
        <w:rPr>
          <w:b/>
          <w:vanish/>
        </w:rPr>
      </w:pPr>
    </w:p>
    <w:p w:rsidR="00AD79D2" w:rsidRPr="00975134" w:rsidRDefault="00AD79D2" w:rsidP="00AD79D2">
      <w:pPr>
        <w:tabs>
          <w:tab w:val="left" w:pos="-1134"/>
        </w:tabs>
        <w:ind w:left="792"/>
        <w:jc w:val="both"/>
      </w:pPr>
      <w:r w:rsidRPr="00975134">
        <w:rPr>
          <w:b/>
        </w:rPr>
        <w:t xml:space="preserve">4.3. Конструкционные особенности </w:t>
      </w:r>
    </w:p>
    <w:p w:rsidR="00AD79D2" w:rsidRPr="00975134" w:rsidRDefault="00AD79D2" w:rsidP="005D2199">
      <w:pPr>
        <w:numPr>
          <w:ilvl w:val="2"/>
          <w:numId w:val="99"/>
        </w:numPr>
        <w:autoSpaceDE w:val="0"/>
        <w:autoSpaceDN w:val="0"/>
        <w:adjustRightInd w:val="0"/>
        <w:ind w:left="851" w:hanging="142"/>
        <w:jc w:val="both"/>
      </w:pPr>
      <w:r w:rsidRPr="00975134">
        <w:t xml:space="preserve">Конструкция шкафа должна обеспечивать свободный доступ для монтажа оборудования. </w:t>
      </w:r>
    </w:p>
    <w:p w:rsidR="00AD79D2" w:rsidRPr="00975134" w:rsidRDefault="00AD79D2" w:rsidP="005D2199">
      <w:pPr>
        <w:numPr>
          <w:ilvl w:val="2"/>
          <w:numId w:val="99"/>
        </w:numPr>
        <w:autoSpaceDE w:val="0"/>
        <w:autoSpaceDN w:val="0"/>
        <w:adjustRightInd w:val="0"/>
        <w:ind w:left="1418" w:hanging="709"/>
        <w:jc w:val="both"/>
      </w:pPr>
      <w:r w:rsidRPr="00975134">
        <w:t xml:space="preserve">Покрытие должно гарантировать защиту элементов шкафа от сквозной коррозии. </w:t>
      </w:r>
    </w:p>
    <w:p w:rsidR="00AD79D2" w:rsidRPr="00975134" w:rsidRDefault="00AD79D2" w:rsidP="005D2199">
      <w:pPr>
        <w:numPr>
          <w:ilvl w:val="2"/>
          <w:numId w:val="99"/>
        </w:numPr>
        <w:autoSpaceDE w:val="0"/>
        <w:autoSpaceDN w:val="0"/>
        <w:adjustRightInd w:val="0"/>
        <w:ind w:left="1418" w:hanging="709"/>
        <w:jc w:val="both"/>
      </w:pPr>
      <w:r w:rsidRPr="00975134">
        <w:t xml:space="preserve">Шкаф должен быть промаркирован фирменным логотипом ПАО «Башинформсвязь» в виде наклейки.  </w:t>
      </w:r>
    </w:p>
    <w:p w:rsidR="00AD79D2" w:rsidRPr="00975134" w:rsidRDefault="00AD79D2" w:rsidP="005D2199">
      <w:pPr>
        <w:numPr>
          <w:ilvl w:val="2"/>
          <w:numId w:val="99"/>
        </w:numPr>
        <w:autoSpaceDE w:val="0"/>
        <w:autoSpaceDN w:val="0"/>
        <w:adjustRightInd w:val="0"/>
        <w:ind w:left="1418" w:hanging="709"/>
        <w:jc w:val="both"/>
      </w:pPr>
      <w:r w:rsidRPr="00975134">
        <w:t>Шкаф по типоразмерам должен обеспечивать размещение оборудования стоечного типа 19-ти дюймового стандарта.</w:t>
      </w:r>
    </w:p>
    <w:p w:rsidR="00AD79D2" w:rsidRPr="00975134" w:rsidRDefault="00AD79D2" w:rsidP="005D2199">
      <w:pPr>
        <w:numPr>
          <w:ilvl w:val="2"/>
          <w:numId w:val="99"/>
        </w:numPr>
        <w:autoSpaceDE w:val="0"/>
        <w:autoSpaceDN w:val="0"/>
        <w:adjustRightInd w:val="0"/>
        <w:ind w:left="1418" w:hanging="709"/>
        <w:jc w:val="both"/>
      </w:pPr>
      <w:r w:rsidRPr="00975134">
        <w:t>Шкаф должен быть оборудован шиной заземления и необходимыми направляющими</w:t>
      </w:r>
      <w:r w:rsidRPr="00975134">
        <w:rPr>
          <w:spacing w:val="-4"/>
        </w:rPr>
        <w:t xml:space="preserve">  либо кабель-каналами, обеспечивающими прокладку всех внутренних кабелей с технологическим запасом.</w:t>
      </w:r>
    </w:p>
    <w:p w:rsidR="00AD79D2" w:rsidRPr="00975134" w:rsidRDefault="00AD79D2" w:rsidP="005D2199">
      <w:pPr>
        <w:numPr>
          <w:ilvl w:val="2"/>
          <w:numId w:val="99"/>
        </w:numPr>
        <w:autoSpaceDE w:val="0"/>
        <w:autoSpaceDN w:val="0"/>
        <w:adjustRightInd w:val="0"/>
        <w:ind w:left="1276" w:hanging="567"/>
        <w:jc w:val="both"/>
      </w:pPr>
      <w:r w:rsidRPr="00975134">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975134">
        <w:rPr>
          <w:rFonts w:ascii="Courier New" w:hAnsi="Courier New" w:cs="Courier New"/>
        </w:rPr>
        <w:t> </w:t>
      </w:r>
      <w:r w:rsidRPr="00975134">
        <w:t>Дверь шкафа должна быть с ребрами жесткости и оснащена   трехригельным   сувальдным  замком  врезного типа.</w:t>
      </w:r>
      <w:r w:rsidRPr="00975134">
        <w:rPr>
          <w:rFonts w:ascii="Courier New" w:hAnsi="Courier New" w:cs="Courier New"/>
        </w:rPr>
        <w:t xml:space="preserve">   </w:t>
      </w:r>
      <w:r w:rsidRPr="00975134">
        <w:t xml:space="preserve"> В шкафу должен быть предусмотрен конструктив для размещения оборудования КТВ (типа </w:t>
      </w:r>
      <w:r w:rsidRPr="00975134">
        <w:rPr>
          <w:lang w:val="en-US"/>
        </w:rPr>
        <w:t>CXE</w:t>
      </w:r>
      <w:r w:rsidRPr="00975134">
        <w:t xml:space="preserve">  852 (</w:t>
      </w:r>
      <w:r w:rsidRPr="00975134">
        <w:rPr>
          <w:lang w:val="en-US"/>
        </w:rPr>
        <w:t>Teleste</w:t>
      </w:r>
      <w:r w:rsidRPr="00975134">
        <w:t>) или аналогичный по параметрам).  Чертеж шкафа указан на Рис.3</w:t>
      </w:r>
    </w:p>
    <w:p w:rsidR="00AD79D2" w:rsidRPr="00975134" w:rsidRDefault="00AD79D2" w:rsidP="00AD79D2">
      <w:pPr>
        <w:autoSpaceDE w:val="0"/>
        <w:autoSpaceDN w:val="0"/>
        <w:adjustRightInd w:val="0"/>
        <w:ind w:left="1418"/>
        <w:jc w:val="both"/>
      </w:pPr>
      <w:r w:rsidRPr="00975134">
        <w:t xml:space="preserve">  </w:t>
      </w:r>
    </w:p>
    <w:p w:rsidR="00AD79D2" w:rsidRPr="00975134" w:rsidRDefault="00AD79D2" w:rsidP="005D2199">
      <w:pPr>
        <w:numPr>
          <w:ilvl w:val="2"/>
          <w:numId w:val="99"/>
        </w:numPr>
        <w:autoSpaceDE w:val="0"/>
        <w:autoSpaceDN w:val="0"/>
        <w:adjustRightInd w:val="0"/>
        <w:ind w:left="1418" w:hanging="709"/>
        <w:jc w:val="both"/>
      </w:pPr>
      <w:r w:rsidRPr="00975134">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AD79D2" w:rsidRPr="00975134" w:rsidRDefault="00AD79D2" w:rsidP="005D2199">
      <w:pPr>
        <w:numPr>
          <w:ilvl w:val="2"/>
          <w:numId w:val="99"/>
        </w:numPr>
        <w:shd w:val="clear" w:color="auto" w:fill="FFFFFF"/>
        <w:ind w:left="1418" w:hanging="709"/>
        <w:jc w:val="both"/>
      </w:pPr>
      <w:r w:rsidRPr="00975134">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975134">
        <w:t>аличие усиливающих конструктивных элементов («усиливающие площадки») в местах крепления ТШ к плоской поверхности.</w:t>
      </w:r>
    </w:p>
    <w:p w:rsidR="00AD79D2" w:rsidRPr="00975134" w:rsidRDefault="00AD79D2" w:rsidP="005D2199">
      <w:pPr>
        <w:numPr>
          <w:ilvl w:val="2"/>
          <w:numId w:val="99"/>
        </w:numPr>
        <w:shd w:val="clear" w:color="auto" w:fill="FFFFFF"/>
        <w:ind w:left="1418" w:hanging="709"/>
        <w:jc w:val="both"/>
      </w:pPr>
      <w:r w:rsidRPr="00975134">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AD79D2" w:rsidRPr="00975134" w:rsidRDefault="00AD79D2" w:rsidP="00AD79D2">
      <w:pPr>
        <w:shd w:val="clear" w:color="auto" w:fill="FFFFFF"/>
        <w:ind w:left="1418"/>
        <w:jc w:val="both"/>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anchor distT="0" distB="0" distL="114300" distR="114300" simplePos="0" relativeHeight="251663360" behindDoc="0" locked="0" layoutInCell="1" allowOverlap="1" wp14:anchorId="32DABD64" wp14:editId="0CA07594">
            <wp:simplePos x="0" y="0"/>
            <wp:positionH relativeFrom="column">
              <wp:posOffset>1226185</wp:posOffset>
            </wp:positionH>
            <wp:positionV relativeFrom="paragraph">
              <wp:posOffset>31750</wp:posOffset>
            </wp:positionV>
            <wp:extent cx="3213735" cy="1844040"/>
            <wp:effectExtent l="19050" t="0" r="5715" b="0"/>
            <wp:wrapNone/>
            <wp:docPr id="4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9"/>
                    <a:srcRect/>
                    <a:stretch>
                      <a:fillRect/>
                    </a:stretch>
                  </pic:blipFill>
                  <pic:spPr bwMode="auto">
                    <a:xfrm>
                      <a:off x="0" y="0"/>
                      <a:ext cx="3213735" cy="1844040"/>
                    </a:xfrm>
                    <a:prstGeom prst="rect">
                      <a:avLst/>
                    </a:prstGeom>
                    <a:noFill/>
                  </pic:spPr>
                </pic:pic>
              </a:graphicData>
            </a:graphic>
          </wp:anchor>
        </w:drawing>
      </w:r>
      <w:r w:rsidRPr="0093795D">
        <w:rPr>
          <w:rFonts w:eastAsia="MS Mincho"/>
          <w:lang w:eastAsia="x-none"/>
        </w:rPr>
        <w:tab/>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r w:rsidRPr="0093795D">
        <w:rPr>
          <w:rFonts w:eastAsia="MS Mincho"/>
          <w:lang w:eastAsia="x-none"/>
        </w:rPr>
        <w:t xml:space="preserve">Рис.2 Примерный вид шкафа (размеры указаны в таблице №1)  </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object w:dxaOrig="9360" w:dyaOrig="7740">
          <v:shape id="_x0000_i1035" type="#_x0000_t75" style="width:426pt;height:352.5pt" o:ole="">
            <v:imagedata r:id="rId60" o:title=""/>
          </v:shape>
          <o:OLEObject Type="Embed" ProgID="Visio.Drawing.15" ShapeID="_x0000_i1035" DrawAspect="Content" ObjectID="_1547276229" r:id="rId81"/>
        </w:objec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r w:rsidRPr="0093795D">
        <w:rPr>
          <w:rFonts w:eastAsia="MS Mincho"/>
          <w:lang w:eastAsia="x-none"/>
        </w:rPr>
        <w:t>Рис.3 Чертеж  шкафа.</w:t>
      </w:r>
    </w:p>
    <w:p w:rsidR="0093795D" w:rsidRPr="0093795D" w:rsidRDefault="0093795D" w:rsidP="0093795D">
      <w:pPr>
        <w:rPr>
          <w:rFonts w:eastAsia="MS Mincho"/>
          <w:lang w:eastAsia="x-none"/>
        </w:rPr>
      </w:pPr>
    </w:p>
    <w:p w:rsidR="0093795D" w:rsidRPr="0093795D" w:rsidRDefault="0093795D" w:rsidP="0093795D">
      <w:pPr>
        <w:numPr>
          <w:ilvl w:val="0"/>
          <w:numId w:val="37"/>
        </w:numPr>
        <w:rPr>
          <w:rFonts w:eastAsia="MS Mincho"/>
          <w:vanish/>
          <w:lang w:eastAsia="x-none"/>
        </w:rPr>
      </w:pPr>
      <w:r w:rsidRPr="0093795D">
        <w:rPr>
          <w:rFonts w:eastAsia="MS Mincho"/>
          <w:vanish/>
          <w:lang w:eastAsia="x-none"/>
        </w:rPr>
        <w:object w:dxaOrig="5513" w:dyaOrig="25482">
          <v:shape id="_x0000_i1036" type="#_x0000_t75" style="width:273pt;height:1274.25pt" o:ole="">
            <v:imagedata r:id="rId62" o:title=""/>
          </v:shape>
          <o:OLEObject Type="Embed" ProgID="Excel.Sheet.12" ShapeID="_x0000_i1036" DrawAspect="Content" ObjectID="_1547276230" r:id="rId82"/>
        </w:object>
      </w:r>
      <w:r w:rsidRPr="0093795D">
        <w:rPr>
          <w:rFonts w:eastAsia="MS Mincho"/>
          <w:vanish/>
          <w:lang w:eastAsia="x-none"/>
        </w:rPr>
        <w:object w:dxaOrig="5513" w:dyaOrig="25482">
          <v:shape id="_x0000_i1037" type="#_x0000_t75" style="width:273pt;height:1274.25pt" o:ole="">
            <v:imagedata r:id="rId64" o:title=""/>
          </v:shape>
          <o:OLEObject Type="Embed" ProgID="Excel.Sheet.12" ShapeID="_x0000_i1037" DrawAspect="Content" ObjectID="_1547276231" r:id="rId83"/>
        </w:object>
      </w:r>
      <w:r w:rsidRPr="0093795D">
        <w:rPr>
          <w:rFonts w:eastAsia="MS Mincho"/>
          <w:vanish/>
          <w:lang w:eastAsia="x-none"/>
        </w:rPr>
        <w:object w:dxaOrig="5513" w:dyaOrig="25482">
          <v:shape id="_x0000_i1038" type="#_x0000_t75" style="width:273pt;height:1274.25pt" o:ole="">
            <v:imagedata r:id="rId66" o:title=""/>
          </v:shape>
          <o:OLEObject Type="Embed" ProgID="Excel.Sheet.12" ShapeID="_x0000_i1038" DrawAspect="Content" ObjectID="_1547276232" r:id="rId84"/>
        </w:object>
      </w:r>
    </w:p>
    <w:p w:rsidR="0093795D" w:rsidRPr="0093795D" w:rsidRDefault="0093795D" w:rsidP="0089377A">
      <w:pPr>
        <w:rPr>
          <w:rFonts w:eastAsia="MS Mincho"/>
          <w:vanish/>
          <w:lang w:eastAsia="x-none"/>
        </w:rPr>
      </w:pPr>
    </w:p>
    <w:p w:rsidR="0093795D" w:rsidRPr="0093795D" w:rsidRDefault="0093795D" w:rsidP="0089377A">
      <w:pPr>
        <w:jc w:val="right"/>
        <w:rPr>
          <w:rFonts w:eastAsia="MS Mincho"/>
          <w:lang w:eastAsia="x-none"/>
        </w:rPr>
      </w:pPr>
      <w:r w:rsidRPr="0093795D">
        <w:rPr>
          <w:rFonts w:eastAsia="MS Mincho"/>
          <w:lang w:eastAsia="x-none"/>
        </w:rPr>
        <w:t>Приложение № 3 к Техническому заданию</w:t>
      </w:r>
    </w:p>
    <w:p w:rsidR="0093795D" w:rsidRPr="0093795D" w:rsidRDefault="0093795D" w:rsidP="0093795D">
      <w:pPr>
        <w:rPr>
          <w:rFonts w:eastAsia="MS Mincho"/>
          <w:b/>
          <w:lang w:eastAsia="x-none"/>
        </w:rPr>
      </w:pPr>
    </w:p>
    <w:p w:rsidR="0093795D" w:rsidRPr="0093795D" w:rsidRDefault="0093795D" w:rsidP="0089377A">
      <w:pPr>
        <w:jc w:val="center"/>
        <w:rPr>
          <w:rFonts w:eastAsia="MS Mincho"/>
          <w:b/>
          <w:bCs/>
          <w:lang w:eastAsia="x-none"/>
        </w:rPr>
      </w:pPr>
      <w:r w:rsidRPr="0093795D">
        <w:rPr>
          <w:rFonts w:eastAsia="MS Mincho"/>
          <w:b/>
          <w:lang w:eastAsia="x-none"/>
        </w:rPr>
        <w:t>«</w:t>
      </w:r>
      <w:r w:rsidRPr="0093795D">
        <w:rPr>
          <w:rFonts w:eastAsia="MS Mincho"/>
          <w:b/>
          <w:bCs/>
          <w:lang w:eastAsia="x-none"/>
        </w:rPr>
        <w:t xml:space="preserve">Технические требования к магистральному оптическому кабелю </w:t>
      </w:r>
      <w:r w:rsidRPr="0093795D">
        <w:rPr>
          <w:rFonts w:eastAsia="MS Mincho"/>
          <w:b/>
          <w:lang w:eastAsia="x-none"/>
        </w:rPr>
        <w:t xml:space="preserve">в рамках строительства объектов </w:t>
      </w:r>
      <w:r w:rsidRPr="0093795D">
        <w:rPr>
          <w:rFonts w:eastAsia="MS Mincho"/>
          <w:b/>
          <w:lang w:val="en-US" w:eastAsia="x-none"/>
        </w:rPr>
        <w:t>FTTB</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B</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G</w:t>
      </w:r>
      <w:r w:rsidRPr="0093795D">
        <w:rPr>
          <w:rFonts w:eastAsia="MS Mincho"/>
          <w:b/>
          <w:lang w:eastAsia="x-none"/>
        </w:rPr>
        <w:t>/</w:t>
      </w:r>
      <w:r w:rsidRPr="0093795D">
        <w:rPr>
          <w:rFonts w:eastAsia="MS Mincho"/>
          <w:b/>
          <w:lang w:val="en-US" w:eastAsia="x-none"/>
        </w:rPr>
        <w:t>B</w:t>
      </w:r>
      <w:r w:rsidRPr="0093795D">
        <w:rPr>
          <w:rFonts w:eastAsia="MS Mincho"/>
          <w:b/>
          <w:lang w:eastAsia="x-none"/>
        </w:rPr>
        <w:t>2</w:t>
      </w:r>
      <w:r w:rsidRPr="0093795D">
        <w:rPr>
          <w:rFonts w:eastAsia="MS Mincho"/>
          <w:b/>
          <w:lang w:val="en-US" w:eastAsia="x-none"/>
        </w:rPr>
        <w:t>C</w:t>
      </w:r>
      <w:r w:rsidRPr="0093795D">
        <w:rPr>
          <w:rFonts w:eastAsia="MS Mincho"/>
          <w:b/>
          <w:bCs/>
          <w:lang w:eastAsia="x-none"/>
        </w:rPr>
        <w:t>»</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Назначение</w:t>
      </w:r>
    </w:p>
    <w:p w:rsidR="0093795D" w:rsidRPr="0093795D" w:rsidRDefault="0093795D" w:rsidP="0093795D">
      <w:pPr>
        <w:rPr>
          <w:rFonts w:eastAsia="MS Mincho"/>
          <w:lang w:eastAsia="x-none"/>
        </w:rPr>
      </w:pPr>
      <w:r w:rsidRPr="0093795D">
        <w:rPr>
          <w:rFonts w:eastAsia="MS Mincho"/>
          <w:lang w:eastAsia="x-none"/>
        </w:rPr>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3795D">
        <w:rPr>
          <w:rFonts w:eastAsia="MS Mincho"/>
          <w:lang w:val="en-US" w:eastAsia="x-none"/>
        </w:rPr>
        <w:t>FTTB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r w:rsidRPr="0093795D">
        <w:rPr>
          <w:rFonts w:eastAsia="MS Mincho"/>
          <w:lang w:eastAsia="x-none"/>
        </w:rPr>
        <w:t>/</w:t>
      </w:r>
      <w:r w:rsidRPr="0093795D">
        <w:rPr>
          <w:rFonts w:eastAsia="MS Mincho"/>
          <w:lang w:val="en-US" w:eastAsia="x-none"/>
        </w:rPr>
        <w:t>B</w:t>
      </w:r>
      <w:r w:rsidRPr="0093795D">
        <w:rPr>
          <w:rFonts w:eastAsia="MS Mincho"/>
          <w:lang w:eastAsia="x-none"/>
        </w:rPr>
        <w:t>2</w:t>
      </w:r>
      <w:r w:rsidRPr="0093795D">
        <w:rPr>
          <w:rFonts w:eastAsia="MS Mincho"/>
          <w:lang w:val="en-US" w:eastAsia="x-none"/>
        </w:rPr>
        <w:t>C</w:t>
      </w:r>
      <w:r w:rsidRPr="0093795D">
        <w:rPr>
          <w:rFonts w:eastAsia="MS Mincho"/>
          <w:lang w:eastAsia="x-none"/>
        </w:rPr>
        <w:t>.</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Общие положения</w:t>
      </w:r>
    </w:p>
    <w:p w:rsidR="0093795D" w:rsidRPr="0093795D" w:rsidRDefault="0093795D" w:rsidP="005D2199">
      <w:pPr>
        <w:numPr>
          <w:ilvl w:val="1"/>
          <w:numId w:val="100"/>
        </w:numPr>
        <w:ind w:left="1134"/>
        <w:rPr>
          <w:rFonts w:eastAsia="MS Mincho"/>
          <w:b/>
          <w:bCs/>
          <w:i/>
          <w:lang w:eastAsia="x-none"/>
        </w:rPr>
      </w:pPr>
      <w:r w:rsidRPr="0093795D">
        <w:rPr>
          <w:rFonts w:eastAsia="MS Mincho"/>
          <w:b/>
          <w:bCs/>
          <w:i/>
          <w:lang w:eastAsia="x-none"/>
        </w:rPr>
        <w:t>Нормативные ссылки</w:t>
      </w:r>
    </w:p>
    <w:p w:rsidR="0093795D" w:rsidRPr="0093795D" w:rsidRDefault="0093795D" w:rsidP="0093795D">
      <w:pPr>
        <w:rPr>
          <w:rFonts w:eastAsia="MS Mincho"/>
          <w:lang w:eastAsia="x-none"/>
        </w:rPr>
      </w:pPr>
      <w:r w:rsidRPr="0093795D">
        <w:rPr>
          <w:rFonts w:eastAsia="MS Mincho"/>
          <w:lang w:eastAsia="x-none"/>
        </w:rPr>
        <w:t>В данных Требованиях использованы ссылки на следующие документы:</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IEC</w:t>
      </w:r>
      <w:r w:rsidRPr="0093795D">
        <w:rPr>
          <w:rFonts w:eastAsia="MS Mincho"/>
          <w:u w:val="single"/>
          <w:lang w:eastAsia="x-none"/>
        </w:rPr>
        <w:t xml:space="preserve">-60793 </w:t>
      </w:r>
      <w:r w:rsidRPr="0093795D">
        <w:rPr>
          <w:rFonts w:eastAsia="MS Mincho"/>
          <w:u w:val="single"/>
          <w:lang w:val="en-US" w:eastAsia="x-none"/>
        </w:rPr>
        <w:t>Optical</w:t>
      </w:r>
      <w:r w:rsidRPr="0093795D">
        <w:rPr>
          <w:rFonts w:eastAsia="MS Mincho"/>
          <w:u w:val="single"/>
          <w:lang w:eastAsia="x-none"/>
        </w:rPr>
        <w:t xml:space="preserve"> </w:t>
      </w:r>
      <w:r w:rsidRPr="0093795D">
        <w:rPr>
          <w:rFonts w:eastAsia="MS Mincho"/>
          <w:u w:val="single"/>
          <w:lang w:val="en-US" w:eastAsia="x-none"/>
        </w:rPr>
        <w:t>Fibres</w:t>
      </w:r>
      <w:r w:rsidRPr="0093795D">
        <w:rPr>
          <w:rFonts w:eastAsia="MS Mincho"/>
          <w:u w:val="single"/>
          <w:lang w:eastAsia="x-non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IEC</w:t>
      </w:r>
      <w:r w:rsidRPr="0093795D">
        <w:rPr>
          <w:rFonts w:eastAsia="MS Mincho"/>
          <w:u w:val="single"/>
          <w:lang w:eastAsia="x-none"/>
        </w:rPr>
        <w:t xml:space="preserve">-60794 </w:t>
      </w:r>
      <w:r w:rsidRPr="0093795D">
        <w:rPr>
          <w:rFonts w:eastAsia="MS Mincho"/>
          <w:u w:val="single"/>
          <w:lang w:val="en-US" w:eastAsia="x-none"/>
        </w:rPr>
        <w:t>Optical</w:t>
      </w:r>
      <w:r w:rsidRPr="0093795D">
        <w:rPr>
          <w:rFonts w:eastAsia="MS Mincho"/>
          <w:u w:val="single"/>
          <w:lang w:eastAsia="x-none"/>
        </w:rPr>
        <w:t xml:space="preserve"> </w:t>
      </w:r>
      <w:r w:rsidRPr="0093795D">
        <w:rPr>
          <w:rFonts w:eastAsia="MS Mincho"/>
          <w:u w:val="single"/>
          <w:lang w:val="en-US" w:eastAsia="x-none"/>
        </w:rPr>
        <w:t>Fibre</w:t>
      </w:r>
      <w:r w:rsidRPr="0093795D">
        <w:rPr>
          <w:rFonts w:eastAsia="MS Mincho"/>
          <w:u w:val="single"/>
          <w:lang w:eastAsia="x-none"/>
        </w:rPr>
        <w:t xml:space="preserve"> </w:t>
      </w:r>
      <w:r w:rsidRPr="0093795D">
        <w:rPr>
          <w:rFonts w:eastAsia="MS Mincho"/>
          <w:u w:val="single"/>
          <w:lang w:val="en-US" w:eastAsia="x-none"/>
        </w:rPr>
        <w:t>Cables</w:t>
      </w:r>
      <w:r w:rsidRPr="0093795D">
        <w:rPr>
          <w:rFonts w:eastAsia="MS Mincho"/>
          <w:u w:val="single"/>
          <w:lang w:eastAsia="x-non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IEEE Std 1138-1994 IEEE Standard Construction of Composite Fiber Optic Overhead Ground Wire (OPGW) for Use on Electric Utility Power Lines</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ISO-9000 - Quality management, Системы менеджмента качества, Семейство стандартов МСО;</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ISO</w:t>
      </w:r>
      <w:r w:rsidRPr="0093795D">
        <w:rPr>
          <w:rFonts w:eastAsia="MS Mincho"/>
          <w:u w:val="single"/>
          <w:lang w:eastAsia="x-none"/>
        </w:rPr>
        <w:t xml:space="preserve"> 14000, </w:t>
      </w:r>
      <w:r w:rsidRPr="0093795D">
        <w:rPr>
          <w:rFonts w:eastAsia="MS Mincho"/>
          <w:u w:val="single"/>
          <w:lang w:val="en-US" w:eastAsia="x-none"/>
        </w:rPr>
        <w:t>Environmental</w:t>
      </w:r>
      <w:r w:rsidRPr="0093795D">
        <w:rPr>
          <w:rFonts w:eastAsia="MS Mincho"/>
          <w:u w:val="single"/>
          <w:lang w:eastAsia="x-none"/>
        </w:rPr>
        <w:t xml:space="preserve"> </w:t>
      </w:r>
      <w:r w:rsidRPr="0093795D">
        <w:rPr>
          <w:rFonts w:eastAsia="MS Mincho"/>
          <w:u w:val="single"/>
          <w:lang w:val="en-US" w:eastAsia="x-none"/>
        </w:rPr>
        <w:t>management</w:t>
      </w:r>
      <w:r w:rsidRPr="0093795D">
        <w:rPr>
          <w:rFonts w:eastAsia="MS Mincho"/>
          <w:u w:val="single"/>
          <w:lang w:eastAsia="x-none"/>
        </w:rPr>
        <w:t>, Системы экологического менеджмента, Семейство стандартов МСО;</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eastAsia="x-none"/>
        </w:rPr>
        <w:t>ГОСТ 5151-79 Барабаны деревянные для электрических кабелей и проводов. Технические условия</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eastAsia="x-none"/>
        </w:rPr>
        <w:t>ОСТ-45.02-97 Отраслевая система сертификации. Знак соответствия. Порядок маркирования технических средств электросвязи</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eastAsia="x-none"/>
        </w:rPr>
      </w:pPr>
      <w:r w:rsidRPr="0093795D">
        <w:rPr>
          <w:rFonts w:eastAsia="MS Mincho"/>
          <w:u w:val="single"/>
          <w:lang w:val="en-US" w:eastAsia="x-none"/>
        </w:rPr>
        <w:t>EIA</w:t>
      </w:r>
      <w:r w:rsidRPr="0093795D">
        <w:rPr>
          <w:rFonts w:eastAsia="MS Mincho"/>
          <w:u w:val="single"/>
          <w:lang w:eastAsia="x-none"/>
        </w:rPr>
        <w:t>/</w:t>
      </w:r>
      <w:r w:rsidRPr="0093795D">
        <w:rPr>
          <w:rFonts w:eastAsia="MS Mincho"/>
          <w:u w:val="single"/>
          <w:lang w:val="en-US" w:eastAsia="x-none"/>
        </w:rPr>
        <w:t>TIA</w:t>
      </w:r>
      <w:r w:rsidRPr="0093795D">
        <w:rPr>
          <w:rFonts w:eastAsia="MS Mincho"/>
          <w:u w:val="single"/>
          <w:lang w:eastAsia="x-none"/>
        </w:rPr>
        <w:t>-455-98</w:t>
      </w:r>
      <w:r w:rsidRPr="0093795D">
        <w:rPr>
          <w:rFonts w:eastAsia="MS Mincho"/>
          <w:u w:val="single"/>
          <w:lang w:val="en-US" w:eastAsia="x-none"/>
        </w:rPr>
        <w:t>A</w:t>
      </w:r>
      <w:r w:rsidRPr="0093795D">
        <w:rPr>
          <w:rFonts w:eastAsia="MS Mincho"/>
          <w:u w:val="single"/>
          <w:lang w:eastAsia="x-none"/>
        </w:rPr>
        <w:t xml:space="preserve"> </w:t>
      </w:r>
      <w:r w:rsidRPr="0093795D">
        <w:rPr>
          <w:rFonts w:eastAsia="MS Mincho"/>
          <w:u w:val="single"/>
          <w:lang w:val="en-US" w:eastAsia="x-none"/>
        </w:rPr>
        <w:t>FOTP</w:t>
      </w:r>
      <w:r w:rsidRPr="0093795D">
        <w:rPr>
          <w:rFonts w:eastAsia="MS Mincho"/>
          <w:u w:val="single"/>
          <w:lang w:eastAsia="x-none"/>
        </w:rPr>
        <w:t xml:space="preserve">-98 </w:t>
      </w:r>
      <w:r w:rsidRPr="0093795D">
        <w:rPr>
          <w:rFonts w:eastAsia="MS Mincho"/>
          <w:u w:val="single"/>
          <w:lang w:val="en-US" w:eastAsia="x-none"/>
        </w:rPr>
        <w:t>Fiber</w:t>
      </w:r>
      <w:r w:rsidRPr="0093795D">
        <w:rPr>
          <w:rFonts w:eastAsia="MS Mincho"/>
          <w:u w:val="single"/>
          <w:lang w:eastAsia="x-none"/>
        </w:rPr>
        <w:t xml:space="preserve"> </w:t>
      </w:r>
      <w:r w:rsidRPr="0093795D">
        <w:rPr>
          <w:rFonts w:eastAsia="MS Mincho"/>
          <w:u w:val="single"/>
          <w:lang w:val="en-US" w:eastAsia="x-none"/>
        </w:rPr>
        <w:t>Optic</w:t>
      </w:r>
      <w:r w:rsidRPr="0093795D">
        <w:rPr>
          <w:rFonts w:eastAsia="MS Mincho"/>
          <w:u w:val="single"/>
          <w:lang w:eastAsia="x-none"/>
        </w:rPr>
        <w:t xml:space="preserve"> </w:t>
      </w:r>
      <w:r w:rsidRPr="0093795D">
        <w:rPr>
          <w:rFonts w:eastAsia="MS Mincho"/>
          <w:u w:val="single"/>
          <w:lang w:val="en-US" w:eastAsia="x-none"/>
        </w:rPr>
        <w:t>Cable</w:t>
      </w:r>
      <w:r w:rsidRPr="0093795D">
        <w:rPr>
          <w:rFonts w:eastAsia="MS Mincho"/>
          <w:u w:val="single"/>
          <w:lang w:eastAsia="x-none"/>
        </w:rPr>
        <w:t xml:space="preserve"> </w:t>
      </w:r>
      <w:r w:rsidRPr="0093795D">
        <w:rPr>
          <w:rFonts w:eastAsia="MS Mincho"/>
          <w:u w:val="single"/>
          <w:lang w:val="en-US" w:eastAsia="x-none"/>
        </w:rPr>
        <w:t>External</w:t>
      </w:r>
      <w:r w:rsidRPr="0093795D">
        <w:rPr>
          <w:rFonts w:eastAsia="MS Mincho"/>
          <w:u w:val="single"/>
          <w:lang w:eastAsia="x-none"/>
        </w:rPr>
        <w:t xml:space="preserve"> </w:t>
      </w:r>
      <w:r w:rsidRPr="0093795D">
        <w:rPr>
          <w:rFonts w:eastAsia="MS Mincho"/>
          <w:u w:val="single"/>
          <w:lang w:val="en-US" w:eastAsia="x-none"/>
        </w:rPr>
        <w:t>Freezing</w:t>
      </w:r>
      <w:r w:rsidRPr="0093795D">
        <w:rPr>
          <w:rFonts w:eastAsia="MS Mincho"/>
          <w:u w:val="single"/>
          <w:lang w:eastAsia="x-none"/>
        </w:rPr>
        <w:t xml:space="preserve"> </w:t>
      </w:r>
      <w:r w:rsidRPr="0093795D">
        <w:rPr>
          <w:rFonts w:eastAsia="MS Mincho"/>
          <w:u w:val="single"/>
          <w:lang w:val="en-US" w:eastAsia="x-none"/>
        </w:rPr>
        <w:t>Test</w:t>
      </w:r>
      <w:r w:rsidRPr="0093795D">
        <w:rPr>
          <w:rFonts w:eastAsia="MS Mincho"/>
          <w:u w:val="single"/>
          <w:lang w:eastAsia="x-none"/>
        </w:rPr>
        <w:t>, стандарт американской ассоциации телекоммуникационной промышленности, тест оптического кабеля на вмораживание в лед;</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3795D">
        <w:rPr>
          <w:rFonts w:eastAsia="MS Mincho"/>
          <w:u w:val="single"/>
          <w:lang w:eastAsia="x-none"/>
        </w:rPr>
        <w:t>стандарт</w:t>
      </w:r>
      <w:r w:rsidRPr="0093795D">
        <w:rPr>
          <w:rFonts w:eastAsia="MS Mincho"/>
          <w:u w:val="single"/>
          <w:lang w:val="en-US" w:eastAsia="x-none"/>
        </w:rPr>
        <w:t xml:space="preserve"> </w:t>
      </w:r>
      <w:r w:rsidRPr="0093795D">
        <w:rPr>
          <w:rFonts w:eastAsia="MS Mincho"/>
          <w:u w:val="single"/>
          <w:lang w:eastAsia="x-none"/>
        </w:rPr>
        <w:t>международной</w:t>
      </w:r>
      <w:r w:rsidRPr="0093795D">
        <w:rPr>
          <w:rFonts w:eastAsia="MS Mincho"/>
          <w:u w:val="single"/>
          <w:lang w:val="en-US" w:eastAsia="x-none"/>
        </w:rPr>
        <w:t xml:space="preserve"> </w:t>
      </w:r>
      <w:r w:rsidRPr="0093795D">
        <w:rPr>
          <w:rFonts w:eastAsia="MS Mincho"/>
          <w:u w:val="single"/>
          <w:lang w:eastAsia="x-none"/>
        </w:rPr>
        <w:t>электротехнической</w:t>
      </w:r>
      <w:r w:rsidRPr="0093795D">
        <w:rPr>
          <w:rFonts w:eastAsia="MS Mincho"/>
          <w:u w:val="single"/>
          <w:lang w:val="en-US" w:eastAsia="x-none"/>
        </w:rPr>
        <w:t xml:space="preserve"> </w:t>
      </w:r>
      <w:r w:rsidRPr="0093795D">
        <w:rPr>
          <w:rFonts w:eastAsia="MS Mincho"/>
          <w:u w:val="single"/>
          <w:lang w:eastAsia="x-none"/>
        </w:rPr>
        <w:t>комиссии</w:t>
      </w:r>
      <w:r w:rsidRPr="0093795D">
        <w:rPr>
          <w:rFonts w:eastAsia="MS Mincho"/>
          <w:u w:val="single"/>
          <w:lang w:val="en-US" w:eastAsia="x-none"/>
        </w:rPr>
        <w:t xml:space="preserve"> (</w:t>
      </w:r>
      <w:r w:rsidRPr="0093795D">
        <w:rPr>
          <w:rFonts w:eastAsia="MS Mincho"/>
          <w:u w:val="single"/>
          <w:lang w:eastAsia="x-none"/>
        </w:rPr>
        <w:t>МЭК</w:t>
      </w:r>
      <w:r w:rsidRPr="0093795D">
        <w:rPr>
          <w:rFonts w:eastAsia="MS Mincho"/>
          <w:u w:val="single"/>
          <w:lang w:val="en-US" w:eastAsia="x-none"/>
        </w:rPr>
        <w:t>);</w:t>
      </w:r>
    </w:p>
    <w:p w:rsidR="0093795D" w:rsidRPr="0093795D" w:rsidRDefault="0093795D" w:rsidP="0093795D">
      <w:pPr>
        <w:numPr>
          <w:ilvl w:val="0"/>
          <w:numId w:val="53"/>
        </w:numPr>
        <w:rPr>
          <w:rFonts w:eastAsia="MS Mincho"/>
          <w:u w:val="single"/>
          <w:lang w:val="en-US" w:eastAsia="x-none"/>
        </w:rPr>
      </w:pPr>
      <w:r w:rsidRPr="0093795D">
        <w:rPr>
          <w:rFonts w:eastAsia="MS Mincho"/>
          <w:u w:val="single"/>
          <w:lang w:val="en-US" w:eastAsia="x-none"/>
        </w:rPr>
        <w:t>ITU-T-G.652 Characteristics of a single-mode optical fibre and cable, рекомендация международного союза электросвязи (МСЭ-Т);</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 12.2.007.14-75 ССБТ. Кабели и кабельная арматура. Требования безопасности;</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ГОСТ-9733.0-83 Материалы текстильные. Общие требования к методам испытаний устойчивости окрасок к физико-химическим воздействиям;</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 9.057-75 Единая система защита от коррозии и старения</w:t>
      </w:r>
      <w:r w:rsidRPr="0093795D">
        <w:rPr>
          <w:rFonts w:eastAsia="MS Mincho"/>
          <w:b/>
          <w:bCs/>
          <w:u w:val="single"/>
          <w:lang w:eastAsia="x-none"/>
        </w:rPr>
        <w:t>;</w:t>
      </w:r>
    </w:p>
    <w:p w:rsidR="0093795D" w:rsidRPr="0093795D" w:rsidRDefault="0093795D" w:rsidP="0093795D">
      <w:pPr>
        <w:numPr>
          <w:ilvl w:val="0"/>
          <w:numId w:val="53"/>
        </w:numPr>
        <w:rPr>
          <w:rFonts w:eastAsia="MS Mincho"/>
          <w:u w:val="single"/>
          <w:lang w:eastAsia="x-none"/>
        </w:rPr>
      </w:pPr>
      <w:r w:rsidRPr="0093795D">
        <w:rPr>
          <w:rFonts w:eastAsia="MS Mincho"/>
          <w:u w:val="single"/>
          <w:lang w:eastAsia="x-none"/>
        </w:rPr>
        <w:t>ГОСТ-Р 53315-2009. Кабельные изделия. Требования пожарной безопасности.</w:t>
      </w:r>
    </w:p>
    <w:p w:rsidR="0093795D" w:rsidRPr="0093795D" w:rsidRDefault="0093795D" w:rsidP="0093795D">
      <w:pPr>
        <w:rPr>
          <w:rFonts w:eastAsia="MS Mincho"/>
          <w:b/>
          <w:lang w:eastAsia="x-none"/>
        </w:rPr>
      </w:pPr>
    </w:p>
    <w:p w:rsidR="0093795D" w:rsidRPr="0093795D" w:rsidRDefault="0093795D" w:rsidP="005D2199">
      <w:pPr>
        <w:numPr>
          <w:ilvl w:val="1"/>
          <w:numId w:val="100"/>
        </w:numPr>
        <w:rPr>
          <w:rFonts w:eastAsia="MS Mincho"/>
          <w:b/>
          <w:bCs/>
          <w:i/>
          <w:lang w:eastAsia="x-none"/>
        </w:rPr>
      </w:pPr>
      <w:r w:rsidRPr="0093795D">
        <w:rPr>
          <w:rFonts w:eastAsia="MS Mincho"/>
          <w:b/>
          <w:bCs/>
          <w:i/>
          <w:lang w:eastAsia="x-none"/>
        </w:rPr>
        <w:t>Термины, определения и сокращения</w:t>
      </w:r>
    </w:p>
    <w:p w:rsidR="0093795D" w:rsidRPr="0093795D" w:rsidRDefault="0093795D" w:rsidP="0093795D">
      <w:pPr>
        <w:rPr>
          <w:rFonts w:eastAsia="MS Mincho"/>
          <w:lang w:eastAsia="x-none"/>
        </w:rPr>
      </w:pPr>
      <w:r w:rsidRPr="0093795D">
        <w:rPr>
          <w:rFonts w:eastAsia="MS Mincho"/>
          <w:lang w:eastAsia="x-none"/>
        </w:rPr>
        <w:t>В настоящем документе используются следующие определения:</w:t>
      </w:r>
    </w:p>
    <w:p w:rsidR="0093795D" w:rsidRPr="0093795D" w:rsidRDefault="0093795D" w:rsidP="0093795D">
      <w:pPr>
        <w:rPr>
          <w:rFonts w:eastAsia="MS Mincho"/>
          <w:lang w:eastAsia="x-none"/>
        </w:rPr>
      </w:pPr>
    </w:p>
    <w:tbl>
      <w:tblPr>
        <w:tblW w:w="9923" w:type="dxa"/>
        <w:tblInd w:w="108" w:type="dxa"/>
        <w:tblLayout w:type="fixed"/>
        <w:tblLook w:val="01E0" w:firstRow="1" w:lastRow="1" w:firstColumn="1" w:lastColumn="1" w:noHBand="0" w:noVBand="0"/>
      </w:tblPr>
      <w:tblGrid>
        <w:gridCol w:w="1985"/>
        <w:gridCol w:w="283"/>
        <w:gridCol w:w="7655"/>
      </w:tblGrid>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ОК</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волоконно-оптический кабель;</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ОВ</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оптическое волокно;</w:t>
            </w:r>
          </w:p>
        </w:tc>
      </w:tr>
      <w:tr w:rsidR="0093795D" w:rsidRPr="0093795D" w:rsidTr="0093795D">
        <w:tc>
          <w:tcPr>
            <w:tcW w:w="1985" w:type="dxa"/>
          </w:tcPr>
          <w:p w:rsidR="0093795D" w:rsidRPr="0093795D" w:rsidRDefault="0093795D" w:rsidP="0093795D">
            <w:pPr>
              <w:rPr>
                <w:rFonts w:eastAsia="MS Mincho"/>
                <w:lang w:val="en-US" w:eastAsia="x-none"/>
              </w:rPr>
            </w:pPr>
            <w:r w:rsidRPr="0093795D">
              <w:rPr>
                <w:rFonts w:eastAsia="MS Mincho"/>
                <w:lang w:eastAsia="x-none"/>
              </w:rPr>
              <w:t>Сопутствующие аксессуары</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муфты оптические, арматура подвесных ОК, лента, бирки;</w:t>
            </w:r>
          </w:p>
        </w:tc>
      </w:tr>
      <w:tr w:rsidR="0093795D" w:rsidRPr="0093795D" w:rsidTr="0093795D">
        <w:tc>
          <w:tcPr>
            <w:tcW w:w="1985" w:type="dxa"/>
          </w:tcPr>
          <w:p w:rsidR="0093795D" w:rsidRPr="0093795D" w:rsidRDefault="0093795D" w:rsidP="0093795D">
            <w:pPr>
              <w:rPr>
                <w:rFonts w:eastAsia="MS Mincho"/>
                <w:lang w:val="en-US" w:eastAsia="x-none"/>
              </w:rPr>
            </w:pPr>
            <w:r w:rsidRPr="0093795D">
              <w:rPr>
                <w:rFonts w:eastAsia="MS Mincho"/>
                <w:lang w:eastAsia="x-none"/>
              </w:rPr>
              <w:t>Завод</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завод-изготовитель ОК;</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Поставщик</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завод, предлагающий к поставке смежную продукцию, описанную в настоящих требованиях;</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283"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ПАО «Башинформсвязь»;</w:t>
            </w:r>
          </w:p>
        </w:tc>
      </w:tr>
      <w:tr w:rsidR="0093795D" w:rsidRPr="0093795D" w:rsidTr="0093795D">
        <w:tc>
          <w:tcPr>
            <w:tcW w:w="1985" w:type="dxa"/>
          </w:tcPr>
          <w:p w:rsidR="0093795D" w:rsidRPr="0093795D" w:rsidRDefault="0093795D" w:rsidP="0093795D">
            <w:pPr>
              <w:rPr>
                <w:rFonts w:eastAsia="MS Mincho"/>
                <w:lang w:eastAsia="x-none"/>
              </w:rPr>
            </w:pPr>
            <w:r w:rsidRPr="0093795D">
              <w:rPr>
                <w:rFonts w:eastAsia="MS Mincho"/>
                <w:lang w:eastAsia="x-none"/>
              </w:rPr>
              <w:t>Строительная длина</w:t>
            </w: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3795D" w:rsidRPr="0093795D" w:rsidTr="0093795D">
        <w:tc>
          <w:tcPr>
            <w:tcW w:w="1985" w:type="dxa"/>
          </w:tcPr>
          <w:p w:rsidR="0093795D" w:rsidRDefault="0093795D" w:rsidP="0093795D">
            <w:pPr>
              <w:rPr>
                <w:rFonts w:eastAsia="MS Mincho"/>
                <w:lang w:eastAsia="x-none"/>
              </w:rPr>
            </w:pPr>
            <w:r w:rsidRPr="0093795D">
              <w:rPr>
                <w:rFonts w:eastAsia="MS Mincho"/>
                <w:lang w:eastAsia="x-none"/>
              </w:rPr>
              <w:t>Минимально допустимая длина (м)</w:t>
            </w:r>
          </w:p>
          <w:p w:rsidR="0089377A" w:rsidRPr="0093795D" w:rsidRDefault="0089377A" w:rsidP="0093795D">
            <w:pPr>
              <w:rPr>
                <w:rFonts w:eastAsia="MS Mincho"/>
                <w:lang w:eastAsia="x-none"/>
              </w:rPr>
            </w:pPr>
          </w:p>
        </w:tc>
        <w:tc>
          <w:tcPr>
            <w:tcW w:w="283" w:type="dxa"/>
          </w:tcPr>
          <w:p w:rsidR="0093795D" w:rsidRPr="0093795D" w:rsidRDefault="0093795D" w:rsidP="0093795D">
            <w:pPr>
              <w:rPr>
                <w:rFonts w:eastAsia="MS Mincho"/>
                <w:lang w:eastAsia="x-none"/>
              </w:rPr>
            </w:pPr>
            <w:r w:rsidRPr="0093795D">
              <w:rPr>
                <w:rFonts w:eastAsia="MS Mincho"/>
                <w:lang w:eastAsia="x-none"/>
              </w:rPr>
              <w:t>-</w:t>
            </w:r>
          </w:p>
        </w:tc>
        <w:tc>
          <w:tcPr>
            <w:tcW w:w="7655" w:type="dxa"/>
          </w:tcPr>
          <w:p w:rsidR="0093795D" w:rsidRPr="0093795D" w:rsidRDefault="0093795D" w:rsidP="0093795D">
            <w:pPr>
              <w:rPr>
                <w:rFonts w:eastAsia="MS Mincho"/>
                <w:lang w:eastAsia="x-none"/>
              </w:rPr>
            </w:pPr>
            <w:r w:rsidRPr="0093795D">
              <w:rPr>
                <w:rFonts w:eastAsia="MS Mincho"/>
                <w:lang w:eastAsia="x-none"/>
              </w:rPr>
              <w:t>неразрывная длина ОК, заказываемая к поставке на одной упаковке (барабане) в рамках поставки (позиции поставки).</w:t>
            </w:r>
          </w:p>
        </w:tc>
      </w:tr>
    </w:tbl>
    <w:p w:rsidR="0093795D" w:rsidRPr="0093795D" w:rsidRDefault="0093795D" w:rsidP="005D2199">
      <w:pPr>
        <w:numPr>
          <w:ilvl w:val="1"/>
          <w:numId w:val="100"/>
        </w:numPr>
        <w:ind w:left="1134" w:hanging="850"/>
        <w:rPr>
          <w:rFonts w:eastAsia="MS Mincho"/>
          <w:b/>
          <w:bCs/>
          <w:i/>
          <w:lang w:eastAsia="x-none"/>
        </w:rPr>
      </w:pPr>
      <w:r w:rsidRPr="0093795D">
        <w:rPr>
          <w:rFonts w:eastAsia="MS Mincho"/>
          <w:b/>
          <w:bCs/>
          <w:i/>
          <w:lang w:eastAsia="x-none"/>
        </w:rPr>
        <w:t>Возможные типы волоконно-оптических кабелей</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прокладки в защитные пластиковые трубки (ОК-ЗПТ);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прокладки в кабельной канализации (ОК-ГТС);</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прямой прокладки в грунт (ОК-ГРУНТ);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городского хозяйства, опорам ЛЭП, диэлектрический (ОКСН);</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воздушных линий электропередачи, встроенный в грозозащитный трос (ОКГТ);</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подвески по опорам воздушных линий электропередачи, с выносным силовым элементом (тросом) тип «8» (ОКЛЖ-ВС (ВД))</w:t>
      </w:r>
    </w:p>
    <w:p w:rsidR="0093795D" w:rsidRPr="0093795D" w:rsidRDefault="0093795D" w:rsidP="0093795D">
      <w:pPr>
        <w:numPr>
          <w:ilvl w:val="0"/>
          <w:numId w:val="54"/>
        </w:numPr>
        <w:rPr>
          <w:rFonts w:eastAsia="MS Mincho"/>
          <w:lang w:eastAsia="x-none"/>
        </w:rPr>
      </w:pPr>
      <w:r w:rsidRPr="0093795D">
        <w:rPr>
          <w:rFonts w:eastAsia="MS Mincho"/>
          <w:lang w:eastAsia="x-none"/>
        </w:rPr>
        <w:t>ОК для внутриобъектовой прокладки (ОК-ОБЪЕКТ).</w:t>
      </w:r>
    </w:p>
    <w:p w:rsidR="0093795D" w:rsidRPr="0093795D" w:rsidRDefault="0093795D" w:rsidP="0093795D">
      <w:pPr>
        <w:rPr>
          <w:rFonts w:eastAsia="MS Mincho"/>
          <w:lang w:eastAsia="x-none"/>
        </w:rPr>
      </w:pPr>
    </w:p>
    <w:p w:rsidR="0093795D" w:rsidRPr="0093795D" w:rsidRDefault="0093795D" w:rsidP="005D2199">
      <w:pPr>
        <w:numPr>
          <w:ilvl w:val="0"/>
          <w:numId w:val="100"/>
        </w:numPr>
        <w:ind w:left="284" w:hanging="142"/>
        <w:rPr>
          <w:rFonts w:eastAsia="MS Mincho"/>
          <w:b/>
          <w:bCs/>
          <w:lang w:eastAsia="x-none"/>
        </w:rPr>
      </w:pPr>
      <w:r w:rsidRPr="0093795D">
        <w:rPr>
          <w:rFonts w:eastAsia="MS Mincho"/>
          <w:b/>
          <w:bCs/>
          <w:lang w:eastAsia="x-none"/>
        </w:rPr>
        <w:t>Требования к магистральному оптическому кабелю</w:t>
      </w: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Требования по назначению</w:t>
      </w:r>
    </w:p>
    <w:p w:rsidR="0093795D" w:rsidRPr="0093795D" w:rsidRDefault="0093795D" w:rsidP="0093795D">
      <w:pPr>
        <w:tabs>
          <w:tab w:val="num" w:pos="576"/>
        </w:tabs>
        <w:rPr>
          <w:rFonts w:eastAsia="MS Mincho"/>
          <w:bCs/>
          <w:iCs/>
          <w:lang w:eastAsia="x-none"/>
        </w:rPr>
      </w:pPr>
      <w:r w:rsidRPr="0093795D">
        <w:rPr>
          <w:rFonts w:eastAsia="MS Mincho"/>
          <w:bCs/>
          <w:iCs/>
          <w:lang w:eastAsia="x-none"/>
        </w:rPr>
        <w:tab/>
        <w:t>ОК предназначены для защиты ОВ от внешних воздействий.</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ОК-ЗПТ предназначены для прокладки в защитных пластмассовых трубах методом задувки в потоке сжатого воздуха.</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ОК-ГТС предназначены для прокладки в кабельной канализации, трубах, коллекторах.</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93795D" w:rsidRPr="0093795D" w:rsidRDefault="0093795D" w:rsidP="005D2199">
      <w:pPr>
        <w:numPr>
          <w:ilvl w:val="0"/>
          <w:numId w:val="102"/>
        </w:numPr>
        <w:rPr>
          <w:rFonts w:eastAsia="MS Mincho"/>
          <w:bCs/>
          <w:lang w:eastAsia="x-none"/>
        </w:rPr>
      </w:pPr>
      <w:r w:rsidRPr="0093795D">
        <w:rPr>
          <w:rFonts w:eastAsia="MS Mincho"/>
          <w:bCs/>
          <w:lang w:eastAsia="x-none"/>
        </w:rPr>
        <w:t>ОКЛЖ-ВС (ВД) (тип «8») предназначен для подвески на опорах линий связи, электропередачи.</w:t>
      </w:r>
    </w:p>
    <w:p w:rsidR="0093795D" w:rsidRDefault="0093795D" w:rsidP="005D2199">
      <w:pPr>
        <w:numPr>
          <w:ilvl w:val="0"/>
          <w:numId w:val="102"/>
        </w:numPr>
        <w:rPr>
          <w:rFonts w:eastAsia="MS Mincho"/>
          <w:bCs/>
          <w:lang w:eastAsia="x-none"/>
        </w:rPr>
      </w:pPr>
      <w:r w:rsidRPr="0093795D">
        <w:rPr>
          <w:rFonts w:eastAsia="MS Mincho"/>
          <w:bCs/>
          <w:lang w:eastAsia="x-none"/>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9377A" w:rsidRPr="0093795D" w:rsidRDefault="0089377A" w:rsidP="0089377A">
      <w:pPr>
        <w:ind w:left="2160"/>
        <w:rPr>
          <w:rFonts w:eastAsia="MS Mincho"/>
          <w:bCs/>
          <w:lang w:eastAsia="x-none"/>
        </w:rPr>
      </w:pP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Требование к конструкции</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Количество ОВ в кабеле определяется заказом.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Поставляемые строительные длины не должны содержать сращенные ОВ.</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 xml:space="preserve">Расцветка ОВ в модуле и расцветка модулей должны соответствовать таблице и уточняется в заказе: </w:t>
      </w:r>
    </w:p>
    <w:p w:rsidR="0093795D" w:rsidRPr="0093795D" w:rsidRDefault="0093795D" w:rsidP="0093795D">
      <w:pPr>
        <w:rPr>
          <w:rFonts w:eastAsia="MS Mincho"/>
          <w:lang w:eastAsia="x-none"/>
        </w:rPr>
      </w:pPr>
    </w:p>
    <w:p w:rsidR="0093795D" w:rsidRPr="0093795D" w:rsidRDefault="0093795D" w:rsidP="00C164A7">
      <w:pPr>
        <w:jc w:val="right"/>
        <w:rPr>
          <w:rFonts w:eastAsia="MS Mincho"/>
          <w:b/>
          <w:bCs/>
          <w:lang w:eastAsia="x-none"/>
        </w:rPr>
      </w:pPr>
      <w:r w:rsidRPr="0093795D">
        <w:rPr>
          <w:rFonts w:eastAsia="MS Mincho"/>
          <w:b/>
          <w:bCs/>
          <w:lang w:eastAsia="x-none"/>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93795D" w:rsidRPr="0093795D" w:rsidTr="0093795D">
        <w:tc>
          <w:tcPr>
            <w:tcW w:w="959" w:type="dxa"/>
            <w:vMerge w:val="restart"/>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Номер волокна</w:t>
            </w:r>
          </w:p>
        </w:tc>
        <w:tc>
          <w:tcPr>
            <w:tcW w:w="2305" w:type="dxa"/>
            <w:vMerge w:val="restart"/>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Используемые цвета</w:t>
            </w:r>
          </w:p>
        </w:tc>
        <w:tc>
          <w:tcPr>
            <w:tcW w:w="4636" w:type="dxa"/>
            <w:gridSpan w:val="8"/>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Число волокон в модуле</w:t>
            </w:r>
          </w:p>
        </w:tc>
        <w:tc>
          <w:tcPr>
            <w:tcW w:w="1671" w:type="dxa"/>
            <w:vMerge w:val="restart"/>
            <w:shd w:val="clear" w:color="auto" w:fill="BFBFBF"/>
          </w:tcPr>
          <w:p w:rsidR="0093795D" w:rsidRPr="0093795D" w:rsidRDefault="0093795D" w:rsidP="0093795D">
            <w:pPr>
              <w:rPr>
                <w:rFonts w:eastAsia="MS Mincho"/>
                <w:lang w:eastAsia="x-none"/>
              </w:rPr>
            </w:pPr>
            <w:r w:rsidRPr="0093795D">
              <w:rPr>
                <w:rFonts w:eastAsia="MS Mincho"/>
                <w:lang w:eastAsia="x-none"/>
              </w:rPr>
              <w:t xml:space="preserve">Соответствие стандарту </w:t>
            </w:r>
            <w:r w:rsidRPr="0093795D">
              <w:rPr>
                <w:rFonts w:eastAsia="MS Mincho"/>
                <w:lang w:val="en-US" w:eastAsia="x-none"/>
              </w:rPr>
              <w:t>TIA</w:t>
            </w:r>
            <w:r w:rsidRPr="0093795D">
              <w:rPr>
                <w:rFonts w:eastAsia="MS Mincho"/>
                <w:lang w:eastAsia="x-none"/>
              </w:rPr>
              <w:t>/</w:t>
            </w:r>
            <w:r w:rsidRPr="0093795D">
              <w:rPr>
                <w:rFonts w:eastAsia="MS Mincho"/>
                <w:lang w:val="en-US" w:eastAsia="x-none"/>
              </w:rPr>
              <w:t>EIA</w:t>
            </w:r>
            <w:r w:rsidRPr="0093795D">
              <w:rPr>
                <w:rFonts w:eastAsia="MS Mincho"/>
                <w:lang w:eastAsia="x-none"/>
              </w:rPr>
              <w:t>-598</w:t>
            </w:r>
            <w:r w:rsidRPr="0093795D">
              <w:rPr>
                <w:rFonts w:eastAsia="MS Mincho"/>
                <w:lang w:val="en-US" w:eastAsia="x-none"/>
              </w:rPr>
              <w:t>C</w:t>
            </w:r>
          </w:p>
        </w:tc>
      </w:tr>
      <w:tr w:rsidR="0093795D" w:rsidRPr="0093795D" w:rsidTr="0093795D">
        <w:tc>
          <w:tcPr>
            <w:tcW w:w="959" w:type="dxa"/>
            <w:vMerge/>
            <w:vAlign w:val="center"/>
          </w:tcPr>
          <w:p w:rsidR="0093795D" w:rsidRPr="0093795D" w:rsidRDefault="0093795D" w:rsidP="0093795D">
            <w:pPr>
              <w:rPr>
                <w:rFonts w:eastAsia="MS Mincho"/>
                <w:lang w:eastAsia="x-none"/>
              </w:rPr>
            </w:pPr>
          </w:p>
        </w:tc>
        <w:tc>
          <w:tcPr>
            <w:tcW w:w="6331" w:type="dxa"/>
            <w:vMerge/>
            <w:vAlign w:val="center"/>
          </w:tcPr>
          <w:p w:rsidR="0093795D" w:rsidRPr="0093795D" w:rsidRDefault="0093795D" w:rsidP="0093795D">
            <w:pPr>
              <w:rPr>
                <w:rFonts w:eastAsia="MS Mincho"/>
                <w:lang w:eastAsia="x-none"/>
              </w:rPr>
            </w:pP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2</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4</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6</w:t>
            </w:r>
          </w:p>
        </w:tc>
        <w:tc>
          <w:tcPr>
            <w:tcW w:w="549"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8</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10</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12</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14</w:t>
            </w:r>
          </w:p>
        </w:tc>
        <w:tc>
          <w:tcPr>
            <w:tcW w:w="610" w:type="dxa"/>
            <w:shd w:val="clear" w:color="auto" w:fill="BFBFBF"/>
            <w:vAlign w:val="center"/>
          </w:tcPr>
          <w:p w:rsidR="0093795D" w:rsidRPr="0093795D" w:rsidRDefault="0093795D" w:rsidP="0093795D">
            <w:pPr>
              <w:rPr>
                <w:rFonts w:eastAsia="MS Mincho"/>
                <w:lang w:eastAsia="x-none"/>
              </w:rPr>
            </w:pPr>
            <w:r w:rsidRPr="0093795D">
              <w:rPr>
                <w:rFonts w:eastAsia="MS Mincho"/>
                <w:lang w:eastAsia="x-none"/>
              </w:rPr>
              <w:t>16</w:t>
            </w: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w:t>
            </w:r>
          </w:p>
        </w:tc>
        <w:tc>
          <w:tcPr>
            <w:tcW w:w="2305" w:type="dxa"/>
          </w:tcPr>
          <w:p w:rsidR="0093795D" w:rsidRPr="0093795D" w:rsidRDefault="0093795D" w:rsidP="0093795D">
            <w:pPr>
              <w:rPr>
                <w:rFonts w:eastAsia="MS Mincho"/>
                <w:lang w:eastAsia="x-none"/>
              </w:rPr>
            </w:pPr>
            <w:r w:rsidRPr="0093795D">
              <w:rPr>
                <w:rFonts w:eastAsia="MS Mincho"/>
                <w:lang w:eastAsia="x-none"/>
              </w:rPr>
              <w:t>Синий</w:t>
            </w: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549"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610" w:type="dxa"/>
            <w:shd w:val="clear" w:color="auto" w:fill="0070C0"/>
          </w:tcPr>
          <w:p w:rsidR="0093795D" w:rsidRPr="0093795D" w:rsidRDefault="0093795D" w:rsidP="0093795D">
            <w:pPr>
              <w:rPr>
                <w:rFonts w:eastAsia="MS Mincho"/>
                <w:lang w:eastAsia="x-none"/>
              </w:rPr>
            </w:pPr>
          </w:p>
        </w:tc>
        <w:tc>
          <w:tcPr>
            <w:tcW w:w="1671" w:type="dxa"/>
            <w:vMerge w:val="restart"/>
            <w:shd w:val="clear" w:color="auto" w:fill="BFBFBF"/>
          </w:tcPr>
          <w:p w:rsidR="0093795D" w:rsidRPr="0093795D" w:rsidRDefault="0093795D" w:rsidP="0093795D">
            <w:pPr>
              <w:rPr>
                <w:rFonts w:eastAsia="MS Mincho"/>
                <w:lang w:eastAsia="x-none"/>
              </w:rPr>
            </w:pPr>
            <w:r w:rsidRPr="0093795D">
              <w:rPr>
                <w:rFonts w:eastAsia="MS Mincho"/>
                <w:lang w:eastAsia="x-none"/>
              </w:rPr>
              <w:t>В соответствие со стандартом</w:t>
            </w: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2</w:t>
            </w:r>
          </w:p>
        </w:tc>
        <w:tc>
          <w:tcPr>
            <w:tcW w:w="2305" w:type="dxa"/>
            <w:shd w:val="clear" w:color="auto" w:fill="BFBFBF"/>
          </w:tcPr>
          <w:p w:rsidR="0093795D" w:rsidRPr="0093795D" w:rsidRDefault="0093795D" w:rsidP="0093795D">
            <w:pPr>
              <w:rPr>
                <w:rFonts w:eastAsia="MS Mincho"/>
                <w:lang w:eastAsia="x-none"/>
              </w:rPr>
            </w:pPr>
            <w:r w:rsidRPr="0093795D">
              <w:rPr>
                <w:rFonts w:eastAsia="MS Mincho"/>
                <w:lang w:eastAsia="x-none"/>
              </w:rPr>
              <w:t>Оранжевый</w:t>
            </w: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549"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610" w:type="dxa"/>
            <w:shd w:val="clear" w:color="auto" w:fill="FFC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3</w:t>
            </w:r>
          </w:p>
        </w:tc>
        <w:tc>
          <w:tcPr>
            <w:tcW w:w="2854" w:type="dxa"/>
            <w:gridSpan w:val="2"/>
          </w:tcPr>
          <w:p w:rsidR="0093795D" w:rsidRPr="0093795D" w:rsidRDefault="0093795D" w:rsidP="0093795D">
            <w:pPr>
              <w:rPr>
                <w:rFonts w:eastAsia="MS Mincho"/>
                <w:lang w:eastAsia="x-none"/>
              </w:rPr>
            </w:pPr>
            <w:r w:rsidRPr="0093795D">
              <w:rPr>
                <w:rFonts w:eastAsia="MS Mincho"/>
                <w:lang w:eastAsia="x-none"/>
              </w:rPr>
              <w:t>Зеленый</w:t>
            </w:r>
          </w:p>
        </w:tc>
        <w:tc>
          <w:tcPr>
            <w:tcW w:w="549" w:type="dxa"/>
            <w:shd w:val="clear" w:color="auto" w:fill="00B050"/>
          </w:tcPr>
          <w:p w:rsidR="0093795D" w:rsidRPr="0093795D" w:rsidRDefault="0093795D" w:rsidP="0093795D">
            <w:pPr>
              <w:rPr>
                <w:rFonts w:eastAsia="MS Mincho"/>
                <w:lang w:eastAsia="x-none"/>
              </w:rPr>
            </w:pPr>
          </w:p>
        </w:tc>
        <w:tc>
          <w:tcPr>
            <w:tcW w:w="549" w:type="dxa"/>
            <w:shd w:val="clear" w:color="auto" w:fill="00B050"/>
          </w:tcPr>
          <w:p w:rsidR="0093795D" w:rsidRPr="0093795D" w:rsidRDefault="0093795D" w:rsidP="0093795D">
            <w:pPr>
              <w:rPr>
                <w:rFonts w:eastAsia="MS Mincho"/>
                <w:lang w:eastAsia="x-none"/>
              </w:rPr>
            </w:pPr>
          </w:p>
        </w:tc>
        <w:tc>
          <w:tcPr>
            <w:tcW w:w="549"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610" w:type="dxa"/>
            <w:shd w:val="clear" w:color="auto" w:fill="00B05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4</w:t>
            </w:r>
          </w:p>
        </w:tc>
        <w:tc>
          <w:tcPr>
            <w:tcW w:w="2854" w:type="dxa"/>
            <w:gridSpan w:val="2"/>
            <w:shd w:val="clear" w:color="auto" w:fill="BFBFBF"/>
          </w:tcPr>
          <w:p w:rsidR="0093795D" w:rsidRPr="0093795D" w:rsidRDefault="0093795D" w:rsidP="0093795D">
            <w:pPr>
              <w:rPr>
                <w:rFonts w:eastAsia="MS Mincho"/>
                <w:lang w:eastAsia="x-none"/>
              </w:rPr>
            </w:pPr>
            <w:r w:rsidRPr="0093795D">
              <w:rPr>
                <w:rFonts w:eastAsia="MS Mincho"/>
                <w:lang w:eastAsia="x-none"/>
              </w:rPr>
              <w:t>Коричневый</w:t>
            </w:r>
          </w:p>
        </w:tc>
        <w:tc>
          <w:tcPr>
            <w:tcW w:w="549" w:type="dxa"/>
            <w:shd w:val="clear" w:color="auto" w:fill="4A442A"/>
          </w:tcPr>
          <w:p w:rsidR="0093795D" w:rsidRPr="0093795D" w:rsidRDefault="0093795D" w:rsidP="0093795D">
            <w:pPr>
              <w:rPr>
                <w:rFonts w:eastAsia="MS Mincho"/>
                <w:lang w:eastAsia="x-none"/>
              </w:rPr>
            </w:pPr>
          </w:p>
        </w:tc>
        <w:tc>
          <w:tcPr>
            <w:tcW w:w="549" w:type="dxa"/>
            <w:shd w:val="clear" w:color="auto" w:fill="4A442A"/>
          </w:tcPr>
          <w:p w:rsidR="0093795D" w:rsidRPr="0093795D" w:rsidRDefault="0093795D" w:rsidP="0093795D">
            <w:pPr>
              <w:rPr>
                <w:rFonts w:eastAsia="MS Mincho"/>
                <w:lang w:eastAsia="x-none"/>
              </w:rPr>
            </w:pPr>
          </w:p>
        </w:tc>
        <w:tc>
          <w:tcPr>
            <w:tcW w:w="549"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610" w:type="dxa"/>
            <w:shd w:val="clear" w:color="auto" w:fill="4A442A"/>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5</w:t>
            </w:r>
          </w:p>
        </w:tc>
        <w:tc>
          <w:tcPr>
            <w:tcW w:w="3403" w:type="dxa"/>
            <w:gridSpan w:val="3"/>
          </w:tcPr>
          <w:p w:rsidR="0093795D" w:rsidRPr="0093795D" w:rsidRDefault="0093795D" w:rsidP="0093795D">
            <w:pPr>
              <w:rPr>
                <w:rFonts w:eastAsia="MS Mincho"/>
                <w:lang w:eastAsia="x-none"/>
              </w:rPr>
            </w:pPr>
            <w:r w:rsidRPr="0093795D">
              <w:rPr>
                <w:rFonts w:eastAsia="MS Mincho"/>
                <w:lang w:eastAsia="x-none"/>
              </w:rPr>
              <w:t>Серый</w:t>
            </w:r>
          </w:p>
        </w:tc>
        <w:tc>
          <w:tcPr>
            <w:tcW w:w="549" w:type="dxa"/>
            <w:shd w:val="clear" w:color="auto" w:fill="808080"/>
          </w:tcPr>
          <w:p w:rsidR="0093795D" w:rsidRPr="0093795D" w:rsidRDefault="0093795D" w:rsidP="0093795D">
            <w:pPr>
              <w:rPr>
                <w:rFonts w:eastAsia="MS Mincho"/>
                <w:lang w:eastAsia="x-none"/>
              </w:rPr>
            </w:pPr>
          </w:p>
        </w:tc>
        <w:tc>
          <w:tcPr>
            <w:tcW w:w="549"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610" w:type="dxa"/>
            <w:shd w:val="clear" w:color="auto" w:fill="80808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6</w:t>
            </w:r>
          </w:p>
        </w:tc>
        <w:tc>
          <w:tcPr>
            <w:tcW w:w="3403" w:type="dxa"/>
            <w:gridSpan w:val="3"/>
            <w:shd w:val="clear" w:color="auto" w:fill="BFBFBF"/>
          </w:tcPr>
          <w:p w:rsidR="0093795D" w:rsidRPr="0093795D" w:rsidRDefault="0093795D" w:rsidP="0093795D">
            <w:pPr>
              <w:rPr>
                <w:rFonts w:eastAsia="MS Mincho"/>
                <w:lang w:eastAsia="x-none"/>
              </w:rPr>
            </w:pPr>
            <w:r w:rsidRPr="0093795D">
              <w:rPr>
                <w:rFonts w:eastAsia="MS Mincho"/>
                <w:lang w:eastAsia="x-none"/>
              </w:rPr>
              <w:t>Белый</w:t>
            </w:r>
          </w:p>
        </w:tc>
        <w:tc>
          <w:tcPr>
            <w:tcW w:w="549" w:type="dxa"/>
          </w:tcPr>
          <w:p w:rsidR="0093795D" w:rsidRPr="0093795D" w:rsidRDefault="0093795D" w:rsidP="0093795D">
            <w:pPr>
              <w:rPr>
                <w:rFonts w:eastAsia="MS Mincho"/>
                <w:lang w:eastAsia="x-none"/>
              </w:rPr>
            </w:pPr>
          </w:p>
        </w:tc>
        <w:tc>
          <w:tcPr>
            <w:tcW w:w="549"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610" w:type="dxa"/>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7</w:t>
            </w:r>
          </w:p>
        </w:tc>
        <w:tc>
          <w:tcPr>
            <w:tcW w:w="3952" w:type="dxa"/>
            <w:gridSpan w:val="4"/>
          </w:tcPr>
          <w:p w:rsidR="0093795D" w:rsidRPr="0093795D" w:rsidRDefault="0093795D" w:rsidP="0093795D">
            <w:pPr>
              <w:rPr>
                <w:rFonts w:eastAsia="MS Mincho"/>
                <w:lang w:eastAsia="x-none"/>
              </w:rPr>
            </w:pPr>
            <w:r w:rsidRPr="0093795D">
              <w:rPr>
                <w:rFonts w:eastAsia="MS Mincho"/>
                <w:lang w:eastAsia="x-none"/>
              </w:rPr>
              <w:t>Красный</w:t>
            </w:r>
          </w:p>
        </w:tc>
        <w:tc>
          <w:tcPr>
            <w:tcW w:w="549"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610" w:type="dxa"/>
            <w:shd w:val="clear" w:color="auto" w:fill="FF0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8</w:t>
            </w:r>
          </w:p>
        </w:tc>
        <w:tc>
          <w:tcPr>
            <w:tcW w:w="3952" w:type="dxa"/>
            <w:gridSpan w:val="4"/>
            <w:shd w:val="clear" w:color="auto" w:fill="BFBFBF"/>
          </w:tcPr>
          <w:p w:rsidR="0093795D" w:rsidRPr="0093795D" w:rsidRDefault="0093795D" w:rsidP="0093795D">
            <w:pPr>
              <w:rPr>
                <w:rFonts w:eastAsia="MS Mincho"/>
                <w:lang w:eastAsia="x-none"/>
              </w:rPr>
            </w:pPr>
            <w:r w:rsidRPr="0093795D">
              <w:rPr>
                <w:rFonts w:eastAsia="MS Mincho"/>
                <w:lang w:eastAsia="x-none"/>
              </w:rPr>
              <w:t>Черный</w:t>
            </w:r>
          </w:p>
        </w:tc>
        <w:tc>
          <w:tcPr>
            <w:tcW w:w="549"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610" w:type="dxa"/>
            <w:shd w:val="clear" w:color="auto" w:fill="0000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9</w:t>
            </w:r>
          </w:p>
        </w:tc>
        <w:tc>
          <w:tcPr>
            <w:tcW w:w="4501" w:type="dxa"/>
            <w:gridSpan w:val="5"/>
          </w:tcPr>
          <w:p w:rsidR="0093795D" w:rsidRPr="0093795D" w:rsidRDefault="0093795D" w:rsidP="0093795D">
            <w:pPr>
              <w:rPr>
                <w:rFonts w:eastAsia="MS Mincho"/>
                <w:lang w:eastAsia="x-none"/>
              </w:rPr>
            </w:pPr>
            <w:r w:rsidRPr="0093795D">
              <w:rPr>
                <w:rFonts w:eastAsia="MS Mincho"/>
                <w:lang w:eastAsia="x-none"/>
              </w:rPr>
              <w:t>Желтый</w:t>
            </w: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610" w:type="dxa"/>
            <w:shd w:val="clear" w:color="auto" w:fill="FFFF00"/>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10</w:t>
            </w:r>
          </w:p>
        </w:tc>
        <w:tc>
          <w:tcPr>
            <w:tcW w:w="4501" w:type="dxa"/>
            <w:gridSpan w:val="5"/>
            <w:shd w:val="clear" w:color="auto" w:fill="BFBFBF"/>
          </w:tcPr>
          <w:p w:rsidR="0093795D" w:rsidRPr="0093795D" w:rsidRDefault="0093795D" w:rsidP="0093795D">
            <w:pPr>
              <w:rPr>
                <w:rFonts w:eastAsia="MS Mincho"/>
                <w:lang w:eastAsia="x-none"/>
              </w:rPr>
            </w:pPr>
            <w:r w:rsidRPr="0093795D">
              <w:rPr>
                <w:rFonts w:eastAsia="MS Mincho"/>
                <w:lang w:eastAsia="x-none"/>
              </w:rPr>
              <w:t>Фиолетовый</w:t>
            </w: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610" w:type="dxa"/>
            <w:shd w:val="clear" w:color="auto" w:fill="660066"/>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11</w:t>
            </w:r>
          </w:p>
        </w:tc>
        <w:tc>
          <w:tcPr>
            <w:tcW w:w="5111" w:type="dxa"/>
            <w:gridSpan w:val="6"/>
          </w:tcPr>
          <w:p w:rsidR="0093795D" w:rsidRPr="0093795D" w:rsidRDefault="0093795D" w:rsidP="0093795D">
            <w:pPr>
              <w:rPr>
                <w:rFonts w:eastAsia="MS Mincho"/>
                <w:lang w:eastAsia="x-none"/>
              </w:rPr>
            </w:pPr>
            <w:r w:rsidRPr="0093795D">
              <w:rPr>
                <w:rFonts w:eastAsia="MS Mincho"/>
                <w:lang w:eastAsia="x-none"/>
              </w:rPr>
              <w:t>Розовый</w:t>
            </w:r>
          </w:p>
        </w:tc>
        <w:tc>
          <w:tcPr>
            <w:tcW w:w="610" w:type="dxa"/>
            <w:shd w:val="clear" w:color="auto" w:fill="FF9999"/>
          </w:tcPr>
          <w:p w:rsidR="0093795D" w:rsidRPr="0093795D" w:rsidRDefault="0093795D" w:rsidP="0093795D">
            <w:pPr>
              <w:rPr>
                <w:rFonts w:eastAsia="MS Mincho"/>
                <w:lang w:eastAsia="x-none"/>
              </w:rPr>
            </w:pPr>
          </w:p>
        </w:tc>
        <w:tc>
          <w:tcPr>
            <w:tcW w:w="610" w:type="dxa"/>
            <w:shd w:val="clear" w:color="auto" w:fill="FF9999"/>
          </w:tcPr>
          <w:p w:rsidR="0093795D" w:rsidRPr="0093795D" w:rsidRDefault="0093795D" w:rsidP="0093795D">
            <w:pPr>
              <w:rPr>
                <w:rFonts w:eastAsia="MS Mincho"/>
                <w:lang w:eastAsia="x-none"/>
              </w:rPr>
            </w:pPr>
          </w:p>
        </w:tc>
        <w:tc>
          <w:tcPr>
            <w:tcW w:w="610" w:type="dxa"/>
            <w:shd w:val="clear" w:color="auto" w:fill="FF9999"/>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12</w:t>
            </w:r>
          </w:p>
        </w:tc>
        <w:tc>
          <w:tcPr>
            <w:tcW w:w="5111" w:type="dxa"/>
            <w:gridSpan w:val="6"/>
            <w:shd w:val="clear" w:color="auto" w:fill="BFBFBF"/>
          </w:tcPr>
          <w:p w:rsidR="0093795D" w:rsidRPr="0093795D" w:rsidRDefault="0093795D" w:rsidP="0093795D">
            <w:pPr>
              <w:rPr>
                <w:rFonts w:eastAsia="MS Mincho"/>
                <w:lang w:eastAsia="x-none"/>
              </w:rPr>
            </w:pPr>
            <w:r w:rsidRPr="0093795D">
              <w:rPr>
                <w:rFonts w:eastAsia="MS Mincho"/>
                <w:lang w:eastAsia="x-none"/>
              </w:rPr>
              <w:t>Аква</w:t>
            </w:r>
          </w:p>
        </w:tc>
        <w:tc>
          <w:tcPr>
            <w:tcW w:w="610" w:type="dxa"/>
            <w:shd w:val="clear" w:color="auto" w:fill="B6DDE8"/>
          </w:tcPr>
          <w:p w:rsidR="0093795D" w:rsidRPr="0093795D" w:rsidRDefault="0093795D" w:rsidP="0093795D">
            <w:pPr>
              <w:rPr>
                <w:rFonts w:eastAsia="MS Mincho"/>
                <w:lang w:eastAsia="x-none"/>
              </w:rPr>
            </w:pPr>
          </w:p>
        </w:tc>
        <w:tc>
          <w:tcPr>
            <w:tcW w:w="610" w:type="dxa"/>
            <w:shd w:val="clear" w:color="auto" w:fill="B6DDE8"/>
          </w:tcPr>
          <w:p w:rsidR="0093795D" w:rsidRPr="0093795D" w:rsidRDefault="0093795D" w:rsidP="0093795D">
            <w:pPr>
              <w:rPr>
                <w:rFonts w:eastAsia="MS Mincho"/>
                <w:lang w:eastAsia="x-none"/>
              </w:rPr>
            </w:pPr>
          </w:p>
        </w:tc>
        <w:tc>
          <w:tcPr>
            <w:tcW w:w="610" w:type="dxa"/>
            <w:shd w:val="clear" w:color="auto" w:fill="B6DDE8"/>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13</w:t>
            </w:r>
          </w:p>
        </w:tc>
        <w:tc>
          <w:tcPr>
            <w:tcW w:w="5721" w:type="dxa"/>
            <w:gridSpan w:val="7"/>
          </w:tcPr>
          <w:p w:rsidR="0093795D" w:rsidRPr="0093795D" w:rsidRDefault="0093795D" w:rsidP="0093795D">
            <w:pPr>
              <w:rPr>
                <w:rFonts w:eastAsia="MS Mincho"/>
                <w:lang w:eastAsia="x-none"/>
              </w:rPr>
            </w:pPr>
            <w:r w:rsidRPr="0093795D">
              <w:rPr>
                <w:rFonts w:eastAsia="MS Mincho"/>
                <w:lang w:eastAsia="x-none"/>
              </w:rPr>
              <w:t>Оливковый</w:t>
            </w:r>
          </w:p>
        </w:tc>
        <w:tc>
          <w:tcPr>
            <w:tcW w:w="610" w:type="dxa"/>
            <w:shd w:val="clear" w:color="auto" w:fill="00CC00"/>
          </w:tcPr>
          <w:p w:rsidR="0093795D" w:rsidRPr="0093795D" w:rsidRDefault="0093795D" w:rsidP="0093795D">
            <w:pPr>
              <w:rPr>
                <w:rFonts w:eastAsia="MS Mincho"/>
                <w:lang w:eastAsia="x-none"/>
              </w:rPr>
            </w:pPr>
          </w:p>
        </w:tc>
        <w:tc>
          <w:tcPr>
            <w:tcW w:w="610" w:type="dxa"/>
            <w:shd w:val="clear" w:color="auto" w:fill="00CC00"/>
          </w:tcPr>
          <w:p w:rsidR="0093795D" w:rsidRPr="0093795D" w:rsidRDefault="0093795D" w:rsidP="0093795D">
            <w:pPr>
              <w:rPr>
                <w:rFonts w:eastAsia="MS Mincho"/>
                <w:lang w:eastAsia="x-none"/>
              </w:rPr>
            </w:pPr>
          </w:p>
        </w:tc>
        <w:tc>
          <w:tcPr>
            <w:tcW w:w="1671" w:type="dxa"/>
            <w:vMerge w:val="restart"/>
          </w:tcPr>
          <w:p w:rsidR="0093795D" w:rsidRPr="0093795D" w:rsidRDefault="0093795D" w:rsidP="0093795D">
            <w:pPr>
              <w:rPr>
                <w:rFonts w:eastAsia="MS Mincho"/>
                <w:lang w:eastAsia="x-none"/>
              </w:rPr>
            </w:pPr>
            <w:r w:rsidRPr="0093795D">
              <w:rPr>
                <w:rFonts w:eastAsia="MS Mincho"/>
                <w:lang w:eastAsia="x-none"/>
              </w:rPr>
              <w:t>Дополнительные цвета</w:t>
            </w: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14</w:t>
            </w:r>
          </w:p>
        </w:tc>
        <w:tc>
          <w:tcPr>
            <w:tcW w:w="5721" w:type="dxa"/>
            <w:gridSpan w:val="7"/>
            <w:shd w:val="clear" w:color="auto" w:fill="BFBFBF"/>
          </w:tcPr>
          <w:p w:rsidR="0093795D" w:rsidRPr="0093795D" w:rsidRDefault="0093795D" w:rsidP="0093795D">
            <w:pPr>
              <w:rPr>
                <w:rFonts w:eastAsia="MS Mincho"/>
                <w:lang w:eastAsia="x-none"/>
              </w:rPr>
            </w:pPr>
            <w:r w:rsidRPr="0093795D">
              <w:rPr>
                <w:rFonts w:eastAsia="MS Mincho"/>
                <w:lang w:eastAsia="x-none"/>
              </w:rPr>
              <w:t>Бежевый</w:t>
            </w:r>
          </w:p>
        </w:tc>
        <w:tc>
          <w:tcPr>
            <w:tcW w:w="610" w:type="dxa"/>
            <w:shd w:val="clear" w:color="auto" w:fill="DAC0A6"/>
          </w:tcPr>
          <w:p w:rsidR="0093795D" w:rsidRPr="0093795D" w:rsidRDefault="0093795D" w:rsidP="0093795D">
            <w:pPr>
              <w:rPr>
                <w:rFonts w:eastAsia="MS Mincho"/>
                <w:lang w:eastAsia="x-none"/>
              </w:rPr>
            </w:pPr>
          </w:p>
        </w:tc>
        <w:tc>
          <w:tcPr>
            <w:tcW w:w="610" w:type="dxa"/>
            <w:shd w:val="clear" w:color="auto" w:fill="DAC0A6"/>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tcPr>
          <w:p w:rsidR="0093795D" w:rsidRPr="0093795D" w:rsidRDefault="0093795D" w:rsidP="0093795D">
            <w:pPr>
              <w:rPr>
                <w:rFonts w:eastAsia="MS Mincho"/>
                <w:lang w:eastAsia="x-none"/>
              </w:rPr>
            </w:pPr>
            <w:r w:rsidRPr="0093795D">
              <w:rPr>
                <w:rFonts w:eastAsia="MS Mincho"/>
                <w:lang w:eastAsia="x-none"/>
              </w:rPr>
              <w:t>15</w:t>
            </w:r>
          </w:p>
        </w:tc>
        <w:tc>
          <w:tcPr>
            <w:tcW w:w="6331" w:type="dxa"/>
            <w:gridSpan w:val="8"/>
          </w:tcPr>
          <w:p w:rsidR="0093795D" w:rsidRPr="0093795D" w:rsidRDefault="0093795D" w:rsidP="0093795D">
            <w:pPr>
              <w:rPr>
                <w:rFonts w:eastAsia="MS Mincho"/>
                <w:lang w:eastAsia="x-none"/>
              </w:rPr>
            </w:pPr>
            <w:r w:rsidRPr="0093795D">
              <w:rPr>
                <w:rFonts w:eastAsia="MS Mincho"/>
                <w:lang w:eastAsia="x-none"/>
              </w:rPr>
              <w:t>Темно-розовый</w:t>
            </w:r>
          </w:p>
        </w:tc>
        <w:tc>
          <w:tcPr>
            <w:tcW w:w="610" w:type="dxa"/>
            <w:shd w:val="clear" w:color="auto" w:fill="FF6699"/>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r w:rsidR="0093795D" w:rsidRPr="0093795D" w:rsidTr="0093795D">
        <w:tc>
          <w:tcPr>
            <w:tcW w:w="959" w:type="dxa"/>
            <w:shd w:val="clear" w:color="auto" w:fill="BFBFBF"/>
          </w:tcPr>
          <w:p w:rsidR="0093795D" w:rsidRPr="0093795D" w:rsidRDefault="0093795D" w:rsidP="0093795D">
            <w:pPr>
              <w:rPr>
                <w:rFonts w:eastAsia="MS Mincho"/>
                <w:lang w:eastAsia="x-none"/>
              </w:rPr>
            </w:pPr>
            <w:r w:rsidRPr="0093795D">
              <w:rPr>
                <w:rFonts w:eastAsia="MS Mincho"/>
                <w:lang w:eastAsia="x-none"/>
              </w:rPr>
              <w:t>16</w:t>
            </w:r>
          </w:p>
        </w:tc>
        <w:tc>
          <w:tcPr>
            <w:tcW w:w="6331" w:type="dxa"/>
            <w:gridSpan w:val="8"/>
            <w:shd w:val="clear" w:color="auto" w:fill="BFBFBF"/>
          </w:tcPr>
          <w:p w:rsidR="0093795D" w:rsidRPr="0093795D" w:rsidRDefault="0093795D" w:rsidP="0093795D">
            <w:pPr>
              <w:rPr>
                <w:rFonts w:eastAsia="MS Mincho"/>
                <w:lang w:eastAsia="x-none"/>
              </w:rPr>
            </w:pPr>
            <w:r w:rsidRPr="0093795D">
              <w:rPr>
                <w:rFonts w:eastAsia="MS Mincho"/>
                <w:lang w:eastAsia="x-none"/>
              </w:rPr>
              <w:t>Салатный</w:t>
            </w:r>
          </w:p>
        </w:tc>
        <w:tc>
          <w:tcPr>
            <w:tcW w:w="610" w:type="dxa"/>
            <w:shd w:val="clear" w:color="auto" w:fill="CCFF33"/>
          </w:tcPr>
          <w:p w:rsidR="0093795D" w:rsidRPr="0093795D" w:rsidRDefault="0093795D" w:rsidP="0093795D">
            <w:pPr>
              <w:rPr>
                <w:rFonts w:eastAsia="MS Mincho"/>
                <w:lang w:eastAsia="x-none"/>
              </w:rPr>
            </w:pPr>
          </w:p>
        </w:tc>
        <w:tc>
          <w:tcPr>
            <w:tcW w:w="1671" w:type="dxa"/>
            <w:vMerge/>
            <w:vAlign w:val="center"/>
          </w:tcPr>
          <w:p w:rsidR="0093795D" w:rsidRPr="0093795D" w:rsidRDefault="0093795D" w:rsidP="0093795D">
            <w:pPr>
              <w:rPr>
                <w:rFonts w:eastAsia="MS Mincho"/>
                <w:lang w:eastAsia="x-none"/>
              </w:rPr>
            </w:pPr>
          </w:p>
        </w:tc>
      </w:tr>
    </w:tbl>
    <w:p w:rsidR="0093795D" w:rsidRPr="0093795D" w:rsidRDefault="0093795D" w:rsidP="0093795D">
      <w:pPr>
        <w:rPr>
          <w:rFonts w:eastAsia="MS Mincho"/>
          <w:b/>
          <w:bCs/>
          <w:lang w:eastAsia="x-none"/>
        </w:rPr>
      </w:pP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В случае модульного сердечника, заполняющий кордель должен быть черного цвета.</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Толщина наружной оболочки ОК должна быть не менее 1,5 мм.</w:t>
      </w:r>
    </w:p>
    <w:p w:rsidR="0093795D" w:rsidRPr="0093795D" w:rsidRDefault="0093795D" w:rsidP="005D2199">
      <w:pPr>
        <w:numPr>
          <w:ilvl w:val="0"/>
          <w:numId w:val="103"/>
        </w:numPr>
        <w:rPr>
          <w:rFonts w:eastAsia="MS Mincho"/>
          <w:bCs/>
          <w:iCs/>
          <w:lang w:eastAsia="x-none"/>
        </w:rPr>
      </w:pPr>
      <w:r w:rsidRPr="0093795D">
        <w:rPr>
          <w:rFonts w:eastAsia="MS Mincho"/>
          <w:bCs/>
          <w:iCs/>
          <w:lang w:eastAsia="x-none"/>
        </w:rPr>
        <w:t>Ассортимент кабельной продукции должен включать емкости ОК: 288, 192, 144, 96, 48, 32, 24, 12, 8 оптических волокон (общее количество).</w:t>
      </w:r>
    </w:p>
    <w:p w:rsidR="0093795D" w:rsidRPr="0093795D" w:rsidRDefault="0093795D" w:rsidP="0093795D">
      <w:pPr>
        <w:rPr>
          <w:rFonts w:eastAsia="MS Mincho"/>
          <w:lang w:eastAsia="x-none"/>
        </w:rPr>
      </w:pPr>
    </w:p>
    <w:p w:rsidR="0093795D" w:rsidRPr="0093795D" w:rsidRDefault="0093795D" w:rsidP="005D2199">
      <w:pPr>
        <w:numPr>
          <w:ilvl w:val="1"/>
          <w:numId w:val="101"/>
        </w:numPr>
        <w:rPr>
          <w:rFonts w:eastAsia="MS Mincho"/>
          <w:b/>
          <w:i/>
          <w:lang w:eastAsia="x-none"/>
        </w:rPr>
      </w:pPr>
      <w:r w:rsidRPr="0093795D">
        <w:rPr>
          <w:rFonts w:eastAsia="MS Mincho"/>
          <w:b/>
          <w:i/>
          <w:lang w:eastAsia="x-none"/>
        </w:rPr>
        <w:t>Требования по стойкости к механическим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должен быть стойким к долговременным растягивающим нагрузкам (метод </w:t>
      </w:r>
      <w:r w:rsidRPr="0093795D">
        <w:rPr>
          <w:rFonts w:eastAsia="MS Mincho"/>
          <w:bCs/>
          <w:iCs/>
          <w:lang w:val="en-US" w:eastAsia="x-none"/>
        </w:rPr>
        <w:t>IEC</w:t>
      </w:r>
      <w:r w:rsidRPr="0093795D">
        <w:rPr>
          <w:rFonts w:eastAsia="MS Mincho"/>
          <w:bCs/>
          <w:iCs/>
          <w:lang w:eastAsia="x-none"/>
        </w:rPr>
        <w:t>-60794-1-2-</w:t>
      </w:r>
      <w:r w:rsidRPr="0093795D">
        <w:rPr>
          <w:rFonts w:eastAsia="MS Mincho"/>
          <w:bCs/>
          <w:iCs/>
          <w:lang w:val="en-US" w:eastAsia="x-none"/>
        </w:rPr>
        <w:t>E</w:t>
      </w:r>
      <w:r w:rsidRPr="0093795D">
        <w:rPr>
          <w:rFonts w:eastAsia="MS Mincho"/>
          <w:bCs/>
          <w:iCs/>
          <w:lang w:eastAsia="x-none"/>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ОК-ЗПТ, не менее 2,7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ОК-ГТС, не менее 2,7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ОК-ГРУНТ, не менее 7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ОКЛЖ-ВС (ВД) (тип «8»), и др. ОК для подвеса: не менее 9 кН;</w:t>
      </w:r>
    </w:p>
    <w:p w:rsidR="0093795D" w:rsidRPr="0093795D" w:rsidRDefault="0093795D" w:rsidP="005D2199">
      <w:pPr>
        <w:numPr>
          <w:ilvl w:val="0"/>
          <w:numId w:val="105"/>
        </w:numPr>
        <w:rPr>
          <w:rFonts w:eastAsia="MS Mincho"/>
          <w:bCs/>
          <w:lang w:eastAsia="x-none"/>
        </w:rPr>
      </w:pPr>
      <w:r w:rsidRPr="0093795D">
        <w:rPr>
          <w:rFonts w:eastAsia="MS Mincho"/>
          <w:bCs/>
          <w:lang w:eastAsia="x-none"/>
        </w:rPr>
        <w:t>ОК-ОБЪЕКТ, не менее 1,5 кН.</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должен быть стойким к раздавливающим нагрузкам, прикладываемым к ОК в течение 5 минут (метод </w:t>
      </w:r>
      <w:r w:rsidRPr="0093795D">
        <w:rPr>
          <w:rFonts w:eastAsia="MS Mincho"/>
          <w:bCs/>
          <w:iCs/>
          <w:lang w:val="en-US" w:eastAsia="x-none"/>
        </w:rPr>
        <w:t>IEC</w:t>
      </w:r>
      <w:r w:rsidRPr="0093795D">
        <w:rPr>
          <w:rFonts w:eastAsia="MS Mincho"/>
          <w:bCs/>
          <w:iCs/>
          <w:lang w:eastAsia="x-none"/>
        </w:rPr>
        <w:t>-60794-1-2-</w:t>
      </w:r>
      <w:r w:rsidRPr="0093795D">
        <w:rPr>
          <w:rFonts w:eastAsia="MS Mincho"/>
          <w:bCs/>
          <w:iCs/>
          <w:lang w:val="en-US" w:eastAsia="x-none"/>
        </w:rPr>
        <w:t>E</w:t>
      </w:r>
      <w:r w:rsidRPr="0093795D">
        <w:rPr>
          <w:rFonts w:eastAsia="MS Mincho"/>
          <w:bCs/>
          <w:iCs/>
          <w:lang w:eastAsia="x-none"/>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ОК-ЗПТ, не менее 0,2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ОК-ГТС, не менее 0,4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ОК-ГРУНТ, не менее 0,4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ОКЛЖ-ВС (ВД) (тип «8»), не менее 0,3 кН/см;</w:t>
      </w:r>
    </w:p>
    <w:p w:rsidR="0093795D" w:rsidRPr="0093795D" w:rsidRDefault="0093795D" w:rsidP="005D2199">
      <w:pPr>
        <w:numPr>
          <w:ilvl w:val="0"/>
          <w:numId w:val="106"/>
        </w:numPr>
        <w:rPr>
          <w:rFonts w:eastAsia="MS Mincho"/>
          <w:bCs/>
          <w:lang w:eastAsia="x-none"/>
        </w:rPr>
      </w:pPr>
      <w:r w:rsidRPr="0093795D">
        <w:rPr>
          <w:rFonts w:eastAsia="MS Mincho"/>
          <w:bCs/>
          <w:lang w:eastAsia="x-none"/>
        </w:rPr>
        <w:t>ОК-ОБЪЕКТ, не менее 0,2 кН/см.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ударному воздействию с энергией:</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ОК-ЗПТ, не менее 10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ОК-ГТС, не менее 10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ОК-ГРУНТ, не менее 30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ОКЛЖ-ВС (ВД) (тип «8»), не менее 5 Дж;</w:t>
      </w:r>
    </w:p>
    <w:p w:rsidR="0093795D" w:rsidRPr="0093795D" w:rsidRDefault="0093795D" w:rsidP="005D2199">
      <w:pPr>
        <w:numPr>
          <w:ilvl w:val="0"/>
          <w:numId w:val="107"/>
        </w:numPr>
        <w:rPr>
          <w:rFonts w:eastAsia="MS Mincho"/>
          <w:bCs/>
          <w:lang w:eastAsia="x-none"/>
        </w:rPr>
      </w:pPr>
      <w:r w:rsidRPr="0093795D">
        <w:rPr>
          <w:rFonts w:eastAsia="MS Mincho"/>
          <w:bCs/>
          <w:lang w:eastAsia="x-none"/>
        </w:rPr>
        <w:t>ОК-ОБЪЕКТ, не менее 3 Дж.</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должен быть стойким к осевому кручению (10 циклов) на угол ±360°, на длине 4 м при нормальной температуре окружающей среды.</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должны быть стойкими к вибрационным нагрузкам с ускорением до 4</w:t>
      </w:r>
      <w:r w:rsidRPr="0093795D">
        <w:rPr>
          <w:rFonts w:eastAsia="MS Mincho"/>
          <w:bCs/>
          <w:iCs/>
          <w:lang w:val="en-US" w:eastAsia="x-none"/>
        </w:rPr>
        <w:t>g</w:t>
      </w:r>
      <w:r w:rsidRPr="0093795D">
        <w:rPr>
          <w:rFonts w:eastAsia="MS Mincho"/>
          <w:bCs/>
          <w:iCs/>
          <w:lang w:eastAsia="x-none"/>
        </w:rPr>
        <w:t xml:space="preserve"> в диапазоне частот от 10 Гц до 200 Гц.</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Требования  по  стойкости  к  климатическим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Диапазон эксплуатационных температур (от пониженной до повышенной) ОК должен быть:</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ОК-ЗПТ,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ОК-ГТС,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ОК-ГРУНТ, от минус 40°С до плюс 60°С;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ОКЛЖ-ВС (ВД) (тип «8»), от минус 60°С до плюс 70°С;</w:t>
      </w:r>
    </w:p>
    <w:p w:rsidR="0093795D" w:rsidRPr="0093795D" w:rsidRDefault="0093795D" w:rsidP="005D2199">
      <w:pPr>
        <w:numPr>
          <w:ilvl w:val="0"/>
          <w:numId w:val="108"/>
        </w:numPr>
        <w:rPr>
          <w:rFonts w:eastAsia="MS Mincho"/>
          <w:bCs/>
          <w:lang w:eastAsia="x-none"/>
        </w:rPr>
      </w:pPr>
      <w:r w:rsidRPr="0093795D">
        <w:rPr>
          <w:rFonts w:eastAsia="MS Mincho"/>
          <w:bCs/>
          <w:lang w:eastAsia="x-none"/>
        </w:rPr>
        <w:t>ОК-ОБЪЕКТ, от минус 40°С до плюс 60°С.</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 должны быть стойкими к циклической смене температур в диапазоне эксплуатационных температур, (метод испытания </w:t>
      </w:r>
      <w:r w:rsidRPr="0093795D">
        <w:rPr>
          <w:rFonts w:eastAsia="MS Mincho"/>
          <w:bCs/>
          <w:iCs/>
          <w:lang w:val="en-US" w:eastAsia="x-none"/>
        </w:rPr>
        <w:t>IEC</w:t>
      </w:r>
      <w:r w:rsidRPr="0093795D">
        <w:rPr>
          <w:rFonts w:eastAsia="MS Mincho"/>
          <w:bCs/>
          <w:iCs/>
          <w:lang w:eastAsia="x-none"/>
        </w:rPr>
        <w:t xml:space="preserve">-60794-1-2 </w:t>
      </w:r>
      <w:r w:rsidRPr="0093795D">
        <w:rPr>
          <w:rFonts w:eastAsia="MS Mincho"/>
          <w:bCs/>
          <w:iCs/>
          <w:lang w:val="en-US" w:eastAsia="x-none"/>
        </w:rPr>
        <w:t>F</w:t>
      </w:r>
      <w:r w:rsidRPr="0093795D">
        <w:rPr>
          <w:rFonts w:eastAsia="MS Mincho"/>
          <w:bCs/>
          <w:iCs/>
          <w:lang w:eastAsia="x-none"/>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3795D">
        <w:rPr>
          <w:rFonts w:eastAsia="MS Mincho"/>
          <w:bCs/>
          <w:iCs/>
          <w:lang w:val="en-US" w:eastAsia="x-none"/>
        </w:rPr>
        <w:t>IEC</w:t>
      </w:r>
      <w:r w:rsidRPr="0093795D">
        <w:rPr>
          <w:rFonts w:eastAsia="MS Mincho"/>
          <w:bCs/>
          <w:iCs/>
          <w:lang w:eastAsia="x-none"/>
        </w:rPr>
        <w:t>-60793-1-40-</w:t>
      </w:r>
      <w:r w:rsidRPr="0093795D">
        <w:rPr>
          <w:rFonts w:eastAsia="MS Mincho"/>
          <w:bCs/>
          <w:iCs/>
          <w:lang w:val="en-US" w:eastAsia="x-none"/>
        </w:rPr>
        <w:t>B</w:t>
      </w:r>
      <w:r w:rsidRPr="0093795D">
        <w:rPr>
          <w:rFonts w:eastAsia="MS Mincho"/>
          <w:bCs/>
          <w:iCs/>
          <w:lang w:eastAsia="x-none"/>
        </w:rPr>
        <w:t>) с компенсацией флуктуации по обратному каналу; число циклов не менее 2, изменение затухания не менее 0,05 дБ/км).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Не должно быть вытекания гидрофобного компаунда при максимальном значении повышенной эксплуатационной температуры.</w:t>
      </w:r>
    </w:p>
    <w:p w:rsidR="0093795D" w:rsidRPr="0093795D" w:rsidRDefault="0093795D" w:rsidP="005D2199">
      <w:pPr>
        <w:numPr>
          <w:ilvl w:val="0"/>
          <w:numId w:val="104"/>
        </w:numPr>
        <w:rPr>
          <w:rFonts w:eastAsia="MS Mincho"/>
          <w:bCs/>
          <w:i/>
          <w:iCs/>
          <w:lang w:eastAsia="x-none"/>
        </w:rPr>
      </w:pPr>
      <w:r w:rsidRPr="0093795D">
        <w:rPr>
          <w:rFonts w:eastAsia="MS Mincho"/>
          <w:bCs/>
          <w:iCs/>
          <w:lang w:eastAsia="x-none"/>
        </w:rPr>
        <w:t>ОК должны быть стойкими к воздействию повышенной влажности воздуха до 98% при температуре плюс 35°С.</w:t>
      </w:r>
      <w:r w:rsidRPr="0093795D">
        <w:rPr>
          <w:rFonts w:eastAsia="MS Mincho"/>
          <w:bCs/>
          <w:i/>
          <w:iCs/>
          <w:lang w:eastAsia="x-none"/>
        </w:rPr>
        <w:t xml:space="preserve"> </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Требования  по  стойкости  к  специальным  воздействиям.</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ОК-Грунт, ОК-ГТС должны быть стойкими к повреждению грызунами (сертификации по ГОСТ 9.057-75 опционально).</w:t>
      </w:r>
    </w:p>
    <w:p w:rsidR="0093795D" w:rsidRPr="0093795D" w:rsidRDefault="0093795D" w:rsidP="005D2199">
      <w:pPr>
        <w:numPr>
          <w:ilvl w:val="0"/>
          <w:numId w:val="104"/>
        </w:numPr>
        <w:rPr>
          <w:rFonts w:eastAsia="MS Mincho"/>
          <w:bCs/>
          <w:iCs/>
          <w:lang w:eastAsia="x-none"/>
        </w:rPr>
      </w:pPr>
      <w:r w:rsidRPr="0093795D">
        <w:rPr>
          <w:rFonts w:eastAsia="MS Mincho"/>
          <w:bCs/>
          <w:iCs/>
          <w:lang w:eastAsia="x-none"/>
        </w:rPr>
        <w:t xml:space="preserve">ОК-ГТС, ОК-ЗПТ, ОК-ГРУНТ должны быть стойкими к вмораживанию в лед в соответствии с методикой </w:t>
      </w:r>
      <w:r w:rsidRPr="0093795D">
        <w:rPr>
          <w:rFonts w:eastAsia="MS Mincho"/>
          <w:bCs/>
          <w:iCs/>
          <w:lang w:val="en-US" w:eastAsia="x-none"/>
        </w:rPr>
        <w:t>EIA</w:t>
      </w:r>
      <w:r w:rsidRPr="0093795D">
        <w:rPr>
          <w:rFonts w:eastAsia="MS Mincho"/>
          <w:bCs/>
          <w:iCs/>
          <w:lang w:eastAsia="x-none"/>
        </w:rPr>
        <w:t>/</w:t>
      </w:r>
      <w:r w:rsidRPr="0093795D">
        <w:rPr>
          <w:rFonts w:eastAsia="MS Mincho"/>
          <w:bCs/>
          <w:iCs/>
          <w:lang w:val="en-US" w:eastAsia="x-none"/>
        </w:rPr>
        <w:t>TIA</w:t>
      </w:r>
      <w:r w:rsidRPr="0093795D">
        <w:rPr>
          <w:rFonts w:eastAsia="MS Mincho"/>
          <w:bCs/>
          <w:iCs/>
          <w:lang w:eastAsia="x-none"/>
        </w:rPr>
        <w:t>-455-98</w:t>
      </w:r>
      <w:r w:rsidRPr="0093795D">
        <w:rPr>
          <w:rFonts w:eastAsia="MS Mincho"/>
          <w:bCs/>
          <w:iCs/>
          <w:lang w:val="en-US" w:eastAsia="x-none"/>
        </w:rPr>
        <w:t>A</w:t>
      </w:r>
      <w:r w:rsidRPr="0093795D">
        <w:rPr>
          <w:rFonts w:eastAsia="MS Mincho"/>
          <w:bCs/>
          <w:iCs/>
          <w:lang w:eastAsia="x-none"/>
        </w:rPr>
        <w:t xml:space="preserve"> (</w:t>
      </w:r>
      <w:r w:rsidRPr="0093795D">
        <w:rPr>
          <w:rFonts w:eastAsia="MS Mincho"/>
          <w:bCs/>
          <w:iCs/>
          <w:lang w:val="en-US" w:eastAsia="x-none"/>
        </w:rPr>
        <w:t>FOTP</w:t>
      </w:r>
      <w:r w:rsidRPr="0093795D">
        <w:rPr>
          <w:rFonts w:eastAsia="MS Mincho"/>
          <w:bCs/>
          <w:iCs/>
          <w:lang w:eastAsia="x-none"/>
        </w:rPr>
        <w:t xml:space="preserve">-98), метод </w:t>
      </w:r>
      <w:r w:rsidRPr="0093795D">
        <w:rPr>
          <w:rFonts w:eastAsia="MS Mincho"/>
          <w:bCs/>
          <w:iCs/>
          <w:lang w:val="en-US" w:eastAsia="x-none"/>
        </w:rPr>
        <w:t>B</w:t>
      </w:r>
      <w:r w:rsidRPr="0093795D">
        <w:rPr>
          <w:rFonts w:eastAsia="MS Mincho"/>
          <w:bCs/>
          <w:iCs/>
          <w:lang w:eastAsia="x-none"/>
        </w:rPr>
        <w:t>.</w:t>
      </w:r>
    </w:p>
    <w:p w:rsidR="0093795D" w:rsidRDefault="0093795D" w:rsidP="005D2199">
      <w:pPr>
        <w:numPr>
          <w:ilvl w:val="0"/>
          <w:numId w:val="104"/>
        </w:numPr>
        <w:rPr>
          <w:rFonts w:eastAsia="MS Mincho"/>
          <w:bCs/>
          <w:iCs/>
          <w:lang w:eastAsia="x-none"/>
        </w:rPr>
      </w:pPr>
      <w:r w:rsidRPr="0093795D">
        <w:rPr>
          <w:rFonts w:eastAsia="MS Mincho"/>
          <w:bCs/>
          <w:iCs/>
          <w:lang w:eastAsia="x-none"/>
        </w:rPr>
        <w:t>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3795D">
        <w:rPr>
          <w:rFonts w:eastAsia="MS Mincho"/>
          <w:bCs/>
          <w:iCs/>
          <w:lang w:val="en-US" w:eastAsia="x-none"/>
        </w:rPr>
        <w:t>HF</w:t>
      </w:r>
      <w:r w:rsidRPr="0093795D">
        <w:rPr>
          <w:rFonts w:eastAsia="MS Mincho"/>
          <w:bCs/>
          <w:iCs/>
          <w:lang w:eastAsia="x-none"/>
        </w:rPr>
        <w:t>) согласно ГОСТ-Р 53315-2009.</w:t>
      </w:r>
    </w:p>
    <w:p w:rsidR="00C164A7" w:rsidRPr="0093795D" w:rsidRDefault="00C164A7" w:rsidP="00C164A7">
      <w:pPr>
        <w:ind w:left="720"/>
        <w:rPr>
          <w:rFonts w:eastAsia="MS Mincho"/>
          <w:bCs/>
          <w:iCs/>
          <w:lang w:eastAsia="x-none"/>
        </w:rPr>
      </w:pPr>
    </w:p>
    <w:p w:rsidR="0093795D" w:rsidRPr="0093795D" w:rsidRDefault="0093795D" w:rsidP="005D2199">
      <w:pPr>
        <w:numPr>
          <w:ilvl w:val="0"/>
          <w:numId w:val="110"/>
        </w:numPr>
        <w:rPr>
          <w:rFonts w:eastAsia="MS Mincho"/>
          <w:b/>
          <w:bCs/>
          <w:i/>
          <w:lang w:eastAsia="x-none"/>
        </w:rPr>
      </w:pPr>
      <w:r w:rsidRPr="0093795D">
        <w:rPr>
          <w:rFonts w:eastAsia="MS Mincho"/>
          <w:b/>
          <w:bCs/>
          <w:i/>
          <w:lang w:eastAsia="x-none"/>
        </w:rPr>
        <w:t xml:space="preserve">Требования к </w:t>
      </w:r>
      <w:r w:rsidR="00C164A7" w:rsidRPr="0093795D">
        <w:rPr>
          <w:rFonts w:eastAsia="MS Mincho"/>
          <w:b/>
          <w:bCs/>
          <w:i/>
          <w:lang w:eastAsia="x-none"/>
        </w:rPr>
        <w:t>оптическим параметрам</w:t>
      </w:r>
      <w:r w:rsidRPr="0093795D">
        <w:rPr>
          <w:rFonts w:eastAsia="MS Mincho"/>
          <w:b/>
          <w:bCs/>
          <w:i/>
          <w:lang w:eastAsia="x-none"/>
        </w:rPr>
        <w:t xml:space="preserve"> передачи</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Коэффициент затухания ОВ в ОК:</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 xml:space="preserve">Тип ОВ – </w:t>
      </w:r>
      <w:r w:rsidRPr="0093795D">
        <w:rPr>
          <w:rFonts w:eastAsia="MS Mincho"/>
          <w:bCs/>
          <w:lang w:val="en-US" w:eastAsia="x-none"/>
        </w:rPr>
        <w:t>G</w:t>
      </w:r>
      <w:r w:rsidRPr="0093795D">
        <w:rPr>
          <w:rFonts w:eastAsia="MS Mincho"/>
          <w:bCs/>
          <w:lang w:eastAsia="x-none"/>
        </w:rPr>
        <w:t>.652</w:t>
      </w:r>
      <w:r w:rsidRPr="0093795D">
        <w:rPr>
          <w:rFonts w:eastAsia="MS Mincho"/>
          <w:bCs/>
          <w:lang w:val="en-US" w:eastAsia="x-none"/>
        </w:rPr>
        <w:t>D</w:t>
      </w:r>
      <w:r w:rsidRPr="0093795D">
        <w:rPr>
          <w:rFonts w:eastAsia="MS Mincho"/>
          <w:bCs/>
          <w:lang w:eastAsia="x-none"/>
        </w:rPr>
        <w:t xml:space="preserve"> </w:t>
      </w:r>
      <w:r w:rsidRPr="0093795D">
        <w:rPr>
          <w:rFonts w:eastAsia="MS Mincho"/>
          <w:bCs/>
          <w:iCs/>
          <w:lang w:eastAsia="x-none"/>
        </w:rPr>
        <w:t>для построения городских сетей и сетей доступа, с улучшенными изгибными характеристики</w:t>
      </w:r>
      <w:r w:rsidRPr="0093795D">
        <w:rPr>
          <w:rFonts w:eastAsia="MS Mincho"/>
          <w:bCs/>
          <w:lang w:eastAsia="x-none"/>
        </w:rPr>
        <w:t>;</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Длины волн – 1310 нм и 1550 нм;</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Коэффициент затухания;</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При длине волны 1310 нм - не более 0,35 дб/км;</w:t>
      </w:r>
    </w:p>
    <w:p w:rsidR="0093795D" w:rsidRPr="0093795D" w:rsidRDefault="0093795D" w:rsidP="005D2199">
      <w:pPr>
        <w:numPr>
          <w:ilvl w:val="0"/>
          <w:numId w:val="111"/>
        </w:numPr>
        <w:ind w:left="1418" w:hanging="992"/>
        <w:rPr>
          <w:rFonts w:eastAsia="MS Mincho"/>
          <w:bCs/>
          <w:lang w:eastAsia="x-none"/>
        </w:rPr>
      </w:pPr>
      <w:r w:rsidRPr="0093795D">
        <w:rPr>
          <w:rFonts w:eastAsia="MS Mincho"/>
          <w:bCs/>
          <w:lang w:eastAsia="x-none"/>
        </w:rPr>
        <w:t>При длине волны 1550 нм - не более 0,22 дБ/км.</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Хроматическая дисперсия</w:t>
      </w:r>
      <w:r w:rsidRPr="0093795D">
        <w:rPr>
          <w:rFonts w:eastAsia="MS Mincho"/>
          <w:bCs/>
          <w:iCs/>
          <w:lang w:val="en-US" w:eastAsia="x-none"/>
        </w:rPr>
        <w:t>:</w:t>
      </w:r>
    </w:p>
    <w:p w:rsidR="0093795D" w:rsidRPr="0093795D" w:rsidRDefault="0093795D" w:rsidP="005D2199">
      <w:pPr>
        <w:numPr>
          <w:ilvl w:val="0"/>
          <w:numId w:val="112"/>
        </w:numPr>
        <w:rPr>
          <w:rFonts w:eastAsia="MS Mincho"/>
          <w:bCs/>
          <w:lang w:eastAsia="x-none"/>
        </w:rPr>
      </w:pPr>
      <w:r w:rsidRPr="0093795D">
        <w:rPr>
          <w:rFonts w:eastAsia="MS Mincho"/>
          <w:bCs/>
          <w:lang w:eastAsia="x-none"/>
        </w:rPr>
        <w:t>Интервалы длин волн – 1285…1330 нм и 1525…1575 нм;</w:t>
      </w:r>
    </w:p>
    <w:p w:rsidR="0093795D" w:rsidRPr="0093795D" w:rsidRDefault="0093795D" w:rsidP="005D2199">
      <w:pPr>
        <w:numPr>
          <w:ilvl w:val="0"/>
          <w:numId w:val="112"/>
        </w:numPr>
        <w:rPr>
          <w:rFonts w:eastAsia="MS Mincho"/>
          <w:bCs/>
          <w:lang w:eastAsia="x-none"/>
        </w:rPr>
      </w:pPr>
      <w:r w:rsidRPr="0093795D">
        <w:rPr>
          <w:rFonts w:eastAsia="MS Mincho"/>
          <w:bCs/>
          <w:lang w:eastAsia="x-none"/>
        </w:rPr>
        <w:t>Хроматическая дисперсия:</w:t>
      </w:r>
    </w:p>
    <w:p w:rsidR="0093795D" w:rsidRPr="0093795D" w:rsidRDefault="00C164A7" w:rsidP="0093795D">
      <w:pPr>
        <w:rPr>
          <w:rFonts w:eastAsia="MS Mincho"/>
          <w:bCs/>
          <w:lang w:eastAsia="x-none"/>
        </w:rPr>
      </w:pPr>
      <w:r>
        <w:rPr>
          <w:rFonts w:eastAsia="MS Mincho"/>
          <w:bCs/>
          <w:lang w:eastAsia="x-none"/>
        </w:rPr>
        <w:tab/>
      </w:r>
      <w:r>
        <w:rPr>
          <w:rFonts w:eastAsia="MS Mincho"/>
          <w:bCs/>
          <w:lang w:eastAsia="x-none"/>
        </w:rPr>
        <w:tab/>
      </w:r>
      <w:r w:rsidR="0093795D" w:rsidRPr="0093795D">
        <w:rPr>
          <w:rFonts w:eastAsia="MS Mincho"/>
          <w:bCs/>
          <w:lang w:eastAsia="x-none"/>
        </w:rPr>
        <w:t>При длине волны 1310 нм - не более 3,5 пс/(нм*км);</w:t>
      </w:r>
    </w:p>
    <w:p w:rsidR="0093795D" w:rsidRPr="0093795D" w:rsidRDefault="0093795D" w:rsidP="0093795D">
      <w:pPr>
        <w:rPr>
          <w:rFonts w:eastAsia="MS Mincho"/>
          <w:bCs/>
          <w:lang w:eastAsia="x-none"/>
        </w:rPr>
      </w:pPr>
      <w:r w:rsidRPr="0093795D">
        <w:rPr>
          <w:rFonts w:eastAsia="MS Mincho"/>
          <w:bCs/>
          <w:lang w:eastAsia="x-none"/>
        </w:rPr>
        <w:tab/>
      </w:r>
      <w:r w:rsidRPr="0093795D">
        <w:rPr>
          <w:rFonts w:eastAsia="MS Mincho"/>
          <w:bCs/>
          <w:lang w:eastAsia="x-none"/>
        </w:rPr>
        <w:tab/>
        <w:t>При длине волны 1550 нм - не более 18 пс/(нм*км).</w:t>
      </w:r>
    </w:p>
    <w:p w:rsidR="0093795D" w:rsidRPr="0093795D" w:rsidRDefault="0093795D" w:rsidP="005D2199">
      <w:pPr>
        <w:numPr>
          <w:ilvl w:val="0"/>
          <w:numId w:val="109"/>
        </w:numPr>
        <w:rPr>
          <w:rFonts w:eastAsia="MS Mincho"/>
          <w:bCs/>
          <w:iCs/>
          <w:lang w:eastAsia="x-none"/>
        </w:rPr>
      </w:pPr>
      <w:r w:rsidRPr="0093795D">
        <w:rPr>
          <w:rFonts w:eastAsia="MS Mincho"/>
          <w:bCs/>
          <w:iCs/>
          <w:lang w:eastAsia="x-none"/>
        </w:rPr>
        <w:t xml:space="preserve">Поляризационная модовая дисперсия (ПМД) линии, </w:t>
      </w:r>
      <w:r w:rsidRPr="0093795D">
        <w:rPr>
          <w:rFonts w:eastAsia="MS Mincho"/>
          <w:bCs/>
          <w:iCs/>
          <w:lang w:val="en-US" w:eastAsia="x-none"/>
        </w:rPr>
        <w:t>PMDQ</w:t>
      </w:r>
      <w:r w:rsidRPr="0093795D">
        <w:rPr>
          <w:rFonts w:eastAsia="MS Mincho"/>
          <w:bCs/>
          <w:iCs/>
          <w:lang w:eastAsia="x-none"/>
        </w:rPr>
        <w:t xml:space="preserve"> не более 0,1 пс/√км.</w:t>
      </w:r>
    </w:p>
    <w:p w:rsidR="0093795D" w:rsidRPr="0093795D" w:rsidRDefault="0093795D" w:rsidP="0093795D">
      <w:pPr>
        <w:rPr>
          <w:rFonts w:eastAsia="MS Mincho"/>
          <w:lang w:eastAsia="x-none"/>
        </w:rPr>
      </w:pPr>
    </w:p>
    <w:p w:rsidR="0093795D" w:rsidRPr="0093795D" w:rsidRDefault="0093795D" w:rsidP="005D2199">
      <w:pPr>
        <w:numPr>
          <w:ilvl w:val="0"/>
          <w:numId w:val="113"/>
        </w:numPr>
        <w:rPr>
          <w:rFonts w:eastAsia="MS Mincho"/>
          <w:b/>
          <w:bCs/>
          <w:i/>
          <w:iCs/>
          <w:lang w:eastAsia="x-none"/>
        </w:rPr>
      </w:pPr>
      <w:r w:rsidRPr="0093795D">
        <w:rPr>
          <w:rFonts w:eastAsia="MS Mincho"/>
          <w:b/>
          <w:bCs/>
          <w:i/>
          <w:iCs/>
          <w:lang w:eastAsia="x-none"/>
        </w:rPr>
        <w:t>Требования к материалам ОК</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93795D" w:rsidRPr="0093795D" w:rsidRDefault="0093795D" w:rsidP="005D2199">
      <w:pPr>
        <w:numPr>
          <w:ilvl w:val="0"/>
          <w:numId w:val="114"/>
        </w:numPr>
        <w:ind w:hanging="218"/>
        <w:rPr>
          <w:rFonts w:eastAsia="MS Mincho"/>
          <w:b/>
          <w:bCs/>
          <w:i/>
          <w:iCs/>
          <w:lang w:eastAsia="x-none"/>
        </w:rPr>
      </w:pPr>
      <w:r w:rsidRPr="0093795D">
        <w:rPr>
          <w:rFonts w:eastAsia="MS Mincho"/>
          <w:bCs/>
          <w:iCs/>
          <w:lang w:eastAsia="x-none"/>
        </w:rPr>
        <w:t>Наружная полиэтиленовая оболочка должна быть изготовлена из полиэтилена средней плотности.</w:t>
      </w:r>
    </w:p>
    <w:p w:rsidR="0093795D" w:rsidRPr="00C164A7" w:rsidRDefault="0093795D" w:rsidP="005D2199">
      <w:pPr>
        <w:numPr>
          <w:ilvl w:val="0"/>
          <w:numId w:val="114"/>
        </w:numPr>
        <w:ind w:hanging="218"/>
        <w:rPr>
          <w:rFonts w:eastAsia="MS Mincho"/>
          <w:b/>
          <w:bCs/>
          <w:i/>
          <w:iCs/>
          <w:lang w:eastAsia="x-none"/>
        </w:rPr>
      </w:pPr>
      <w:r w:rsidRPr="0093795D">
        <w:rPr>
          <w:rFonts w:eastAsia="MS Mincho"/>
          <w:bCs/>
          <w:iCs/>
          <w:lang w:eastAsia="x-none"/>
        </w:rPr>
        <w:t>Стальная проволока, должна быть плакирована алюминием.</w:t>
      </w:r>
    </w:p>
    <w:p w:rsidR="00C164A7" w:rsidRPr="0093795D" w:rsidRDefault="00C164A7" w:rsidP="00C164A7">
      <w:pPr>
        <w:ind w:left="644"/>
        <w:rPr>
          <w:rFonts w:eastAsia="MS Mincho"/>
          <w:b/>
          <w:bCs/>
          <w:i/>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надежности</w:t>
      </w:r>
    </w:p>
    <w:p w:rsidR="0093795D" w:rsidRPr="0093795D" w:rsidRDefault="0093795D" w:rsidP="00441A23">
      <w:pPr>
        <w:numPr>
          <w:ilvl w:val="1"/>
          <w:numId w:val="34"/>
        </w:numPr>
        <w:ind w:left="993" w:hanging="567"/>
        <w:rPr>
          <w:rFonts w:eastAsia="MS Mincho"/>
          <w:bCs/>
          <w:iCs/>
          <w:lang w:eastAsia="x-none"/>
        </w:rPr>
      </w:pPr>
      <w:r w:rsidRPr="0093795D">
        <w:rPr>
          <w:rFonts w:eastAsia="MS Mincho"/>
          <w:bCs/>
          <w:iCs/>
          <w:lang w:eastAsia="x-none"/>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93795D" w:rsidRPr="0093795D" w:rsidRDefault="0093795D" w:rsidP="00441A23">
      <w:pPr>
        <w:numPr>
          <w:ilvl w:val="1"/>
          <w:numId w:val="34"/>
        </w:numPr>
        <w:ind w:left="993" w:hanging="567"/>
        <w:rPr>
          <w:rFonts w:eastAsia="MS Mincho"/>
          <w:bCs/>
          <w:iCs/>
          <w:lang w:eastAsia="x-none"/>
        </w:rPr>
      </w:pPr>
      <w:r w:rsidRPr="0093795D">
        <w:rPr>
          <w:rFonts w:eastAsia="MS Mincho"/>
          <w:bCs/>
          <w:iCs/>
          <w:lang w:eastAsia="x-none"/>
        </w:rPr>
        <w:t>Срок хранения материалов составляет не менее одного года со дня производства:</w:t>
      </w:r>
    </w:p>
    <w:p w:rsidR="0093795D" w:rsidRPr="0093795D" w:rsidRDefault="0093795D" w:rsidP="00441A23">
      <w:pPr>
        <w:numPr>
          <w:ilvl w:val="2"/>
          <w:numId w:val="34"/>
        </w:numPr>
        <w:ind w:left="1134" w:firstLine="0"/>
        <w:rPr>
          <w:rFonts w:eastAsia="MS Mincho"/>
          <w:bCs/>
          <w:lang w:eastAsia="x-none"/>
        </w:rPr>
      </w:pPr>
      <w:r w:rsidRPr="0093795D">
        <w:rPr>
          <w:rFonts w:eastAsia="MS Mincho"/>
          <w:bCs/>
          <w:lang w:eastAsia="x-none"/>
        </w:rPr>
        <w:t>Срок хранения ОК в условиях, рекомендуемых Заводом должен быть не менее 25 лет;</w:t>
      </w:r>
    </w:p>
    <w:p w:rsidR="0093795D" w:rsidRPr="00441A23" w:rsidRDefault="00441A23" w:rsidP="00441A23">
      <w:pPr>
        <w:ind w:left="993" w:firstLine="141"/>
        <w:rPr>
          <w:rFonts w:eastAsia="MS Mincho"/>
          <w:bCs/>
          <w:lang w:eastAsia="x-none"/>
        </w:rPr>
      </w:pPr>
      <w:r>
        <w:rPr>
          <w:rFonts w:eastAsia="MS Mincho"/>
          <w:bCs/>
          <w:lang w:eastAsia="x-none"/>
        </w:rPr>
        <w:t xml:space="preserve">4.2.2. </w:t>
      </w:r>
      <w:r w:rsidR="0093795D" w:rsidRPr="00441A23">
        <w:rPr>
          <w:rFonts w:eastAsia="MS Mincho"/>
          <w:bCs/>
          <w:lang w:eastAsia="x-none"/>
        </w:rPr>
        <w:t>Срок хранения ОК при хранении его на таре Завода под навесом в полевых условиях должен быть не менее 10 лет.</w:t>
      </w:r>
    </w:p>
    <w:p w:rsidR="0093795D" w:rsidRPr="00441A23" w:rsidRDefault="0093795D" w:rsidP="00441A23">
      <w:pPr>
        <w:pStyle w:val="aa"/>
        <w:numPr>
          <w:ilvl w:val="1"/>
          <w:numId w:val="34"/>
        </w:numPr>
        <w:ind w:left="993" w:hanging="567"/>
        <w:rPr>
          <w:rFonts w:eastAsia="MS Mincho"/>
          <w:bCs/>
          <w:iCs/>
          <w:lang w:eastAsia="x-none"/>
        </w:rPr>
      </w:pPr>
      <w:r w:rsidRPr="00441A23">
        <w:rPr>
          <w:rFonts w:eastAsia="MS Mincho"/>
          <w:bCs/>
          <w:iCs/>
          <w:lang w:eastAsia="x-none"/>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441A23">
        <w:rPr>
          <w:rFonts w:eastAsia="MS Mincho"/>
          <w:b/>
          <w:bCs/>
          <w:i/>
          <w:iCs/>
          <w:lang w:eastAsia="x-none"/>
        </w:rPr>
        <w:t xml:space="preserve"> </w:t>
      </w:r>
    </w:p>
    <w:p w:rsidR="00441A23" w:rsidRPr="00441A23" w:rsidRDefault="00441A23" w:rsidP="00441A23">
      <w:pPr>
        <w:pStyle w:val="aa"/>
        <w:ind w:left="993"/>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 xml:space="preserve">Требования к безопасности и охране окружающей среды </w:t>
      </w:r>
    </w:p>
    <w:p w:rsidR="0093795D" w:rsidRPr="0093795D" w:rsidRDefault="0093795D" w:rsidP="00441A23">
      <w:pPr>
        <w:numPr>
          <w:ilvl w:val="1"/>
          <w:numId w:val="93"/>
        </w:numPr>
        <w:ind w:left="851"/>
        <w:rPr>
          <w:rFonts w:eastAsia="MS Mincho"/>
          <w:bCs/>
          <w:iCs/>
          <w:lang w:eastAsia="x-none"/>
        </w:rPr>
      </w:pPr>
      <w:r w:rsidRPr="0093795D">
        <w:rPr>
          <w:rFonts w:eastAsia="MS Mincho"/>
          <w:bCs/>
          <w:iCs/>
          <w:lang w:eastAsia="x-none"/>
        </w:rPr>
        <w:t>Конструкция ОК должна исключать применение специальных мер безопасности при монтаже и эксплуатации ОК.</w:t>
      </w:r>
    </w:p>
    <w:p w:rsidR="0093795D" w:rsidRP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Оптический ОК-ОБЪЕКТ должен соответствовать требованиям пожарной безопасности, установленным ГОСТ 12.2.007.14 п.2 и ГОСТ-Р 53315-2009.</w:t>
      </w:r>
    </w:p>
    <w:p w:rsidR="0093795D" w:rsidRP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ОК не должны содержать опасных или токсичных химических веществ.</w:t>
      </w:r>
    </w:p>
    <w:p w:rsidR="0093795D" w:rsidRDefault="0093795D" w:rsidP="00441A23">
      <w:pPr>
        <w:numPr>
          <w:ilvl w:val="1"/>
          <w:numId w:val="93"/>
        </w:numPr>
        <w:ind w:left="993" w:hanging="426"/>
        <w:rPr>
          <w:rFonts w:eastAsia="MS Mincho"/>
          <w:bCs/>
          <w:iCs/>
          <w:lang w:eastAsia="x-none"/>
        </w:rPr>
      </w:pPr>
      <w:r w:rsidRPr="0093795D">
        <w:rPr>
          <w:rFonts w:eastAsia="MS Mincho"/>
          <w:bCs/>
          <w:iCs/>
          <w:lang w:eastAsia="x-none"/>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441A23" w:rsidRPr="0093795D" w:rsidRDefault="00441A23" w:rsidP="00441A23">
      <w:pPr>
        <w:ind w:left="993"/>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сертификации</w:t>
      </w:r>
    </w:p>
    <w:p w:rsidR="0093795D" w:rsidRDefault="0093795D" w:rsidP="0093795D">
      <w:pPr>
        <w:rPr>
          <w:rFonts w:eastAsia="MS Mincho"/>
          <w:lang w:eastAsia="x-none"/>
        </w:rPr>
      </w:pPr>
      <w:r w:rsidRPr="0093795D">
        <w:rPr>
          <w:rFonts w:eastAsia="MS Mincho"/>
          <w:lang w:eastAsia="x-none"/>
        </w:rPr>
        <w:t xml:space="preserve">6.1 </w:t>
      </w:r>
      <w:r w:rsidRPr="0093795D">
        <w:rPr>
          <w:rFonts w:eastAsia="MS Mincho"/>
          <w:lang w:eastAsia="x-none"/>
        </w:rPr>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441A23" w:rsidRPr="0093795D" w:rsidRDefault="00441A23" w:rsidP="0093795D">
      <w:pPr>
        <w:rPr>
          <w:rFonts w:eastAsia="MS Mincho"/>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маркировке ОК</w:t>
      </w:r>
    </w:p>
    <w:p w:rsidR="0093795D" w:rsidRPr="0093795D" w:rsidRDefault="0093795D" w:rsidP="005D2199">
      <w:pPr>
        <w:numPr>
          <w:ilvl w:val="1"/>
          <w:numId w:val="115"/>
        </w:numPr>
        <w:rPr>
          <w:rFonts w:eastAsia="MS Mincho"/>
          <w:bCs/>
          <w:iCs/>
          <w:lang w:eastAsia="x-none"/>
        </w:rPr>
      </w:pPr>
      <w:r w:rsidRPr="0093795D">
        <w:rPr>
          <w:rFonts w:eastAsia="MS Mincho"/>
          <w:bCs/>
          <w:iCs/>
          <w:lang w:eastAsia="x-none"/>
        </w:rPr>
        <w:t>Маркировка ОК должны быть выполнена методом тиснения на внешней полиэтиленовой оболочке. Цвет маркировки – белый.</w:t>
      </w:r>
    </w:p>
    <w:p w:rsidR="0093795D" w:rsidRPr="0093795D" w:rsidRDefault="0093795D" w:rsidP="005D2199">
      <w:pPr>
        <w:numPr>
          <w:ilvl w:val="1"/>
          <w:numId w:val="115"/>
        </w:numPr>
        <w:rPr>
          <w:rFonts w:eastAsia="MS Mincho"/>
          <w:bCs/>
          <w:iCs/>
          <w:lang w:eastAsia="x-none"/>
        </w:rPr>
      </w:pPr>
      <w:r w:rsidRPr="0093795D">
        <w:rPr>
          <w:rFonts w:eastAsia="MS Mincho"/>
          <w:bCs/>
          <w:iCs/>
          <w:lang w:eastAsia="x-none"/>
        </w:rPr>
        <w:t>ОК должен иметь равномерно размещенную маркировку, содержащую следующую информацию:</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Производитель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Условное обозначение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Количество ОВ в ОК</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Наименование владельца ОК – ПАО «Башинформсвязь»;</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Год изготовления – 201Х год</w:t>
      </w:r>
      <w:r w:rsidRPr="0093795D">
        <w:rPr>
          <w:rFonts w:eastAsia="MS Mincho"/>
          <w:bCs/>
          <w:lang w:val="en-US" w:eastAsia="x-none"/>
        </w:rPr>
        <w:t>;</w:t>
      </w:r>
    </w:p>
    <w:p w:rsidR="0093795D" w:rsidRPr="0093795D" w:rsidRDefault="0093795D" w:rsidP="005D2199">
      <w:pPr>
        <w:numPr>
          <w:ilvl w:val="2"/>
          <w:numId w:val="115"/>
        </w:numPr>
        <w:rPr>
          <w:rFonts w:eastAsia="MS Mincho"/>
          <w:bCs/>
          <w:lang w:eastAsia="x-none"/>
        </w:rPr>
      </w:pPr>
      <w:r w:rsidRPr="0093795D">
        <w:rPr>
          <w:rFonts w:eastAsia="MS Mincho"/>
          <w:bCs/>
          <w:lang w:eastAsia="x-none"/>
        </w:rPr>
        <w:t>Погонный метр – ХХХХ м</w:t>
      </w:r>
      <w:r w:rsidRPr="0093795D">
        <w:rPr>
          <w:rFonts w:eastAsia="MS Mincho"/>
          <w:bCs/>
          <w:lang w:val="en-US" w:eastAsia="x-none"/>
        </w:rPr>
        <w:t>.</w:t>
      </w:r>
    </w:p>
    <w:p w:rsidR="0093795D" w:rsidRDefault="0093795D" w:rsidP="005D2199">
      <w:pPr>
        <w:numPr>
          <w:ilvl w:val="1"/>
          <w:numId w:val="115"/>
        </w:numPr>
        <w:rPr>
          <w:rFonts w:eastAsia="MS Mincho"/>
          <w:bCs/>
          <w:iCs/>
          <w:lang w:eastAsia="x-none"/>
        </w:rPr>
      </w:pPr>
      <w:r w:rsidRPr="0093795D">
        <w:rPr>
          <w:rFonts w:eastAsia="MS Mincho"/>
          <w:bCs/>
          <w:iCs/>
          <w:lang w:eastAsia="x-none"/>
        </w:rPr>
        <w:t xml:space="preserve">Маркировка ОК должна быть нанесена регулярно с шагом 1 м. </w:t>
      </w:r>
    </w:p>
    <w:p w:rsidR="00441A23" w:rsidRPr="0093795D" w:rsidRDefault="00441A23" w:rsidP="00441A23">
      <w:pPr>
        <w:ind w:left="720"/>
        <w:rPr>
          <w:rFonts w:eastAsia="MS Mincho"/>
          <w:bCs/>
          <w:iCs/>
          <w:lang w:eastAsia="x-none"/>
        </w:rPr>
      </w:pP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упаковке  и маркировке, нанесенной на ярлыках, этикетках, таре</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Основные требования к упаковке:</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ОК должен поставляться на барабанах, выполненных в соответствии с ГОСТ-5151-79 с диаметром шейки не менее 40 номинальных диаметров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ОК должен быть намотан без перехлеста витков;</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Барабаны должны выдерживать все требуемые условия при транспортировке и инсталляции ОК без деформации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Каждый барабан должен иметь сплошную обшивку, обеспечивающую защиту ОК.</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Товарный знак изготовителя</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договора/Заказа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Грузополучатель;</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Марка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барабана;</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Длина ОК, 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Масса ОК брутто/нетто, кг;</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Диаметр ОК, мм;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Допустимый радиус изгиба, мм;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Дата изготовления</w:t>
      </w:r>
      <w:r w:rsidRPr="0093795D">
        <w:rPr>
          <w:rFonts w:eastAsia="MS Mincho"/>
          <w:bCs/>
          <w:lang w:val="en-US" w:eastAsia="x-none"/>
        </w:rPr>
        <w:t>;</w:t>
      </w:r>
    </w:p>
    <w:p w:rsidR="0093795D" w:rsidRDefault="0093795D" w:rsidP="005D2199">
      <w:pPr>
        <w:numPr>
          <w:ilvl w:val="2"/>
          <w:numId w:val="116"/>
        </w:numPr>
        <w:rPr>
          <w:rFonts w:eastAsia="MS Mincho"/>
          <w:bCs/>
          <w:lang w:eastAsia="x-none"/>
        </w:rPr>
      </w:pPr>
      <w:r w:rsidRPr="0093795D">
        <w:rPr>
          <w:rFonts w:eastAsia="MS Mincho"/>
          <w:bCs/>
          <w:lang w:eastAsia="x-none"/>
        </w:rPr>
        <w:t>Знак Сертификата Минсвязи России по ОСТ.45.02-97.</w:t>
      </w:r>
    </w:p>
    <w:p w:rsidR="00441A23" w:rsidRPr="0093795D" w:rsidRDefault="00441A23" w:rsidP="00441A23">
      <w:pPr>
        <w:ind w:left="1430"/>
        <w:rPr>
          <w:rFonts w:eastAsia="MS Mincho"/>
          <w:bCs/>
          <w:lang w:eastAsia="x-none"/>
        </w:rPr>
      </w:pP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Информация, указываемая в Паспорте на ОК:</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Товарный знак изготовителя</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Номер технических условий и Сертификата соответствия (Декларации о соответствии);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Тип ОК</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 барабана</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Копия Сертификата соответствия Минсвязи РФ (Декларации о соответствии);</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Оптическая и физическая длины ОК, 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Номинальный диаметр, мм</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Погонная масса ОК, кг/км;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Сопротивление изоляции наружной оболочки, МОм*км;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Омическое сопротивление алюмополиэтиленовой ленты (если используется), ОМ/км;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Показатель преломления в ОВ на длине волны 1,31 мкм и 1,55 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Номер ОВ, номер ОМ, Цветовая кодировка ОВ и ОМ, при этом сортировка по номеру ОВ по возрастанию;</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Тип ОВ и фирма производитель ОВ;</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Коэффициент затухания в ОВ, на длине волны 1,55 мкм, дБ/км;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ПМД в ОВ в ОК, пс/√км, на длине волны 1,55 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Хроматическая дисперсия в ОВ (по паспорту изготовителя ОВ), пс/(нм*км);</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Дата изготовления ОК</w:t>
      </w:r>
      <w:r w:rsidRPr="0093795D">
        <w:rPr>
          <w:rFonts w:eastAsia="MS Mincho"/>
          <w:bCs/>
          <w:lang w:val="en-US" w:eastAsia="x-none"/>
        </w:rPr>
        <w:t>;</w:t>
      </w:r>
    </w:p>
    <w:p w:rsidR="0093795D" w:rsidRPr="0093795D" w:rsidRDefault="0093795D" w:rsidP="005D2199">
      <w:pPr>
        <w:numPr>
          <w:ilvl w:val="2"/>
          <w:numId w:val="116"/>
        </w:numPr>
        <w:rPr>
          <w:rFonts w:eastAsia="MS Mincho"/>
          <w:bCs/>
          <w:lang w:eastAsia="x-none"/>
        </w:rPr>
      </w:pPr>
      <w:r w:rsidRPr="0093795D">
        <w:rPr>
          <w:rFonts w:eastAsia="MS Mincho"/>
          <w:bCs/>
          <w:lang w:eastAsia="x-none"/>
        </w:rPr>
        <w:t>Другая информация, согласованная с Заказчиком.</w:t>
      </w:r>
    </w:p>
    <w:p w:rsidR="0093795D" w:rsidRPr="0093795D" w:rsidRDefault="0093795D" w:rsidP="005D2199">
      <w:pPr>
        <w:numPr>
          <w:ilvl w:val="1"/>
          <w:numId w:val="116"/>
        </w:numPr>
        <w:rPr>
          <w:rFonts w:eastAsia="MS Mincho"/>
          <w:bCs/>
          <w:iCs/>
          <w:lang w:eastAsia="x-none"/>
        </w:rPr>
      </w:pPr>
      <w:r w:rsidRPr="0093795D">
        <w:rPr>
          <w:rFonts w:eastAsia="MS Mincho"/>
          <w:bCs/>
          <w:iCs/>
          <w:lang w:eastAsia="x-none"/>
        </w:rPr>
        <w:t>Второй экземпляр паспорта, в том числе электронная версия, должны быть направлены Заказчику вместе с документами об отгрузке.</w:t>
      </w:r>
    </w:p>
    <w:p w:rsidR="0093795D" w:rsidRPr="0093795D" w:rsidRDefault="0093795D" w:rsidP="005D2199">
      <w:pPr>
        <w:numPr>
          <w:ilvl w:val="1"/>
          <w:numId w:val="116"/>
        </w:numPr>
        <w:rPr>
          <w:rFonts w:eastAsia="MS Mincho"/>
          <w:lang w:eastAsia="x-none"/>
        </w:rPr>
      </w:pPr>
      <w:r w:rsidRPr="0093795D">
        <w:rPr>
          <w:rFonts w:eastAsia="MS Mincho"/>
          <w:lang w:eastAsia="x-none"/>
        </w:rPr>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монтажу</w:t>
      </w:r>
    </w:p>
    <w:p w:rsidR="0093795D" w:rsidRPr="0093795D" w:rsidRDefault="0093795D" w:rsidP="0093795D">
      <w:pPr>
        <w:rPr>
          <w:rFonts w:eastAsia="MS Mincho"/>
          <w:lang w:eastAsia="x-none"/>
        </w:rPr>
      </w:pPr>
      <w:r w:rsidRPr="0093795D">
        <w:rPr>
          <w:rFonts w:eastAsia="MS Mincho"/>
          <w:lang w:eastAsia="x-none"/>
        </w:rPr>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3795D" w:rsidRPr="0093795D" w:rsidRDefault="0093795D" w:rsidP="005D2199">
      <w:pPr>
        <w:numPr>
          <w:ilvl w:val="0"/>
          <w:numId w:val="100"/>
        </w:numPr>
        <w:rPr>
          <w:rFonts w:eastAsia="MS Mincho"/>
          <w:b/>
          <w:bCs/>
          <w:lang w:eastAsia="x-none"/>
        </w:rPr>
      </w:pPr>
      <w:r w:rsidRPr="0093795D">
        <w:rPr>
          <w:rFonts w:eastAsia="MS Mincho"/>
          <w:b/>
          <w:bCs/>
          <w:lang w:eastAsia="x-none"/>
        </w:rPr>
        <w:t>Требования к условиям транспортировки и хранения</w:t>
      </w:r>
    </w:p>
    <w:p w:rsidR="0093795D" w:rsidRPr="0093795D" w:rsidRDefault="0093795D" w:rsidP="0093795D">
      <w:pPr>
        <w:rPr>
          <w:rFonts w:eastAsia="MS Mincho"/>
          <w:lang w:eastAsia="x-none"/>
        </w:rPr>
      </w:pPr>
      <w:r w:rsidRPr="0093795D">
        <w:rPr>
          <w:rFonts w:eastAsia="MS Mincho"/>
          <w:lang w:eastAsia="x-none"/>
        </w:rPr>
        <w:t>Не предъявляются в связи с тем, что ответственность за доставку возлагается на Поставщика.</w:t>
      </w:r>
    </w:p>
    <w:p w:rsidR="0093795D" w:rsidRDefault="0093795D" w:rsidP="0093795D">
      <w:pPr>
        <w:rPr>
          <w:rFonts w:eastAsia="MS Mincho"/>
          <w:b/>
          <w:bCs/>
          <w:lang w:eastAsia="x-none"/>
        </w:rPr>
      </w:pPr>
    </w:p>
    <w:p w:rsidR="00441A23" w:rsidRPr="0093795D" w:rsidRDefault="00441A23"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441A23">
      <w:pPr>
        <w:jc w:val="right"/>
        <w:rPr>
          <w:rFonts w:eastAsia="MS Mincho"/>
          <w:lang w:eastAsia="x-none"/>
        </w:rPr>
      </w:pPr>
      <w:r w:rsidRPr="0093795D">
        <w:rPr>
          <w:rFonts w:eastAsia="MS Mincho"/>
          <w:lang w:eastAsia="x-none"/>
        </w:rPr>
        <w:t>Приложение № 4 к Техническому заданию</w:t>
      </w:r>
    </w:p>
    <w:p w:rsidR="0093795D" w:rsidRPr="0093795D" w:rsidRDefault="0093795D" w:rsidP="0093795D">
      <w:pPr>
        <w:rPr>
          <w:rFonts w:eastAsia="MS Mincho"/>
          <w:b/>
          <w:lang w:eastAsia="x-none"/>
        </w:rPr>
      </w:pPr>
    </w:p>
    <w:p w:rsidR="0093795D" w:rsidRPr="0093795D" w:rsidRDefault="0093795D" w:rsidP="0093795D">
      <w:pPr>
        <w:rPr>
          <w:rFonts w:eastAsia="MS Mincho"/>
          <w:b/>
          <w:bCs/>
          <w:lang w:eastAsia="x-none"/>
        </w:rPr>
      </w:pPr>
      <w:r w:rsidRPr="0093795D">
        <w:rPr>
          <w:rFonts w:eastAsia="MS Mincho"/>
          <w:b/>
          <w:lang w:eastAsia="x-none"/>
        </w:rPr>
        <w:t xml:space="preserve">«Требования к телекоммуникационным боксам для размещения пассивного оборудования </w:t>
      </w:r>
      <w:r w:rsidRPr="0093795D">
        <w:rPr>
          <w:rFonts w:eastAsia="MS Mincho"/>
          <w:b/>
          <w:lang w:val="en-US" w:eastAsia="x-none"/>
        </w:rPr>
        <w:t>FTTB</w:t>
      </w:r>
      <w:r w:rsidRPr="0093795D">
        <w:rPr>
          <w:rFonts w:eastAsia="MS Mincho"/>
          <w:b/>
          <w:lang w:eastAsia="x-none"/>
        </w:rPr>
        <w:t xml:space="preserve"> в здании (КБ/КЯ/ЯР)</w:t>
      </w:r>
      <w:r w:rsidRPr="0093795D">
        <w:rPr>
          <w:rFonts w:eastAsia="MS Mincho"/>
          <w:b/>
          <w:bCs/>
          <w:lang w:eastAsia="x-none"/>
        </w:rPr>
        <w:t>».</w:t>
      </w:r>
    </w:p>
    <w:p w:rsidR="0093795D" w:rsidRPr="0093795D" w:rsidRDefault="0093795D" w:rsidP="0093795D">
      <w:pPr>
        <w:rPr>
          <w:rFonts w:eastAsia="MS Mincho"/>
          <w:b/>
          <w:lang w:eastAsia="x-none"/>
        </w:rPr>
      </w:pPr>
    </w:p>
    <w:p w:rsidR="0093795D" w:rsidRPr="0093795D" w:rsidRDefault="0093795D" w:rsidP="005D2199">
      <w:pPr>
        <w:numPr>
          <w:ilvl w:val="0"/>
          <w:numId w:val="117"/>
        </w:numPr>
        <w:rPr>
          <w:rFonts w:eastAsia="MS Mincho"/>
          <w:lang w:eastAsia="x-none"/>
        </w:rPr>
      </w:pPr>
      <w:r w:rsidRPr="0093795D">
        <w:rPr>
          <w:rFonts w:eastAsia="MS Mincho"/>
          <w:lang w:eastAsia="x-none"/>
        </w:rPr>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93795D" w:rsidRPr="0093795D" w:rsidRDefault="0093795D" w:rsidP="005D2199">
      <w:pPr>
        <w:numPr>
          <w:ilvl w:val="0"/>
          <w:numId w:val="117"/>
        </w:numPr>
        <w:rPr>
          <w:rFonts w:eastAsia="MS Mincho"/>
          <w:lang w:eastAsia="x-none"/>
        </w:rPr>
      </w:pPr>
      <w:r w:rsidRPr="0093795D">
        <w:rPr>
          <w:rFonts w:eastAsia="MS Mincho"/>
          <w:lang w:eastAsia="x-none"/>
        </w:rPr>
        <w:t>Укомплектовать опорами (рамами), предназначенной для установки 6 (шести) плинтов типа KRONE. Крепление опор (рам) съемное, на болтах. Требуемый тип опор (рам) показан на рис.1.</w:t>
      </w:r>
    </w:p>
    <w:p w:rsidR="0093795D" w:rsidRPr="00441A23" w:rsidRDefault="0093795D" w:rsidP="005D2199">
      <w:pPr>
        <w:numPr>
          <w:ilvl w:val="0"/>
          <w:numId w:val="117"/>
        </w:numPr>
        <w:rPr>
          <w:rFonts w:eastAsia="MS Mincho"/>
          <w:lang w:eastAsia="x-none"/>
        </w:rPr>
      </w:pPr>
      <w:r w:rsidRPr="00441A23">
        <w:rPr>
          <w:rFonts w:eastAsia="MS Mincho"/>
          <w:lang w:eastAsia="x-none"/>
        </w:rPr>
        <w:t xml:space="preserve">Укомплектовать плинтами типа «KRONE» с нумерацией пар 00-09 в кол-ве 3 (трех) шт. в случае ввода одного кабеля 25х2 и от 3 до 6 шт. в случае ввода 2-х кабелей и более. </w:t>
      </w:r>
    </w:p>
    <w:p w:rsidR="0093795D" w:rsidRPr="0093795D" w:rsidRDefault="0093795D" w:rsidP="005D2199">
      <w:pPr>
        <w:numPr>
          <w:ilvl w:val="0"/>
          <w:numId w:val="117"/>
        </w:numPr>
        <w:rPr>
          <w:rFonts w:eastAsia="MS Mincho"/>
          <w:lang w:eastAsia="x-none"/>
        </w:rPr>
      </w:pPr>
      <w:r w:rsidRPr="0093795D">
        <w:rPr>
          <w:rFonts w:eastAsia="MS Mincho"/>
          <w:lang w:eastAsia="x-none"/>
        </w:rPr>
        <w:t>Размеры Ш х В х Г: 255*180*105мм.</w:t>
      </w:r>
    </w:p>
    <w:p w:rsidR="0093795D" w:rsidRPr="0093795D" w:rsidRDefault="0093795D" w:rsidP="005D2199">
      <w:pPr>
        <w:numPr>
          <w:ilvl w:val="0"/>
          <w:numId w:val="117"/>
        </w:numPr>
        <w:rPr>
          <w:rFonts w:eastAsia="MS Mincho"/>
          <w:lang w:eastAsia="x-none"/>
        </w:rPr>
      </w:pPr>
      <w:r w:rsidRPr="0093795D">
        <w:rPr>
          <w:rFonts w:eastAsia="MS Mincho"/>
          <w:lang w:eastAsia="x-none"/>
        </w:rPr>
        <w:t xml:space="preserve">Не менее 2-х кабельных вводов диаметром – 50 мм. </w:t>
      </w:r>
    </w:p>
    <w:p w:rsidR="0093795D" w:rsidRPr="0093795D" w:rsidRDefault="0093795D" w:rsidP="005D2199">
      <w:pPr>
        <w:numPr>
          <w:ilvl w:val="0"/>
          <w:numId w:val="117"/>
        </w:numPr>
        <w:rPr>
          <w:rFonts w:eastAsia="MS Mincho"/>
          <w:lang w:eastAsia="x-none"/>
        </w:rPr>
      </w:pPr>
      <w:r w:rsidRPr="0093795D">
        <w:rPr>
          <w:rFonts w:eastAsia="MS Mincho"/>
          <w:lang w:eastAsia="x-none"/>
        </w:rPr>
        <w:t>12 отверстий (по 6 сверху и снизу) для вывода абонентских кабелей диаметром 8мм, закрыты резиновыми заглушками.</w:t>
      </w:r>
    </w:p>
    <w:p w:rsidR="0093795D" w:rsidRPr="0093795D" w:rsidRDefault="0093795D" w:rsidP="005D2199">
      <w:pPr>
        <w:numPr>
          <w:ilvl w:val="0"/>
          <w:numId w:val="117"/>
        </w:numPr>
        <w:rPr>
          <w:rFonts w:eastAsia="MS Mincho"/>
          <w:lang w:eastAsia="x-none"/>
        </w:rPr>
      </w:pPr>
      <w:r w:rsidRPr="0093795D">
        <w:rPr>
          <w:rFonts w:eastAsia="MS Mincho"/>
          <w:lang w:eastAsia="x-none"/>
        </w:rPr>
        <w:t>Монтаж на стену производится дюбель - гвоздем (минимум Ø6*60) в количестве 4 шт.</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Основные технические характеристики</w:t>
      </w:r>
    </w:p>
    <w:p w:rsidR="0093795D" w:rsidRPr="0093795D" w:rsidRDefault="0093795D" w:rsidP="0093795D">
      <w:pPr>
        <w:rPr>
          <w:rFonts w:eastAsia="MS Mincho"/>
          <w:lang w:eastAsia="x-none"/>
        </w:rPr>
      </w:pPr>
    </w:p>
    <w:tbl>
      <w:tblPr>
        <w:tblW w:w="9372" w:type="dxa"/>
        <w:tblInd w:w="108" w:type="dxa"/>
        <w:tblLayout w:type="fixed"/>
        <w:tblLook w:val="0000" w:firstRow="0" w:lastRow="0" w:firstColumn="0" w:lastColumn="0" w:noHBand="0" w:noVBand="0"/>
      </w:tblPr>
      <w:tblGrid>
        <w:gridCol w:w="4678"/>
        <w:gridCol w:w="2021"/>
        <w:gridCol w:w="2673"/>
      </w:tblGrid>
      <w:tr w:rsidR="0093795D" w:rsidRPr="0093795D" w:rsidTr="0093795D">
        <w:trPr>
          <w:trHeight w:val="65"/>
        </w:trPr>
        <w:tc>
          <w:tcPr>
            <w:tcW w:w="4678" w:type="dxa"/>
            <w:tcBorders>
              <w:top w:val="single" w:sz="4" w:space="0" w:color="000000"/>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Наименование параметра</w:t>
            </w:r>
          </w:p>
        </w:tc>
        <w:tc>
          <w:tcPr>
            <w:tcW w:w="2021" w:type="dxa"/>
            <w:tcBorders>
              <w:top w:val="single" w:sz="4" w:space="0" w:color="000000"/>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Значение</w:t>
            </w:r>
          </w:p>
        </w:tc>
      </w:tr>
      <w:tr w:rsidR="0093795D" w:rsidRPr="0093795D" w:rsidTr="0093795D">
        <w:trPr>
          <w:trHeight w:val="234"/>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Размеры изделия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Ш х В х Г, мм</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255*180*105мм</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Температура эксплуатации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vertAlign w:val="superscript"/>
                <w:lang w:eastAsia="x-none"/>
              </w:rPr>
            </w:pPr>
            <w:r w:rsidRPr="0093795D">
              <w:rPr>
                <w:rFonts w:eastAsia="MS Mincho"/>
                <w:lang w:eastAsia="x-none"/>
              </w:rPr>
              <w:t>°С</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-60 … +70</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Температура хранения</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°С</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-25 … +55</w:t>
            </w:r>
          </w:p>
        </w:tc>
      </w:tr>
      <w:tr w:rsidR="0093795D" w:rsidRPr="0093795D" w:rsidTr="0093795D">
        <w:trPr>
          <w:trHeight w:val="65"/>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 xml:space="preserve">Влажность воздуха </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0…80</w:t>
            </w:r>
          </w:p>
        </w:tc>
      </w:tr>
      <w:tr w:rsidR="0093795D" w:rsidRPr="0093795D" w:rsidTr="0093795D">
        <w:trPr>
          <w:trHeight w:val="271"/>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Степень защиты от внешних условий</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ГОСТ 14254-96</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IP31</w:t>
            </w:r>
          </w:p>
        </w:tc>
      </w:tr>
      <w:tr w:rsidR="0093795D" w:rsidRPr="0093795D" w:rsidTr="0093795D">
        <w:trPr>
          <w:trHeight w:val="243"/>
        </w:trPr>
        <w:tc>
          <w:tcPr>
            <w:tcW w:w="4678"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Количество замков</w:t>
            </w:r>
          </w:p>
        </w:tc>
        <w:tc>
          <w:tcPr>
            <w:tcW w:w="2021" w:type="dxa"/>
            <w:tcBorders>
              <w:left w:val="single" w:sz="4" w:space="0" w:color="000000"/>
              <w:bottom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шт.</w:t>
            </w:r>
          </w:p>
        </w:tc>
        <w:tc>
          <w:tcPr>
            <w:tcW w:w="2673" w:type="dxa"/>
            <w:tcBorders>
              <w:left w:val="single" w:sz="4" w:space="0" w:color="000000"/>
              <w:bottom w:val="single" w:sz="4" w:space="0" w:color="000000"/>
              <w:right w:val="single" w:sz="4" w:space="0" w:color="000000"/>
            </w:tcBorders>
            <w:vAlign w:val="center"/>
          </w:tcPr>
          <w:p w:rsidR="0093795D" w:rsidRPr="0093795D" w:rsidRDefault="0093795D" w:rsidP="0093795D">
            <w:pPr>
              <w:rPr>
                <w:rFonts w:eastAsia="MS Mincho"/>
                <w:lang w:eastAsia="x-none"/>
              </w:rPr>
            </w:pPr>
            <w:r w:rsidRPr="0093795D">
              <w:rPr>
                <w:rFonts w:eastAsia="MS Mincho"/>
                <w:lang w:eastAsia="x-none"/>
              </w:rPr>
              <w:t>1</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anchor distT="0" distB="0" distL="114300" distR="114300" simplePos="0" relativeHeight="251664384" behindDoc="0" locked="0" layoutInCell="1" allowOverlap="1" wp14:anchorId="02CB76DA" wp14:editId="529B32A1">
            <wp:simplePos x="0" y="0"/>
            <wp:positionH relativeFrom="margin">
              <wp:posOffset>130810</wp:posOffset>
            </wp:positionH>
            <wp:positionV relativeFrom="margin">
              <wp:posOffset>144145</wp:posOffset>
            </wp:positionV>
            <wp:extent cx="5842000" cy="5308600"/>
            <wp:effectExtent l="0" t="0" r="0" b="0"/>
            <wp:wrapTopAndBottom/>
            <wp:docPr id="48" name="Рисунок 48"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3795D" w:rsidRPr="0093795D" w:rsidRDefault="0093795D" w:rsidP="0093795D">
      <w:pPr>
        <w:rPr>
          <w:rFonts w:eastAsia="MS Mincho"/>
          <w:lang w:eastAsia="x-none"/>
        </w:rPr>
      </w:pPr>
      <w:r w:rsidRPr="0093795D">
        <w:rPr>
          <w:rFonts w:eastAsia="MS Mincho"/>
          <w:lang w:eastAsia="x-none"/>
        </w:rPr>
        <w:t xml:space="preserve">Рисунок 1. Общий вид КБ/КЯ (ЯР) для размещения пассивного оборудования </w:t>
      </w:r>
      <w:r w:rsidRPr="0093795D">
        <w:rPr>
          <w:rFonts w:eastAsia="MS Mincho"/>
          <w:lang w:val="en-US" w:eastAsia="x-none"/>
        </w:rPr>
        <w:t>FTTB</w:t>
      </w:r>
      <w:r w:rsidRPr="0093795D">
        <w:rPr>
          <w:rFonts w:eastAsia="MS Mincho"/>
          <w:lang w:eastAsia="x-none"/>
        </w:rPr>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26F2357D" wp14:editId="34FAD593">
            <wp:extent cx="5074607" cy="32004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69">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Рисунок 2. Задняя стенка КБ/КЯ (ЯР) с расположением крепежных (</w:t>
      </w:r>
      <w:r w:rsidRPr="0093795D">
        <w:rPr>
          <w:rFonts w:eastAsia="MS Mincho"/>
          <w:lang w:val="en-US" w:eastAsia="x-none"/>
        </w:rPr>
        <w:t>d</w:t>
      </w:r>
      <w:r w:rsidRPr="0093795D">
        <w:rPr>
          <w:rFonts w:eastAsia="MS Mincho"/>
          <w:lang w:eastAsia="x-none"/>
        </w:rPr>
        <w:t xml:space="preserve">=8 мм) и монтажных ( </w:t>
      </w:r>
      <w:r w:rsidRPr="0093795D">
        <w:rPr>
          <w:rFonts w:eastAsia="MS Mincho"/>
          <w:lang w:val="en-US" w:eastAsia="x-none"/>
        </w:rPr>
        <w:t>d</w:t>
      </w:r>
      <w:r w:rsidRPr="0093795D">
        <w:rPr>
          <w:rFonts w:eastAsia="MS Mincho"/>
          <w:lang w:eastAsia="x-none"/>
        </w:rPr>
        <w:t>= 4 мм) отверстий под опору/раму с плинтами.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15E04817" wp14:editId="583A4C1B">
            <wp:extent cx="5629275" cy="4144252"/>
            <wp:effectExtent l="0" t="0" r="0" b="889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70">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Рисунок 3. КБ/КЯ (ЯР) сверху/снизу, сбоку и со стороны дверцы.</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4F869906" wp14:editId="79A966A0">
            <wp:extent cx="4221044" cy="3543300"/>
            <wp:effectExtent l="0" t="0" r="825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71">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Рисунок 4. Установка рамы с плинтами в КБ/КЯ (ЯР) для </w:t>
      </w:r>
      <w:r w:rsidRPr="0093795D">
        <w:rPr>
          <w:rFonts w:eastAsia="MS Mincho"/>
          <w:lang w:val="en-US" w:eastAsia="x-none"/>
        </w:rPr>
        <w:t>FTTB</w:t>
      </w:r>
      <w:r w:rsidRPr="0093795D">
        <w:rPr>
          <w:rFonts w:eastAsia="MS Mincho"/>
          <w:lang w:eastAsia="x-none"/>
        </w:rPr>
        <w:t xml:space="preserve"> (см. п. 10 раздела 4.1. «Требования к построению распределительной сети»)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 xml:space="preserve">Коробка антивандальная АК. </w:t>
      </w:r>
    </w:p>
    <w:p w:rsidR="0093795D" w:rsidRPr="0093795D" w:rsidRDefault="0093795D" w:rsidP="0093795D">
      <w:pPr>
        <w:rPr>
          <w:rFonts w:eastAsia="MS Mincho"/>
          <w:lang w:eastAsia="x-none"/>
        </w:rPr>
      </w:pPr>
      <w:r w:rsidRPr="0093795D">
        <w:rPr>
          <w:rFonts w:eastAsia="MS Mincho"/>
          <w:lang w:eastAsia="x-none"/>
        </w:rPr>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93795D">
        <w:rPr>
          <w:rFonts w:eastAsia="MS Mincho"/>
          <w:bCs/>
          <w:iCs/>
          <w:lang w:eastAsia="x-none"/>
        </w:rPr>
        <w:t>с открывающейся дверцей на шарнирах</w:t>
      </w:r>
      <w:r w:rsidRPr="0093795D">
        <w:rPr>
          <w:rFonts w:eastAsia="MS Mincho"/>
          <w:lang w:eastAsia="x-none"/>
        </w:rPr>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noProof/>
        </w:rPr>
        <w:drawing>
          <wp:inline distT="0" distB="0" distL="0" distR="0" wp14:anchorId="72D2F418" wp14:editId="21EB332F">
            <wp:extent cx="4733925" cy="5334928"/>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72">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93795D" w:rsidRPr="0093795D" w:rsidRDefault="0093795D" w:rsidP="0093795D">
      <w:pPr>
        <w:rPr>
          <w:rFonts w:eastAsia="MS Mincho"/>
          <w:lang w:eastAsia="x-none"/>
        </w:rPr>
      </w:pPr>
      <w:r w:rsidRPr="0093795D">
        <w:rPr>
          <w:rFonts w:eastAsia="MS Mincho"/>
          <w:lang w:eastAsia="x-none"/>
        </w:rPr>
        <w:t>Приложение № 5 к Техническому заданию</w:t>
      </w:r>
    </w:p>
    <w:p w:rsidR="0093795D" w:rsidRPr="0093795D" w:rsidRDefault="0093795D" w:rsidP="0093795D">
      <w:pPr>
        <w:rPr>
          <w:rFonts w:eastAsia="MS Mincho"/>
          <w:b/>
          <w:bCs/>
          <w:lang w:eastAsia="x-none"/>
        </w:rPr>
      </w:pPr>
      <w:r w:rsidRPr="0093795D">
        <w:rPr>
          <w:rFonts w:eastAsia="MS Mincho"/>
          <w:b/>
          <w:bCs/>
          <w:lang w:eastAsia="x-none"/>
        </w:rPr>
        <w:t>Список терминов, определений и сокращений</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Определения:</w:t>
      </w:r>
    </w:p>
    <w:p w:rsidR="0093795D" w:rsidRPr="0093795D" w:rsidRDefault="0093795D" w:rsidP="0093795D">
      <w:pPr>
        <w:rPr>
          <w:rFonts w:eastAsia="MS Mincho"/>
          <w:lang w:eastAsia="x-none"/>
        </w:rPr>
      </w:pPr>
    </w:p>
    <w:tbl>
      <w:tblPr>
        <w:tblW w:w="9639" w:type="dxa"/>
        <w:tblInd w:w="108" w:type="dxa"/>
        <w:tblLayout w:type="fixed"/>
        <w:tblLook w:val="01E0" w:firstRow="1" w:lastRow="1" w:firstColumn="1" w:lastColumn="1" w:noHBand="0" w:noVBand="0"/>
      </w:tblPr>
      <w:tblGrid>
        <w:gridCol w:w="1564"/>
        <w:gridCol w:w="236"/>
        <w:gridCol w:w="7839"/>
      </w:tblGrid>
      <w:tr w:rsidR="0093795D" w:rsidRPr="0093795D" w:rsidTr="0093795D">
        <w:trPr>
          <w:trHeight w:val="601"/>
        </w:trPr>
        <w:tc>
          <w:tcPr>
            <w:tcW w:w="1564" w:type="dxa"/>
          </w:tcPr>
          <w:p w:rsidR="0093795D" w:rsidRPr="0093795D" w:rsidRDefault="0093795D" w:rsidP="0093795D">
            <w:pPr>
              <w:rPr>
                <w:rFonts w:eastAsia="MS Mincho"/>
                <w:lang w:eastAsia="x-none"/>
              </w:rPr>
            </w:pPr>
            <w:r w:rsidRPr="0093795D">
              <w:rPr>
                <w:rFonts w:eastAsia="MS Mincho"/>
                <w:lang w:eastAsia="x-none"/>
              </w:rPr>
              <w:t>Заказчик</w:t>
            </w:r>
          </w:p>
        </w:tc>
        <w:tc>
          <w:tcPr>
            <w:tcW w:w="236"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839" w:type="dxa"/>
          </w:tcPr>
          <w:p w:rsidR="0093795D" w:rsidRPr="0093795D" w:rsidRDefault="0093795D" w:rsidP="0093795D">
            <w:pPr>
              <w:rPr>
                <w:rFonts w:eastAsia="MS Mincho"/>
                <w:lang w:eastAsia="x-none"/>
              </w:rPr>
            </w:pPr>
            <w:r w:rsidRPr="0093795D">
              <w:rPr>
                <w:rFonts w:eastAsia="MS Mincho"/>
                <w:lang w:eastAsia="x-none"/>
              </w:rPr>
              <w:t xml:space="preserve">ПАО «Башинформсвязь» </w:t>
            </w:r>
          </w:p>
        </w:tc>
      </w:tr>
    </w:tbl>
    <w:p w:rsidR="0093795D" w:rsidRPr="0093795D" w:rsidRDefault="0093795D" w:rsidP="0093795D">
      <w:pPr>
        <w:rPr>
          <w:rFonts w:eastAsia="MS Mincho"/>
          <w:lang w:eastAsia="x-none"/>
        </w:rPr>
      </w:pPr>
      <w:r w:rsidRPr="0093795D">
        <w:rPr>
          <w:rFonts w:eastAsia="MS Mincho"/>
          <w:lang w:eastAsia="x-none"/>
        </w:rPr>
        <w:t>Сокращения:</w:t>
      </w:r>
    </w:p>
    <w:p w:rsidR="0093795D" w:rsidRPr="0093795D" w:rsidRDefault="0093795D" w:rsidP="0093795D">
      <w:pPr>
        <w:rPr>
          <w:rFonts w:eastAsia="MS Mincho"/>
          <w:lang w:eastAsia="x-none"/>
        </w:rPr>
      </w:pPr>
    </w:p>
    <w:tbl>
      <w:tblPr>
        <w:tblW w:w="9639" w:type="dxa"/>
        <w:tblInd w:w="108" w:type="dxa"/>
        <w:tblLayout w:type="fixed"/>
        <w:tblLook w:val="01E0" w:firstRow="1" w:lastRow="1" w:firstColumn="1" w:lastColumn="1" w:noHBand="0" w:noVBand="0"/>
      </w:tblPr>
      <w:tblGrid>
        <w:gridCol w:w="1701"/>
        <w:gridCol w:w="284"/>
        <w:gridCol w:w="7654"/>
      </w:tblGrid>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bCs/>
                <w:lang w:val="en-US" w:eastAsia="x-none"/>
              </w:rPr>
              <w:t>ETTH</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bCs/>
                <w:lang w:eastAsia="x-none"/>
              </w:rPr>
              <w:t>(</w:t>
            </w:r>
            <w:r w:rsidRPr="0093795D">
              <w:rPr>
                <w:rFonts w:eastAsia="MS Mincho"/>
                <w:bCs/>
                <w:lang w:val="en-US" w:eastAsia="x-none"/>
              </w:rPr>
              <w:t>Ethernet</w:t>
            </w:r>
            <w:r w:rsidRPr="0093795D">
              <w:rPr>
                <w:rFonts w:eastAsia="MS Mincho"/>
                <w:bCs/>
                <w:lang w:eastAsia="x-none"/>
              </w:rPr>
              <w:t xml:space="preserve"> </w:t>
            </w:r>
            <w:r w:rsidRPr="0093795D">
              <w:rPr>
                <w:rFonts w:eastAsia="MS Mincho"/>
                <w:bCs/>
                <w:lang w:val="en-US" w:eastAsia="x-none"/>
              </w:rPr>
              <w:t>To</w:t>
            </w:r>
            <w:r w:rsidRPr="0093795D">
              <w:rPr>
                <w:rFonts w:eastAsia="MS Mincho"/>
                <w:bCs/>
                <w:lang w:eastAsia="x-none"/>
              </w:rPr>
              <w:t xml:space="preserve"> </w:t>
            </w:r>
            <w:r w:rsidRPr="0093795D">
              <w:rPr>
                <w:rFonts w:eastAsia="MS Mincho"/>
                <w:bCs/>
                <w:lang w:val="en-US" w:eastAsia="x-none"/>
              </w:rPr>
              <w:t>The</w:t>
            </w:r>
            <w:r w:rsidRPr="0093795D">
              <w:rPr>
                <w:rFonts w:eastAsia="MS Mincho"/>
                <w:bCs/>
                <w:lang w:eastAsia="x-none"/>
              </w:rPr>
              <w:t xml:space="preserve"> </w:t>
            </w:r>
            <w:r w:rsidRPr="0093795D">
              <w:rPr>
                <w:rFonts w:eastAsia="MS Mincho"/>
                <w:bCs/>
                <w:lang w:val="en-US" w:eastAsia="x-none"/>
              </w:rPr>
              <w:t>Home</w:t>
            </w:r>
            <w:r w:rsidRPr="0093795D">
              <w:rPr>
                <w:rFonts w:eastAsia="MS Mincho"/>
                <w:bCs/>
                <w:lang w:eastAsia="x-none"/>
              </w:rPr>
              <w:t xml:space="preserve">) </w:t>
            </w:r>
            <w:r w:rsidRPr="0093795D">
              <w:rPr>
                <w:rFonts w:eastAsia="MS Mincho"/>
                <w:lang w:eastAsia="x-none"/>
              </w:rPr>
              <w:t xml:space="preserve">способ постоянного подключения к Интернету по протоколу </w:t>
            </w:r>
            <w:r w:rsidRPr="0093795D">
              <w:rPr>
                <w:rFonts w:eastAsia="MS Mincho"/>
                <w:lang w:val="en-US" w:eastAsia="x-none"/>
              </w:rPr>
              <w:t>Ethernet</w:t>
            </w:r>
            <w:r w:rsidRPr="0093795D">
              <w:rPr>
                <w:rFonts w:eastAsia="MS Mincho"/>
                <w:lang w:eastAsia="x-none"/>
              </w:rPr>
              <w:t xml:space="preserve"> (FE, </w:t>
            </w:r>
            <w:r w:rsidRPr="0093795D">
              <w:rPr>
                <w:rFonts w:eastAsia="MS Mincho"/>
                <w:lang w:val="en-US" w:eastAsia="x-none"/>
              </w:rPr>
              <w:t>GE</w:t>
            </w:r>
            <w:r w:rsidRPr="0093795D">
              <w:rPr>
                <w:rFonts w:eastAsia="MS Mincho"/>
                <w:lang w:eastAsia="x-none"/>
              </w:rPr>
              <w:t>).</w:t>
            </w:r>
          </w:p>
        </w:tc>
      </w:tr>
      <w:tr w:rsidR="0093795D" w:rsidRPr="0093795D" w:rsidTr="0093795D">
        <w:tc>
          <w:tcPr>
            <w:tcW w:w="1701" w:type="dxa"/>
          </w:tcPr>
          <w:p w:rsidR="0093795D" w:rsidRPr="0093795D" w:rsidRDefault="0093795D" w:rsidP="0093795D">
            <w:pPr>
              <w:rPr>
                <w:rFonts w:eastAsia="MS Mincho"/>
                <w:bCs/>
                <w:lang w:val="en-US" w:eastAsia="x-none"/>
              </w:rPr>
            </w:pPr>
            <w:r w:rsidRPr="0093795D">
              <w:rPr>
                <w:rFonts w:eastAsia="MS Mincho"/>
                <w:bCs/>
                <w:lang w:val="en-US" w:eastAsia="x-none"/>
              </w:rPr>
              <w:t>FTTB</w:t>
            </w: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eastAsia="x-none"/>
              </w:rPr>
            </w:pPr>
            <w:r w:rsidRPr="0093795D">
              <w:rPr>
                <w:rFonts w:eastAsia="MS Mincho"/>
                <w:lang w:eastAsia="x-none"/>
              </w:rPr>
              <w:t>ВОК</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val="en-US" w:eastAsia="x-none"/>
              </w:rPr>
            </w:pPr>
          </w:p>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 xml:space="preserve">(Fiber to the </w:t>
            </w:r>
            <w:r w:rsidRPr="0093795D">
              <w:rPr>
                <w:rFonts w:eastAsia="MS Mincho"/>
                <w:lang w:val="en-US" w:eastAsia="x-none"/>
              </w:rPr>
              <w:t>Building</w:t>
            </w:r>
            <w:r w:rsidRPr="0093795D">
              <w:rPr>
                <w:rFonts w:eastAsia="MS Mincho"/>
                <w:lang w:eastAsia="x-none"/>
              </w:rPr>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93795D" w:rsidRPr="0093795D" w:rsidRDefault="0093795D" w:rsidP="0093795D">
            <w:pPr>
              <w:rPr>
                <w:rFonts w:eastAsia="MS Mincho"/>
                <w:bCs/>
                <w:lang w:eastAsia="x-none"/>
              </w:rPr>
            </w:pPr>
            <w:r w:rsidRPr="0093795D">
              <w:rPr>
                <w:rFonts w:eastAsia="MS Mincho"/>
                <w:bCs/>
                <w:lang w:eastAsia="x-none"/>
              </w:rPr>
              <w:t>Волоконно-оптический кабель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ВОЛС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Волоконно-оптическая линия связи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ИБП</w:t>
            </w:r>
          </w:p>
          <w:p w:rsidR="0093795D" w:rsidRPr="0093795D" w:rsidRDefault="0093795D" w:rsidP="0093795D">
            <w:pPr>
              <w:rPr>
                <w:rFonts w:eastAsia="MS Mincho"/>
                <w:lang w:eastAsia="x-none"/>
              </w:rPr>
            </w:pPr>
            <w:r w:rsidRPr="0093795D">
              <w:rPr>
                <w:rFonts w:eastAsia="MS Mincho"/>
                <w:lang w:eastAsia="x-none"/>
              </w:rPr>
              <w:t>КИД</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p w:rsidR="0093795D" w:rsidRPr="0093795D" w:rsidRDefault="0093795D" w:rsidP="0093795D">
            <w:pPr>
              <w:rPr>
                <w:rFonts w:eastAsia="MS Mincho"/>
                <w:lang w:eastAsia="x-none"/>
              </w:rPr>
            </w:pPr>
            <w:r w:rsidRPr="0093795D">
              <w:rPr>
                <w:rFonts w:eastAsia="MS Mincho"/>
                <w:lang w:eastAsia="x-none"/>
              </w:rPr>
              <w:t xml:space="preserve">- </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Источник бесперебойного питания</w:t>
            </w:r>
          </w:p>
          <w:p w:rsidR="0093795D" w:rsidRPr="0093795D" w:rsidRDefault="0093795D" w:rsidP="0093795D">
            <w:pPr>
              <w:rPr>
                <w:rFonts w:eastAsia="MS Mincho"/>
                <w:lang w:eastAsia="x-none"/>
              </w:rPr>
            </w:pPr>
            <w:r w:rsidRPr="0093795D">
              <w:rPr>
                <w:rFonts w:eastAsia="MS Mincho"/>
                <w:lang w:eastAsia="x-none"/>
              </w:rPr>
              <w:t>Комплект исполнительной документации по объекту</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ЛКС</w:t>
            </w:r>
          </w:p>
          <w:p w:rsidR="0093795D" w:rsidRPr="0093795D" w:rsidRDefault="0093795D" w:rsidP="0093795D">
            <w:pPr>
              <w:rPr>
                <w:rFonts w:eastAsia="MS Mincho"/>
                <w:lang w:eastAsia="x-none"/>
              </w:rPr>
            </w:pPr>
            <w:r w:rsidRPr="0093795D">
              <w:rPr>
                <w:rFonts w:eastAsia="MS Mincho"/>
                <w:lang w:eastAsia="x-none"/>
              </w:rPr>
              <w:t>МПК</w:t>
            </w:r>
          </w:p>
        </w:tc>
        <w:tc>
          <w:tcPr>
            <w:tcW w:w="284"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xml:space="preserve">-   </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Линейно-кабельные сооружения</w:t>
            </w:r>
          </w:p>
          <w:p w:rsidR="0093795D" w:rsidRPr="0093795D" w:rsidRDefault="0093795D" w:rsidP="0093795D">
            <w:pPr>
              <w:rPr>
                <w:rFonts w:eastAsia="MS Mincho"/>
                <w:lang w:eastAsia="x-none"/>
              </w:rPr>
            </w:pPr>
            <w:r w:rsidRPr="0093795D">
              <w:rPr>
                <w:rFonts w:eastAsia="MS Mincho"/>
                <w:lang w:eastAsia="x-none"/>
              </w:rPr>
              <w:t>Многопарный передаточный кабель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bCs/>
                <w:lang w:eastAsia="x-none"/>
              </w:rPr>
              <w:t>МР-2п</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ПУЭ</w:t>
            </w:r>
          </w:p>
        </w:tc>
        <w:tc>
          <w:tcPr>
            <w:tcW w:w="284" w:type="dxa"/>
          </w:tcPr>
          <w:p w:rsidR="0093795D" w:rsidRPr="0093795D" w:rsidRDefault="0093795D" w:rsidP="0093795D">
            <w:pPr>
              <w:rPr>
                <w:rFonts w:eastAsia="MS Mincho"/>
                <w:lang w:val="en-US" w:eastAsia="x-none"/>
              </w:rPr>
            </w:pPr>
            <w:r w:rsidRPr="0093795D">
              <w:rPr>
                <w:rFonts w:eastAsia="MS Mincho"/>
                <w:lang w:val="en-US" w:eastAsia="x-none"/>
              </w:rPr>
              <w:t>-</w:t>
            </w:r>
          </w:p>
        </w:tc>
        <w:tc>
          <w:tcPr>
            <w:tcW w:w="7654" w:type="dxa"/>
          </w:tcPr>
          <w:p w:rsidR="0093795D" w:rsidRPr="0093795D" w:rsidRDefault="0093795D" w:rsidP="0093795D">
            <w:pPr>
              <w:rPr>
                <w:rFonts w:eastAsia="MS Mincho"/>
                <w:lang w:eastAsia="x-none"/>
              </w:rPr>
            </w:pPr>
            <w:r w:rsidRPr="0093795D">
              <w:rPr>
                <w:rFonts w:eastAsia="MS Mincho"/>
                <w:bCs/>
                <w:iCs/>
                <w:lang w:eastAsia="x-none"/>
              </w:rPr>
              <w:t>Правила устройства электроустановок</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СПД</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bCs/>
                <w:iCs/>
                <w:lang w:eastAsia="x-none"/>
              </w:rPr>
              <w:t>Сеть передачи данных</w:t>
            </w:r>
          </w:p>
        </w:tc>
      </w:tr>
      <w:tr w:rsidR="0093795D" w:rsidRPr="0093795D" w:rsidTr="0093795D">
        <w:trPr>
          <w:trHeight w:val="689"/>
        </w:trPr>
        <w:tc>
          <w:tcPr>
            <w:tcW w:w="1701" w:type="dxa"/>
          </w:tcPr>
          <w:p w:rsidR="0093795D" w:rsidRPr="0093795D" w:rsidRDefault="0093795D" w:rsidP="0093795D">
            <w:pPr>
              <w:rPr>
                <w:rFonts w:eastAsia="MS Mincho"/>
                <w:lang w:eastAsia="x-none"/>
              </w:rPr>
            </w:pPr>
            <w:r w:rsidRPr="0093795D">
              <w:rPr>
                <w:rFonts w:eastAsia="MS Mincho"/>
                <w:lang w:eastAsia="x-none"/>
              </w:rPr>
              <w:t>УС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Узел связи сети передачи данных – средства связи, выполняющие функции систем коммутации на уровне агрегации</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УД</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Узел доступа сети передачи данных – средства связи, выполняющие функции систем коммутации на уровне доступа</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ТШ</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Телекоммуникационный шкаф</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 xml:space="preserve">ОВ </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Оптическое волокно в волоконно-оптическом кабеле</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КБ/КЯ</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АК</w:t>
            </w:r>
          </w:p>
        </w:tc>
        <w:tc>
          <w:tcPr>
            <w:tcW w:w="284"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bCs/>
                <w:iCs/>
                <w:lang w:eastAsia="x-none"/>
              </w:rPr>
            </w:pPr>
            <w:r w:rsidRPr="0093795D">
              <w:rPr>
                <w:rFonts w:eastAsia="MS Mincho"/>
                <w:lang w:eastAsia="x-none"/>
              </w:rPr>
              <w:t>Кабельный бокс/</w:t>
            </w:r>
            <w:r w:rsidRPr="0093795D">
              <w:rPr>
                <w:rFonts w:eastAsia="MS Mincho"/>
                <w:bCs/>
                <w:iCs/>
                <w:lang w:eastAsia="x-none"/>
              </w:rPr>
              <w:t>Кабельный ящик (аналог ящика распределительного)</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Антивандальная коробка КТВ </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ДРС</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Домовая распределительная сеть</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ВРУ</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Вводно-распределительное устройство</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val="en-US" w:eastAsia="x-none"/>
              </w:rPr>
              <w:t>B</w:t>
            </w:r>
            <w:r w:rsidRPr="0093795D">
              <w:rPr>
                <w:rFonts w:eastAsia="MS Mincho"/>
                <w:lang w:eastAsia="x-none"/>
              </w:rPr>
              <w:t>2</w:t>
            </w:r>
            <w:r w:rsidRPr="0093795D">
              <w:rPr>
                <w:rFonts w:eastAsia="MS Mincho"/>
                <w:lang w:val="en-US" w:eastAsia="x-none"/>
              </w:rPr>
              <w:t>B</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Совокупность клиентов, являющихся юридическими лицами</w:t>
            </w:r>
          </w:p>
        </w:tc>
      </w:tr>
      <w:tr w:rsidR="0093795D" w:rsidRPr="0093795D" w:rsidTr="0093795D">
        <w:trPr>
          <w:trHeight w:val="761"/>
        </w:trPr>
        <w:tc>
          <w:tcPr>
            <w:tcW w:w="1701" w:type="dxa"/>
          </w:tcPr>
          <w:p w:rsidR="0093795D" w:rsidRPr="0093795D" w:rsidRDefault="0093795D" w:rsidP="0093795D">
            <w:pPr>
              <w:rPr>
                <w:rFonts w:eastAsia="MS Mincho"/>
                <w:lang w:val="en-US" w:eastAsia="x-none"/>
              </w:rPr>
            </w:pPr>
            <w:r w:rsidRPr="0093795D">
              <w:rPr>
                <w:rFonts w:eastAsia="MS Mincho"/>
                <w:lang w:val="en-US" w:eastAsia="x-none"/>
              </w:rPr>
              <w:t>B</w:t>
            </w:r>
            <w:r w:rsidRPr="0093795D">
              <w:rPr>
                <w:rFonts w:eastAsia="MS Mincho"/>
                <w:lang w:eastAsia="x-none"/>
              </w:rPr>
              <w:t>2</w:t>
            </w:r>
            <w:r w:rsidRPr="0093795D">
              <w:rPr>
                <w:rFonts w:eastAsia="MS Mincho"/>
                <w:lang w:val="en-US" w:eastAsia="x-none"/>
              </w:rPr>
              <w:t>G</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eastAsia="x-none"/>
              </w:rPr>
              <w:t>Совокупность клиентов - органов государственной власти и/или местного самоуправления</w:t>
            </w:r>
          </w:p>
        </w:tc>
      </w:tr>
      <w:tr w:rsidR="0093795D" w:rsidRPr="0093795D" w:rsidTr="0093795D">
        <w:tc>
          <w:tcPr>
            <w:tcW w:w="1701" w:type="dxa"/>
          </w:tcPr>
          <w:p w:rsidR="0093795D" w:rsidRPr="0093795D" w:rsidRDefault="0093795D" w:rsidP="0093795D">
            <w:pPr>
              <w:rPr>
                <w:rFonts w:eastAsia="MS Mincho"/>
                <w:lang w:eastAsia="x-none"/>
              </w:rPr>
            </w:pPr>
            <w:r w:rsidRPr="0093795D">
              <w:rPr>
                <w:rFonts w:eastAsia="MS Mincho"/>
                <w:lang w:eastAsia="x-none"/>
              </w:rPr>
              <w:t>МВН</w:t>
            </w:r>
          </w:p>
        </w:tc>
        <w:tc>
          <w:tcPr>
            <w:tcW w:w="284" w:type="dxa"/>
          </w:tcPr>
          <w:p w:rsidR="0093795D" w:rsidRPr="0093795D" w:rsidRDefault="0093795D" w:rsidP="0093795D">
            <w:pPr>
              <w:rPr>
                <w:rFonts w:eastAsia="MS Mincho"/>
                <w:lang w:eastAsia="x-none"/>
              </w:rPr>
            </w:pPr>
            <w:r w:rsidRPr="0093795D">
              <w:rPr>
                <w:rFonts w:eastAsia="MS Mincho"/>
                <w:lang w:eastAsia="x-none"/>
              </w:rPr>
              <w:t>-</w:t>
            </w:r>
          </w:p>
        </w:tc>
        <w:tc>
          <w:tcPr>
            <w:tcW w:w="7654" w:type="dxa"/>
          </w:tcPr>
          <w:p w:rsidR="0093795D" w:rsidRPr="0093795D" w:rsidRDefault="0093795D" w:rsidP="0093795D">
            <w:pPr>
              <w:rPr>
                <w:rFonts w:eastAsia="MS Mincho"/>
                <w:lang w:eastAsia="x-none"/>
              </w:rPr>
            </w:pPr>
            <w:r w:rsidRPr="0093795D">
              <w:rPr>
                <w:rFonts w:eastAsia="MS Mincho"/>
                <w:lang w:val="en-US" w:eastAsia="x-none"/>
              </w:rPr>
              <w:t>M</w:t>
            </w:r>
            <w:r w:rsidRPr="0093795D">
              <w:rPr>
                <w:rFonts w:eastAsia="MS Mincho"/>
                <w:lang w:eastAsia="x-none"/>
              </w:rPr>
              <w:t xml:space="preserve">obile </w:t>
            </w:r>
            <w:r w:rsidRPr="0093795D">
              <w:rPr>
                <w:rFonts w:eastAsia="MS Mincho"/>
                <w:lang w:val="en-US" w:eastAsia="x-none"/>
              </w:rPr>
              <w:t>B</w:t>
            </w:r>
            <w:r w:rsidRPr="0093795D">
              <w:rPr>
                <w:rFonts w:eastAsia="MS Mincho"/>
                <w:lang w:eastAsia="x-none"/>
              </w:rPr>
              <w:t>ackhaul</w:t>
            </w:r>
          </w:p>
        </w:tc>
      </w:tr>
    </w:tbl>
    <w:p w:rsidR="0093795D" w:rsidRPr="0093795D" w:rsidRDefault="0093795D" w:rsidP="0093795D">
      <w:pPr>
        <w:rPr>
          <w:rFonts w:eastAsia="MS Mincho"/>
          <w:b/>
          <w:lang w:eastAsia="x-none"/>
        </w:rPr>
      </w:pPr>
    </w:p>
    <w:p w:rsidR="0093795D" w:rsidRPr="0093795D" w:rsidRDefault="0093795D" w:rsidP="0093795D">
      <w:pPr>
        <w:rPr>
          <w:rFonts w:eastAsia="MS Mincho"/>
          <w:b/>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Приложение № 6 к Техническому заданию</w:t>
      </w:r>
    </w:p>
    <w:p w:rsidR="0093795D" w:rsidRPr="0093795D" w:rsidRDefault="0093795D" w:rsidP="0093795D">
      <w:pPr>
        <w:rPr>
          <w:rFonts w:eastAsia="MS Mincho"/>
          <w:b/>
          <w:bCs/>
          <w:iCs/>
          <w:lang w:eastAsia="x-none"/>
        </w:rPr>
      </w:pPr>
    </w:p>
    <w:p w:rsidR="0093795D" w:rsidRPr="0093795D" w:rsidRDefault="0093795D" w:rsidP="00A50AAE">
      <w:pPr>
        <w:jc w:val="center"/>
        <w:rPr>
          <w:rFonts w:eastAsia="MS Mincho"/>
          <w:b/>
          <w:bCs/>
          <w:iCs/>
          <w:lang w:eastAsia="x-none"/>
        </w:rPr>
      </w:pPr>
      <w:r w:rsidRPr="0093795D">
        <w:rPr>
          <w:rFonts w:eastAsia="MS Mincho"/>
          <w:b/>
          <w:bCs/>
          <w:iCs/>
          <w:lang w:eastAsia="x-none"/>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93795D" w:rsidRPr="0093795D" w:rsidTr="0093795D">
        <w:tc>
          <w:tcPr>
            <w:tcW w:w="6062" w:type="dxa"/>
            <w:shd w:val="clear" w:color="auto" w:fill="auto"/>
          </w:tcPr>
          <w:p w:rsidR="0093795D" w:rsidRPr="0093795D" w:rsidRDefault="0093795D" w:rsidP="0093795D">
            <w:pPr>
              <w:rPr>
                <w:rFonts w:eastAsia="MS Mincho"/>
                <w:b/>
                <w:lang w:eastAsia="x-none"/>
              </w:rPr>
            </w:pPr>
            <w:r w:rsidRPr="0093795D">
              <w:rPr>
                <w:rFonts w:eastAsia="MS Mincho"/>
                <w:b/>
                <w:lang w:eastAsia="x-none"/>
              </w:rPr>
              <w:t>Макет наклейки тип.1</w:t>
            </w:r>
          </w:p>
          <w:p w:rsidR="0093795D" w:rsidRPr="0093795D" w:rsidRDefault="0093795D" w:rsidP="0093795D">
            <w:pPr>
              <w:rPr>
                <w:rFonts w:eastAsia="MS Mincho"/>
                <w:lang w:eastAsia="x-none"/>
              </w:rPr>
            </w:pPr>
            <w:r w:rsidRPr="0093795D">
              <w:rPr>
                <w:rFonts w:eastAsia="MS Mincho"/>
                <w:lang w:eastAsia="x-none"/>
              </w:rPr>
              <w:t>Для наклейки на ТШ, КБ/КЯ, АК, слаботочный щит</w:t>
            </w:r>
          </w:p>
          <w:p w:rsidR="0093795D" w:rsidRPr="0093795D" w:rsidRDefault="0093795D" w:rsidP="0093795D">
            <w:pPr>
              <w:rPr>
                <w:rFonts w:eastAsia="MS Mincho"/>
                <w:lang w:eastAsia="x-none"/>
              </w:rPr>
            </w:pPr>
          </w:p>
        </w:tc>
        <w:tc>
          <w:tcPr>
            <w:tcW w:w="3685" w:type="dxa"/>
            <w:shd w:val="clear" w:color="auto" w:fill="auto"/>
          </w:tcPr>
          <w:p w:rsidR="0093795D" w:rsidRPr="0093795D" w:rsidRDefault="0093795D" w:rsidP="0093795D">
            <w:pPr>
              <w:rPr>
                <w:rFonts w:eastAsia="MS Mincho"/>
                <w:b/>
                <w:lang w:eastAsia="x-none"/>
              </w:rPr>
            </w:pPr>
            <w:r w:rsidRPr="0093795D">
              <w:rPr>
                <w:rFonts w:eastAsia="MS Mincho"/>
                <w:b/>
                <w:lang w:eastAsia="x-none"/>
              </w:rPr>
              <w:t>Макет наклейки тип.2</w:t>
            </w:r>
          </w:p>
          <w:p w:rsidR="0093795D" w:rsidRPr="0093795D" w:rsidRDefault="0093795D" w:rsidP="0093795D">
            <w:pPr>
              <w:rPr>
                <w:rFonts w:eastAsia="MS Mincho"/>
                <w:lang w:eastAsia="x-none"/>
              </w:rPr>
            </w:pPr>
            <w:r w:rsidRPr="0093795D">
              <w:rPr>
                <w:rFonts w:eastAsia="MS Mincho"/>
                <w:lang w:eastAsia="x-none"/>
              </w:rPr>
              <w:t>Для наклейки на трубостойку</w:t>
            </w:r>
          </w:p>
          <w:p w:rsidR="0093795D" w:rsidRPr="0093795D" w:rsidRDefault="0093795D" w:rsidP="0093795D">
            <w:pPr>
              <w:rPr>
                <w:rFonts w:eastAsia="MS Mincho"/>
                <w:lang w:eastAsia="x-none"/>
              </w:rPr>
            </w:pPr>
          </w:p>
        </w:tc>
      </w:tr>
      <w:tr w:rsidR="0093795D" w:rsidRPr="0093795D" w:rsidTr="0093795D">
        <w:trPr>
          <w:trHeight w:val="9186"/>
        </w:trPr>
        <w:tc>
          <w:tcPr>
            <w:tcW w:w="6062" w:type="dxa"/>
            <w:shd w:val="clear" w:color="auto" w:fill="auto"/>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57174C4B" wp14:editId="33D6B842">
                  <wp:extent cx="3514264" cy="476313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73">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4F677BBD" wp14:editId="5002F19A">
                  <wp:extent cx="2044700" cy="4819651"/>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74">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Все размеры на чертеже указаны в мм.</w:t>
      </w:r>
    </w:p>
    <w:p w:rsidR="0093795D" w:rsidRPr="0093795D" w:rsidRDefault="0093795D" w:rsidP="0093795D">
      <w:pPr>
        <w:rPr>
          <w:rFonts w:eastAsia="MS Mincho"/>
          <w:lang w:eastAsia="x-none"/>
        </w:rPr>
      </w:pPr>
      <w:r w:rsidRPr="0093795D">
        <w:rPr>
          <w:rFonts w:eastAsia="MS Mincho"/>
          <w:lang w:eastAsia="x-none"/>
        </w:rPr>
        <w:t xml:space="preserve">Материал ламинированная самоклеящаяся бумага. </w:t>
      </w:r>
    </w:p>
    <w:p w:rsidR="0093795D" w:rsidRPr="0093795D" w:rsidRDefault="0093795D" w:rsidP="0093795D">
      <w:pPr>
        <w:rPr>
          <w:rFonts w:eastAsia="MS Mincho"/>
          <w:lang w:eastAsia="x-none"/>
        </w:rPr>
      </w:pPr>
      <w:r w:rsidRPr="0093795D">
        <w:rPr>
          <w:rFonts w:eastAsia="MS Mincho"/>
          <w:lang w:eastAsia="x-none"/>
        </w:rPr>
        <w:t>Макет для печати получить у Заказчика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Default="0093795D"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Default="00A50AAE" w:rsidP="0093795D">
      <w:pPr>
        <w:rPr>
          <w:rFonts w:eastAsia="MS Mincho"/>
          <w:lang w:eastAsia="x-none"/>
        </w:rPr>
      </w:pPr>
    </w:p>
    <w:p w:rsidR="00A50AAE" w:rsidRPr="0093795D" w:rsidRDefault="00A50AAE"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iCs/>
          <w:lang w:eastAsia="x-none"/>
        </w:rPr>
      </w:pPr>
      <w:r w:rsidRPr="0093795D">
        <w:rPr>
          <w:rFonts w:eastAsia="MS Mincho"/>
          <w:b/>
          <w:bCs/>
          <w:iCs/>
          <w:lang w:eastAsia="x-none"/>
        </w:rPr>
        <w:t>Формат идентификационных кабельных бирок</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Макет маркировочной бирки (идентификационной бирки-шильда) тип. 3</w:t>
      </w:r>
    </w:p>
    <w:p w:rsidR="0093795D" w:rsidRPr="0093795D" w:rsidRDefault="0093795D" w:rsidP="0093795D">
      <w:pPr>
        <w:rPr>
          <w:rFonts w:eastAsia="MS Mincho"/>
          <w:lang w:eastAsia="x-none"/>
        </w:rPr>
      </w:pPr>
      <w:r w:rsidRPr="0093795D">
        <w:rPr>
          <w:rFonts w:eastAsia="MS Mincho"/>
          <w:lang w:eastAsia="x-none"/>
        </w:rPr>
        <w:t>Для маркировки кабелей исключительно внутри помещений. Применяется для кабелей МПК,</w:t>
      </w:r>
    </w:p>
    <w:p w:rsidR="0093795D" w:rsidRPr="0093795D" w:rsidRDefault="0093795D" w:rsidP="0093795D">
      <w:pPr>
        <w:rPr>
          <w:rFonts w:eastAsia="MS Mincho"/>
          <w:lang w:eastAsia="x-none"/>
        </w:rPr>
      </w:pPr>
      <w:r w:rsidRPr="0093795D">
        <w:rPr>
          <w:rFonts w:eastAsia="MS Mincho"/>
          <w:lang w:eastAsia="x-none"/>
        </w:rPr>
        <w:t xml:space="preserve"> </w:t>
      </w:r>
      <w:r w:rsidRPr="0093795D">
        <w:rPr>
          <w:rFonts w:eastAsia="MS Mincho"/>
          <w:lang w:val="en-US" w:eastAsia="x-none"/>
        </w:rPr>
        <w:t>RG</w:t>
      </w:r>
      <w:r w:rsidRPr="0093795D">
        <w:rPr>
          <w:rFonts w:eastAsia="MS Mincho"/>
          <w:lang w:eastAsia="x-none"/>
        </w:rPr>
        <w:t>-11, кабелей эл. питания (кроме ВОК).</w:t>
      </w:r>
    </w:p>
    <w:p w:rsidR="0093795D" w:rsidRPr="0093795D" w:rsidRDefault="0093795D" w:rsidP="0093795D">
      <w:pPr>
        <w:rPr>
          <w:rFonts w:eastAsia="MS Mincho"/>
          <w:lang w:eastAsia="x-none"/>
        </w:rPr>
      </w:pPr>
      <w:r w:rsidRPr="0093795D">
        <w:rPr>
          <w:rFonts w:eastAsia="MS Mincho"/>
          <w:noProof/>
        </w:rPr>
        <w:drawing>
          <wp:inline distT="0" distB="0" distL="0" distR="0" wp14:anchorId="1BFB8906" wp14:editId="1BC46A1F">
            <wp:extent cx="2857500" cy="1259237"/>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75">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Все размеры на чертеже указаны в мм.</w:t>
      </w:r>
    </w:p>
    <w:p w:rsidR="0093795D" w:rsidRPr="0093795D" w:rsidRDefault="0093795D" w:rsidP="0093795D">
      <w:pPr>
        <w:rPr>
          <w:rFonts w:eastAsia="MS Mincho"/>
          <w:lang w:eastAsia="x-none"/>
        </w:rPr>
      </w:pPr>
      <w:r w:rsidRPr="0093795D">
        <w:rPr>
          <w:rFonts w:eastAsia="MS Mincho"/>
          <w:lang w:eastAsia="x-none"/>
        </w:rPr>
        <w:t>Материал ламинированная самоклеящаяся бумага. Цвет: пантон -258С</w:t>
      </w:r>
    </w:p>
    <w:p w:rsidR="0093795D" w:rsidRPr="0093795D" w:rsidRDefault="0093795D" w:rsidP="0093795D">
      <w:pPr>
        <w:rPr>
          <w:rFonts w:eastAsia="MS Mincho"/>
          <w:lang w:eastAsia="x-none"/>
        </w:rPr>
      </w:pPr>
      <w:r w:rsidRPr="0093795D">
        <w:rPr>
          <w:rFonts w:eastAsia="MS Mincho"/>
          <w:lang w:eastAsia="x-none"/>
        </w:rPr>
        <w:t>Макет для печати получить у Заказчика</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Макет маркировочной бирки (идентификационной бирки-шильда) тип. 4</w:t>
      </w:r>
    </w:p>
    <w:p w:rsidR="0093795D" w:rsidRPr="0093795D" w:rsidRDefault="0093795D" w:rsidP="0093795D">
      <w:pPr>
        <w:rPr>
          <w:rFonts w:eastAsia="MS Mincho"/>
          <w:lang w:eastAsia="x-none"/>
        </w:rPr>
      </w:pPr>
      <w:r w:rsidRPr="0093795D">
        <w:rPr>
          <w:rFonts w:eastAsia="MS Mincho"/>
          <w:lang w:eastAsia="x-none"/>
        </w:rPr>
        <w:t xml:space="preserve">Применяется для маркировки всех кабелей (кабели ВОК, МПК, </w:t>
      </w:r>
      <w:r w:rsidRPr="0093795D">
        <w:rPr>
          <w:rFonts w:eastAsia="MS Mincho"/>
          <w:lang w:val="en-US" w:eastAsia="x-none"/>
        </w:rPr>
        <w:t>RG</w:t>
      </w:r>
      <w:r w:rsidRPr="0093795D">
        <w:rPr>
          <w:rFonts w:eastAsia="MS Mincho"/>
          <w:lang w:eastAsia="x-none"/>
        </w:rPr>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noProof/>
        </w:rPr>
        <w:drawing>
          <wp:inline distT="0" distB="0" distL="0" distR="0" wp14:anchorId="5927F0EA" wp14:editId="6C52300D">
            <wp:extent cx="6210300" cy="3523615"/>
            <wp:effectExtent l="0" t="0" r="0" b="63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76">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p w:rsidR="0093795D" w:rsidRPr="0093795D" w:rsidRDefault="0093795D" w:rsidP="0093795D">
            <w:pPr>
              <w:rPr>
                <w:rFonts w:eastAsia="MS Mincho"/>
                <w:b/>
                <w:bCs/>
                <w:lang w:eastAsia="x-none"/>
              </w:rPr>
            </w:pPr>
            <w:r w:rsidRPr="0093795D">
              <w:rPr>
                <w:rFonts w:eastAsia="MS Mincho"/>
                <w:b/>
                <w:bCs/>
                <w:lang w:eastAsia="x-none"/>
              </w:rPr>
              <w:t>Генеральный директор</w:t>
            </w:r>
          </w:p>
          <w:p w:rsidR="0093795D" w:rsidRPr="0093795D" w:rsidRDefault="0093795D" w:rsidP="0093795D">
            <w:pPr>
              <w:rPr>
                <w:rFonts w:eastAsia="MS Mincho"/>
                <w:b/>
                <w:bCs/>
                <w:lang w:eastAsia="x-none"/>
              </w:rPr>
            </w:pPr>
            <w:r w:rsidRPr="0093795D">
              <w:rPr>
                <w:rFonts w:eastAsia="MS Mincho"/>
                <w:b/>
                <w:bCs/>
                <w:lang w:eastAsia="x-none"/>
              </w:rPr>
              <w:t>ПАО «Башинформсвязь»</w:t>
            </w: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r w:rsidRPr="0093795D">
              <w:rPr>
                <w:rFonts w:eastAsia="MS Mincho"/>
                <w:b/>
                <w:bCs/>
                <w:lang w:eastAsia="x-none"/>
              </w:rPr>
              <w:t>_______ М.Г. Долшоаршинных</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Исполнителя:</w:t>
            </w:r>
          </w:p>
        </w:tc>
      </w:tr>
      <w:tr w:rsidR="0093795D" w:rsidRPr="0093795D" w:rsidTr="0093795D">
        <w:tc>
          <w:tcPr>
            <w:tcW w:w="4927" w:type="dxa"/>
          </w:tcPr>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1192828247" w:edGrp="everyone"/>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1192828247"/>
          </w:p>
        </w:tc>
      </w:tr>
    </w:tbl>
    <w:p w:rsidR="0093795D" w:rsidRPr="0093795D" w:rsidRDefault="0093795D" w:rsidP="0093795D">
      <w:pPr>
        <w:rPr>
          <w:rFonts w:eastAsia="MS Mincho"/>
          <w:lang w:eastAsia="x-none"/>
        </w:rPr>
      </w:pPr>
      <w:r w:rsidRPr="0093795D">
        <w:rPr>
          <w:rFonts w:eastAsia="MS Mincho"/>
          <w:lang w:eastAsia="x-none"/>
        </w:rPr>
        <w:t xml:space="preserve">            </w:t>
      </w:r>
      <w:r w:rsidR="00A50AAE">
        <w:rPr>
          <w:rFonts w:eastAsia="MS Mincho"/>
          <w:lang w:eastAsia="x-none"/>
        </w:rPr>
        <w:tab/>
      </w:r>
      <w:r w:rsidRPr="0093795D">
        <w:rPr>
          <w:rFonts w:eastAsia="MS Mincho"/>
          <w:lang w:eastAsia="x-none"/>
        </w:rPr>
        <w:t xml:space="preserve">                                                        Приложение № 2</w:t>
      </w:r>
    </w:p>
    <w:p w:rsidR="0093795D" w:rsidRPr="0093795D" w:rsidRDefault="0093795D" w:rsidP="00A50AAE">
      <w:pPr>
        <w:ind w:firstLine="708"/>
        <w:rPr>
          <w:rFonts w:eastAsia="MS Mincho"/>
          <w:lang w:eastAsia="x-none"/>
        </w:rPr>
      </w:pPr>
      <w:r w:rsidRPr="0093795D">
        <w:rPr>
          <w:rFonts w:eastAsia="MS Mincho"/>
          <w:lang w:eastAsia="x-none"/>
        </w:rPr>
        <w:t xml:space="preserve">                                                                    к Договору № __________________________</w:t>
      </w:r>
    </w:p>
    <w:p w:rsidR="0093795D" w:rsidRPr="0093795D" w:rsidRDefault="00A50AAE" w:rsidP="00A50AAE">
      <w:pPr>
        <w:ind w:left="4248"/>
        <w:rPr>
          <w:rFonts w:eastAsia="MS Mincho"/>
          <w:lang w:eastAsia="x-none"/>
        </w:rPr>
      </w:pPr>
      <w:r>
        <w:rPr>
          <w:rFonts w:eastAsia="MS Mincho"/>
          <w:lang w:eastAsia="x-none"/>
        </w:rPr>
        <w:t xml:space="preserve">         </w:t>
      </w:r>
      <w:r w:rsidR="0093795D" w:rsidRPr="0093795D">
        <w:rPr>
          <w:rFonts w:eastAsia="MS Mincho"/>
          <w:lang w:eastAsia="x-none"/>
        </w:rPr>
        <w:t>от «____» ________ 20 ____ 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b/>
          <w:lang w:eastAsia="x-none"/>
        </w:rPr>
      </w:pPr>
      <w:r w:rsidRPr="0093795D">
        <w:rPr>
          <w:rFonts w:eastAsia="MS Mincho"/>
          <w:b/>
          <w:lang w:eastAsia="x-none"/>
        </w:rPr>
        <w:t>ФОРМА ЗАКАЗА</w:t>
      </w:r>
    </w:p>
    <w:p w:rsidR="0093795D" w:rsidRPr="0093795D" w:rsidRDefault="0093795D" w:rsidP="0093795D">
      <w:pPr>
        <w:rPr>
          <w:rFonts w:eastAsia="MS Mincho"/>
          <w:lang w:eastAsia="x-none"/>
        </w:rPr>
      </w:pPr>
      <w:r w:rsidRPr="0093795D">
        <w:rPr>
          <w:rFonts w:eastAsia="MS Mincho"/>
          <w:lang w:eastAsia="x-none"/>
        </w:rPr>
        <w:t>______________________________________________________________________</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lang w:eastAsia="x-none"/>
        </w:rPr>
      </w:pPr>
      <w:r w:rsidRPr="0093795D">
        <w:rPr>
          <w:rFonts w:eastAsia="MS Mincho"/>
          <w:lang w:eastAsia="x-none"/>
        </w:rPr>
        <w:t>ЗАКАЗ</w:t>
      </w:r>
    </w:p>
    <w:p w:rsidR="0093795D" w:rsidRPr="0093795D" w:rsidRDefault="0093795D" w:rsidP="00A50AAE">
      <w:pPr>
        <w:jc w:val="center"/>
        <w:rPr>
          <w:rFonts w:eastAsia="MS Mincho"/>
          <w:lang w:eastAsia="x-none"/>
        </w:rPr>
      </w:pPr>
      <w:r w:rsidRPr="0093795D">
        <w:rPr>
          <w:rFonts w:eastAsia="MS Mincho"/>
          <w:lang w:eastAsia="x-none"/>
        </w:rPr>
        <w:t>№ ____от «____» ________ 20 ____г.</w:t>
      </w:r>
    </w:p>
    <w:p w:rsidR="0093795D" w:rsidRPr="0093795D" w:rsidRDefault="0093795D" w:rsidP="00A50AAE">
      <w:pPr>
        <w:jc w:val="center"/>
        <w:rPr>
          <w:rFonts w:eastAsia="MS Mincho"/>
          <w:lang w:eastAsia="x-none"/>
        </w:rPr>
      </w:pPr>
      <w:r w:rsidRPr="0093795D">
        <w:rPr>
          <w:rFonts w:eastAsia="MS Mincho"/>
          <w:lang w:eastAsia="x-none"/>
        </w:rPr>
        <w:t>к Договору №____________ от «____» ________ 20 ____г.</w:t>
      </w:r>
    </w:p>
    <w:p w:rsidR="0093795D" w:rsidRPr="0093795D" w:rsidRDefault="0093795D" w:rsidP="00A50AAE">
      <w:pPr>
        <w:jc w:val="cente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A50AAE">
      <w:pPr>
        <w:jc w:val="center"/>
        <w:rPr>
          <w:rFonts w:eastAsia="MS Mincho"/>
          <w:lang w:eastAsia="x-none"/>
        </w:rPr>
      </w:pPr>
      <w:r w:rsidRPr="0093795D">
        <w:rPr>
          <w:rFonts w:eastAsia="MS Mincho"/>
          <w:lang w:eastAsia="x-none"/>
        </w:rPr>
        <w:t>г. Уфа</w:t>
      </w:r>
    </w:p>
    <w:p w:rsidR="0093795D" w:rsidRPr="0093795D" w:rsidRDefault="0093795D" w:rsidP="00A50AAE">
      <w:pPr>
        <w:jc w:val="center"/>
        <w:rPr>
          <w:rFonts w:eastAsia="MS Mincho"/>
          <w:lang w:eastAsia="x-none"/>
        </w:rPr>
      </w:pPr>
      <w:r w:rsidRPr="0093795D">
        <w:rPr>
          <w:rFonts w:eastAsia="MS Mincho"/>
          <w:lang w:eastAsia="x-none"/>
        </w:rPr>
        <w:t>20__ г.</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sectPr w:rsidR="0093795D" w:rsidRPr="0093795D" w:rsidSect="0093795D">
          <w:headerReference w:type="even" r:id="rId85"/>
          <w:headerReference w:type="default" r:id="rId86"/>
          <w:footerReference w:type="default" r:id="rId87"/>
          <w:pgSz w:w="11904" w:h="16834"/>
          <w:pgMar w:top="1134" w:right="851" w:bottom="851" w:left="1418" w:header="720" w:footer="720" w:gutter="0"/>
          <w:cols w:space="720"/>
          <w:noEndnote/>
          <w:titlePg/>
        </w:sectPr>
      </w:pPr>
    </w:p>
    <w:p w:rsidR="0093795D" w:rsidRPr="00A50AAE" w:rsidRDefault="0093795D" w:rsidP="0093795D">
      <w:pPr>
        <w:rPr>
          <w:rFonts w:eastAsia="MS Mincho"/>
          <w:sz w:val="20"/>
          <w:szCs w:val="20"/>
          <w:lang w:eastAsia="x-none"/>
        </w:rPr>
      </w:pPr>
      <w:r w:rsidRPr="00A50AAE">
        <w:rPr>
          <w:rFonts w:eastAsia="MS Mincho"/>
          <w:sz w:val="20"/>
          <w:szCs w:val="20"/>
          <w:lang w:eastAsia="x-none"/>
        </w:rPr>
        <w:t>Титул Объекта строительства: «_______________________________»</w:t>
      </w:r>
    </w:p>
    <w:p w:rsidR="0093795D" w:rsidRPr="00A50AAE" w:rsidRDefault="0093795D" w:rsidP="0093795D">
      <w:pPr>
        <w:rPr>
          <w:rFonts w:eastAsia="MS Mincho"/>
          <w:sz w:val="20"/>
          <w:szCs w:val="20"/>
          <w:lang w:eastAsia="x-none"/>
        </w:rPr>
      </w:pPr>
      <w:r w:rsidRPr="00A50AAE">
        <w:rPr>
          <w:rFonts w:eastAsia="MS Mincho"/>
          <w:sz w:val="20"/>
          <w:szCs w:val="20"/>
          <w:lang w:eastAsia="x-none"/>
        </w:rPr>
        <w:t>Инвестиционный код проекта: ____________________</w:t>
      </w:r>
    </w:p>
    <w:p w:rsidR="0093795D" w:rsidRPr="0093795D" w:rsidRDefault="0093795D" w:rsidP="00A50AAE">
      <w:pPr>
        <w:jc w:val="center"/>
        <w:rPr>
          <w:rFonts w:eastAsia="MS Mincho"/>
          <w:b/>
          <w:bCs/>
          <w:lang w:eastAsia="x-none"/>
        </w:rPr>
      </w:pPr>
      <w:r w:rsidRPr="0093795D">
        <w:rPr>
          <w:rFonts w:eastAsia="MS Mincho"/>
          <w:b/>
          <w:bCs/>
          <w:lang w:eastAsia="x-none"/>
        </w:rPr>
        <w:t>Расчёт стоимости Работ по Заказу</w:t>
      </w:r>
    </w:p>
    <w:p w:rsidR="0093795D" w:rsidRPr="0093795D" w:rsidRDefault="0093795D" w:rsidP="00A50AAE">
      <w:pPr>
        <w:jc w:val="right"/>
        <w:rPr>
          <w:rFonts w:eastAsia="MS Mincho"/>
          <w:lang w:eastAsia="x-none"/>
        </w:rPr>
      </w:pPr>
      <w:r w:rsidRPr="0093795D">
        <w:rPr>
          <w:rFonts w:eastAsia="MS Mincho"/>
          <w:lang w:eastAsia="x-none"/>
        </w:rPr>
        <w:t xml:space="preserve">                                                                                                                                     Табл.1.1</w:t>
      </w:r>
    </w:p>
    <w:tbl>
      <w:tblPr>
        <w:tblW w:w="15027" w:type="dxa"/>
        <w:tblInd w:w="93" w:type="dxa"/>
        <w:tblLayout w:type="fixed"/>
        <w:tblLook w:val="04A0" w:firstRow="1" w:lastRow="0" w:firstColumn="1" w:lastColumn="0" w:noHBand="0" w:noVBand="1"/>
      </w:tblPr>
      <w:tblGrid>
        <w:gridCol w:w="1305"/>
        <w:gridCol w:w="5113"/>
        <w:gridCol w:w="758"/>
        <w:gridCol w:w="899"/>
        <w:gridCol w:w="960"/>
        <w:gridCol w:w="1427"/>
        <w:gridCol w:w="1400"/>
        <w:gridCol w:w="1399"/>
        <w:gridCol w:w="883"/>
        <w:gridCol w:w="883"/>
      </w:tblGrid>
      <w:tr w:rsidR="0093795D" w:rsidRPr="0093795D" w:rsidTr="00A50AAE">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Этап строительства</w:t>
            </w:r>
          </w:p>
        </w:tc>
        <w:tc>
          <w:tcPr>
            <w:tcW w:w="511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Итого, цена Работ с НДС, руб.</w:t>
            </w:r>
          </w:p>
        </w:tc>
      </w:tr>
      <w:tr w:rsidR="0093795D" w:rsidRPr="0093795D" w:rsidTr="00A50AAE">
        <w:trPr>
          <w:trHeight w:val="315"/>
        </w:trPr>
        <w:tc>
          <w:tcPr>
            <w:tcW w:w="15027"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Новое строительство</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val="en-US" w:eastAsia="x-none"/>
              </w:rPr>
              <w:t>N</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Х</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5027"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Реконструкция</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511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15"/>
        </w:trPr>
        <w:tc>
          <w:tcPr>
            <w:tcW w:w="8075"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i/>
                <w:iCs/>
                <w:lang w:eastAsia="x-none"/>
              </w:rPr>
            </w:pPr>
            <w:r w:rsidRPr="0093795D">
              <w:rPr>
                <w:rFonts w:eastAsia="MS Mincho"/>
                <w:b/>
                <w:bCs/>
                <w:i/>
                <w:iCs/>
                <w:lang w:eastAsia="x-none"/>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r w:rsidR="0093795D" w:rsidRPr="0093795D" w:rsidTr="00A50AAE">
        <w:trPr>
          <w:trHeight w:val="330"/>
        </w:trPr>
        <w:tc>
          <w:tcPr>
            <w:tcW w:w="8075"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93795D" w:rsidRPr="0093795D" w:rsidRDefault="0093795D" w:rsidP="0093795D">
            <w:pPr>
              <w:rPr>
                <w:rFonts w:eastAsia="MS Mincho"/>
                <w:b/>
                <w:bCs/>
                <w:lang w:eastAsia="x-none"/>
              </w:rPr>
            </w:pPr>
            <w:r w:rsidRPr="0093795D">
              <w:rPr>
                <w:rFonts w:eastAsia="MS Mincho"/>
                <w:b/>
                <w:bCs/>
                <w:lang w:eastAsia="x-none"/>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27"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400"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1399"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c>
          <w:tcPr>
            <w:tcW w:w="883" w:type="dxa"/>
            <w:tcBorders>
              <w:top w:val="nil"/>
              <w:left w:val="nil"/>
              <w:bottom w:val="single" w:sz="8" w:space="0" w:color="auto"/>
              <w:right w:val="single" w:sz="8"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b/>
          <w:lang w:eastAsia="x-none"/>
        </w:rPr>
        <w:t>Итого стоимость Заказа составляет ................ руб., в т.ч. НДС (18%) .....................</w:t>
      </w:r>
    </w:p>
    <w:p w:rsidR="0093795D" w:rsidRPr="0093795D" w:rsidRDefault="0093795D" w:rsidP="0093795D">
      <w:pPr>
        <w:rPr>
          <w:rFonts w:eastAsia="MS Mincho"/>
          <w:lang w:eastAsia="x-none"/>
        </w:rPr>
        <w:sectPr w:rsidR="0093795D" w:rsidRPr="0093795D" w:rsidSect="0093795D">
          <w:pgSz w:w="16834" w:h="11904" w:orient="landscape"/>
          <w:pgMar w:top="993" w:right="1134" w:bottom="851" w:left="851" w:header="720" w:footer="720" w:gutter="0"/>
          <w:cols w:space="720"/>
          <w:noEndnote/>
          <w:titlePg/>
          <w:docGrid w:linePitch="326"/>
        </w:sectPr>
      </w:pPr>
    </w:p>
    <w:p w:rsidR="0093795D" w:rsidRPr="0093795D" w:rsidRDefault="0093795D" w:rsidP="0093795D">
      <w:pPr>
        <w:rPr>
          <w:rFonts w:eastAsia="MS Mincho"/>
          <w:lang w:eastAsia="x-none"/>
        </w:rPr>
      </w:pPr>
      <w:r w:rsidRPr="0093795D">
        <w:rPr>
          <w:rFonts w:eastAsia="MS Mincho"/>
          <w:lang w:eastAsia="x-none"/>
        </w:rPr>
        <w:t>В указанную стоимость Заказа в т.ч. входит:</w:t>
      </w:r>
    </w:p>
    <w:p w:rsidR="0093795D" w:rsidRPr="0093795D" w:rsidRDefault="0093795D" w:rsidP="0093795D">
      <w:pPr>
        <w:numPr>
          <w:ilvl w:val="0"/>
          <w:numId w:val="25"/>
        </w:numPr>
        <w:rPr>
          <w:rFonts w:eastAsia="MS Mincho"/>
          <w:lang w:eastAsia="x-none"/>
        </w:rPr>
      </w:pPr>
      <w:r w:rsidRPr="0093795D">
        <w:rPr>
          <w:rFonts w:eastAsia="MS Mincho"/>
          <w:lang w:eastAsia="x-none"/>
        </w:rPr>
        <w:t>разработка Рабочей схемы, проведение технического обследования, выполнение инженерно-топографических работ и инженерно-геологических изысканий;</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согласия собственников жилья на размещение Оборудования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затрат на получение согласования подключения Оборудования узлов доступа к сети электропитания 220В;</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и оплата технических условий от сторонних организаций;</w:t>
      </w:r>
    </w:p>
    <w:p w:rsidR="0093795D" w:rsidRPr="0093795D" w:rsidRDefault="0093795D" w:rsidP="0093795D">
      <w:pPr>
        <w:numPr>
          <w:ilvl w:val="0"/>
          <w:numId w:val="25"/>
        </w:numPr>
        <w:rPr>
          <w:rFonts w:eastAsia="MS Mincho"/>
          <w:lang w:eastAsia="x-none"/>
        </w:rPr>
      </w:pPr>
      <w:r w:rsidRPr="0093795D">
        <w:rPr>
          <w:rFonts w:eastAsia="MS Mincho"/>
          <w:lang w:eastAsia="x-none"/>
        </w:rPr>
        <w:t>получение согласия собственников зданий на устройство кабельного ввода в здание (при наличии объемов, указанных в приложении №1 табл.1,3);</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кабельной продукции, материалов, Вспомогательного оборудования и их поставка;</w:t>
      </w:r>
    </w:p>
    <w:p w:rsidR="0093795D" w:rsidRPr="0093795D" w:rsidRDefault="0093795D" w:rsidP="0093795D">
      <w:pPr>
        <w:numPr>
          <w:ilvl w:val="0"/>
          <w:numId w:val="25"/>
        </w:numPr>
        <w:rPr>
          <w:rFonts w:eastAsia="MS Mincho"/>
          <w:lang w:eastAsia="x-none"/>
        </w:rPr>
      </w:pPr>
      <w:r w:rsidRPr="0093795D">
        <w:rPr>
          <w:rFonts w:eastAsia="MS Mincho"/>
          <w:lang w:eastAsia="x-none"/>
        </w:rPr>
        <w:t>транспортные затраты по доставке Оборудования на Площадки строительства со склада Заказчика;</w:t>
      </w:r>
    </w:p>
    <w:p w:rsidR="0093795D" w:rsidRPr="0093795D" w:rsidRDefault="0093795D" w:rsidP="0093795D">
      <w:pPr>
        <w:numPr>
          <w:ilvl w:val="0"/>
          <w:numId w:val="25"/>
        </w:numPr>
        <w:rPr>
          <w:rFonts w:eastAsia="MS Mincho"/>
          <w:lang w:eastAsia="x-none"/>
        </w:rPr>
      </w:pPr>
      <w:r w:rsidRPr="0093795D">
        <w:rPr>
          <w:rFonts w:eastAsia="MS Mincho"/>
          <w:lang w:eastAsia="x-none"/>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93795D" w:rsidRPr="0093795D" w:rsidRDefault="0093795D" w:rsidP="0093795D">
      <w:pPr>
        <w:numPr>
          <w:ilvl w:val="0"/>
          <w:numId w:val="25"/>
        </w:numPr>
        <w:rPr>
          <w:rFonts w:eastAsia="MS Mincho"/>
          <w:lang w:eastAsia="x-none"/>
        </w:rPr>
      </w:pPr>
      <w:r w:rsidRPr="0093795D">
        <w:rPr>
          <w:rFonts w:eastAsia="MS Mincho"/>
          <w:lang w:eastAsia="x-none"/>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93795D" w:rsidRPr="0093795D" w:rsidRDefault="0093795D" w:rsidP="0093795D">
      <w:pPr>
        <w:numPr>
          <w:ilvl w:val="0"/>
          <w:numId w:val="25"/>
        </w:numPr>
        <w:rPr>
          <w:rFonts w:eastAsia="MS Mincho"/>
          <w:lang w:eastAsia="x-none"/>
        </w:rPr>
      </w:pPr>
      <w:r w:rsidRPr="0093795D">
        <w:rPr>
          <w:rFonts w:eastAsia="MS Mincho"/>
          <w:lang w:eastAsia="x-none"/>
        </w:rPr>
        <w:t>работы по восстановлению/очистке поврежденных (не проходимых) каналов кабельной канализации;</w:t>
      </w:r>
    </w:p>
    <w:p w:rsidR="0093795D" w:rsidRPr="0093795D" w:rsidRDefault="0093795D" w:rsidP="0093795D">
      <w:pPr>
        <w:numPr>
          <w:ilvl w:val="0"/>
          <w:numId w:val="25"/>
        </w:numPr>
        <w:rPr>
          <w:rFonts w:eastAsia="MS Mincho"/>
          <w:lang w:eastAsia="x-none"/>
        </w:rPr>
      </w:pPr>
      <w:r w:rsidRPr="0093795D">
        <w:rPr>
          <w:rFonts w:eastAsia="MS Mincho"/>
          <w:lang w:eastAsia="x-none"/>
        </w:rPr>
        <w:t>земляные работы;</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вскрытие и восстановление дорожных и уличных покровов, тротуаров, газонов;</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прокладка кабельной канализации связи;</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строительство воздушной линии связи;</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устройство подземных вводов в здания;</w:t>
      </w:r>
    </w:p>
    <w:p w:rsidR="0093795D" w:rsidRPr="0093795D" w:rsidRDefault="0093795D" w:rsidP="0093795D">
      <w:pPr>
        <w:numPr>
          <w:ilvl w:val="0"/>
          <w:numId w:val="26"/>
        </w:numPr>
        <w:tabs>
          <w:tab w:val="num" w:pos="426"/>
        </w:tabs>
        <w:rPr>
          <w:rFonts w:eastAsia="MS Mincho"/>
          <w:lang w:eastAsia="x-none"/>
        </w:rPr>
      </w:pPr>
      <w:r w:rsidRPr="0093795D">
        <w:rPr>
          <w:rFonts w:eastAsia="MS Mincho"/>
          <w:lang w:eastAsia="x-none"/>
        </w:rPr>
        <w:t>устройство переходов через дороги, тротуары, газоны и т.п. методом горизонтально-направленного бурения (ГНБ);</w:t>
      </w:r>
    </w:p>
    <w:p w:rsidR="0093795D" w:rsidRPr="0093795D" w:rsidRDefault="0093795D" w:rsidP="0093795D">
      <w:pPr>
        <w:numPr>
          <w:ilvl w:val="0"/>
          <w:numId w:val="25"/>
        </w:numPr>
        <w:rPr>
          <w:rFonts w:eastAsia="MS Mincho"/>
          <w:lang w:eastAsia="x-none"/>
        </w:rPr>
      </w:pPr>
      <w:r w:rsidRPr="0093795D">
        <w:rPr>
          <w:rFonts w:eastAsia="MS Mincho"/>
          <w:lang w:eastAsia="x-none"/>
        </w:rPr>
        <w:t>монтаж опор воздушных столбовых линий связи;</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пуско-наладочных работ;</w:t>
      </w:r>
    </w:p>
    <w:p w:rsidR="0093795D" w:rsidRPr="0093795D" w:rsidRDefault="0093795D" w:rsidP="0093795D">
      <w:pPr>
        <w:numPr>
          <w:ilvl w:val="0"/>
          <w:numId w:val="25"/>
        </w:numPr>
        <w:rPr>
          <w:rFonts w:eastAsia="MS Mincho"/>
          <w:lang w:eastAsia="x-none"/>
        </w:rPr>
      </w:pPr>
      <w:r w:rsidRPr="0093795D">
        <w:rPr>
          <w:rFonts w:eastAsia="MS Mincho"/>
          <w:lang w:eastAsia="x-none"/>
        </w:rPr>
        <w:t>стоимость оформления комплекта исполнительной документации.</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В указанную стоимость </w:t>
      </w:r>
      <w:r w:rsidRPr="0093795D">
        <w:rPr>
          <w:rFonts w:eastAsia="MS Mincho"/>
          <w:u w:val="single"/>
          <w:lang w:eastAsia="x-none"/>
        </w:rPr>
        <w:t>не входят</w:t>
      </w:r>
      <w:r w:rsidRPr="0093795D">
        <w:rPr>
          <w:rFonts w:eastAsia="MS Mincho"/>
          <w:lang w:eastAsia="x-none"/>
        </w:rPr>
        <w:t xml:space="preserve"> затраты на приобретение и доставку Оборудования на склад Заказчика.</w:t>
      </w:r>
    </w:p>
    <w:p w:rsidR="0093795D" w:rsidRPr="0093795D" w:rsidRDefault="0093795D" w:rsidP="0093795D">
      <w:pPr>
        <w:rPr>
          <w:rFonts w:eastAsia="MS Mincho"/>
          <w:lang w:eastAsia="x-none"/>
        </w:rPr>
      </w:pPr>
      <w:r w:rsidRPr="0093795D">
        <w:rPr>
          <w:rFonts w:eastAsia="MS Mincho"/>
          <w:lang w:eastAsia="x-none"/>
        </w:rPr>
        <w:t xml:space="preserve">В указанную стоимость </w:t>
      </w:r>
      <w:r w:rsidRPr="0093795D">
        <w:rPr>
          <w:rFonts w:eastAsia="MS Mincho"/>
          <w:u w:val="single"/>
          <w:lang w:eastAsia="x-none"/>
        </w:rPr>
        <w:t>не входят</w:t>
      </w:r>
      <w:r w:rsidRPr="0093795D">
        <w:rPr>
          <w:rFonts w:eastAsia="MS Mincho"/>
          <w:lang w:eastAsia="x-none"/>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r w:rsidRPr="0093795D">
        <w:rPr>
          <w:rFonts w:eastAsia="MS Mincho"/>
          <w:b/>
          <w:lang w:eastAsia="x-none"/>
        </w:rPr>
        <w:t xml:space="preserve">Структура удельной стоимости одного порта абонентского коммутатора сети </w:t>
      </w:r>
      <w:r w:rsidRPr="0093795D">
        <w:rPr>
          <w:rFonts w:eastAsia="MS Mincho"/>
          <w:b/>
          <w:lang w:val="en-US" w:eastAsia="x-none"/>
        </w:rPr>
        <w:t>FTTb</w:t>
      </w:r>
      <w:r w:rsidRPr="0093795D">
        <w:rPr>
          <w:rFonts w:eastAsia="MS Mincho"/>
          <w:b/>
          <w:lang w:eastAsia="x-none"/>
        </w:rPr>
        <w:t xml:space="preserve"> по объектам учёта основных средств (для использования при оформлении актов КС-2)</w:t>
      </w:r>
    </w:p>
    <w:p w:rsidR="0093795D" w:rsidRPr="0093795D" w:rsidRDefault="0093795D" w:rsidP="0093795D">
      <w:pPr>
        <w:rPr>
          <w:rFonts w:eastAsia="MS Mincho"/>
          <w:lang w:eastAsia="x-none"/>
        </w:rPr>
      </w:pPr>
      <w:r w:rsidRPr="0093795D">
        <w:rPr>
          <w:rFonts w:eastAsia="MS Mincho"/>
          <w:lang w:eastAsia="x-none"/>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93795D" w:rsidRPr="0093795D" w:rsidTr="0093795D">
        <w:tc>
          <w:tcPr>
            <w:tcW w:w="535" w:type="dxa"/>
            <w:vMerge w:val="restart"/>
          </w:tcPr>
          <w:p w:rsidR="0093795D" w:rsidRPr="0093795D" w:rsidRDefault="0093795D" w:rsidP="0093795D">
            <w:pPr>
              <w:rPr>
                <w:rFonts w:eastAsia="MS Mincho"/>
                <w:lang w:eastAsia="x-none"/>
              </w:rPr>
            </w:pPr>
            <w:r w:rsidRPr="0093795D">
              <w:rPr>
                <w:rFonts w:eastAsia="MS Mincho"/>
                <w:lang w:eastAsia="x-none"/>
              </w:rPr>
              <w:t>№ п/п</w:t>
            </w:r>
          </w:p>
        </w:tc>
        <w:tc>
          <w:tcPr>
            <w:tcW w:w="2294" w:type="dxa"/>
            <w:vMerge w:val="restart"/>
          </w:tcPr>
          <w:p w:rsidR="0093795D" w:rsidRPr="0093795D" w:rsidRDefault="0093795D" w:rsidP="0093795D">
            <w:pPr>
              <w:rPr>
                <w:rFonts w:eastAsia="MS Mincho"/>
                <w:lang w:eastAsia="x-none"/>
              </w:rPr>
            </w:pPr>
            <w:r w:rsidRPr="0093795D">
              <w:rPr>
                <w:rFonts w:eastAsia="MS Mincho"/>
                <w:lang w:eastAsia="x-none"/>
              </w:rPr>
              <w:t>Объект учёта основных средств</w:t>
            </w:r>
          </w:p>
        </w:tc>
        <w:tc>
          <w:tcPr>
            <w:tcW w:w="2382" w:type="dxa"/>
            <w:gridSpan w:val="2"/>
          </w:tcPr>
          <w:p w:rsidR="0093795D" w:rsidRPr="0093795D" w:rsidRDefault="0093795D" w:rsidP="0093795D">
            <w:pPr>
              <w:rPr>
                <w:rFonts w:eastAsia="MS Mincho"/>
                <w:lang w:eastAsia="x-none"/>
              </w:rPr>
            </w:pPr>
            <w:r w:rsidRPr="0093795D">
              <w:rPr>
                <w:rFonts w:eastAsia="MS Mincho"/>
                <w:lang w:eastAsia="x-none"/>
              </w:rPr>
              <w:t>Доля, % Существующее жилье</w:t>
            </w:r>
          </w:p>
        </w:tc>
        <w:tc>
          <w:tcPr>
            <w:tcW w:w="2835" w:type="dxa"/>
            <w:gridSpan w:val="2"/>
          </w:tcPr>
          <w:p w:rsidR="0093795D" w:rsidRPr="0093795D" w:rsidRDefault="0093795D" w:rsidP="0093795D">
            <w:pPr>
              <w:rPr>
                <w:rFonts w:eastAsia="MS Mincho"/>
                <w:lang w:eastAsia="x-none"/>
              </w:rPr>
            </w:pPr>
            <w:r w:rsidRPr="0093795D">
              <w:rPr>
                <w:rFonts w:eastAsia="MS Mincho"/>
                <w:lang w:eastAsia="x-none"/>
              </w:rPr>
              <w:t xml:space="preserve">Доля, % Новостройки </w:t>
            </w:r>
          </w:p>
        </w:tc>
      </w:tr>
      <w:tr w:rsidR="0093795D" w:rsidRPr="0093795D" w:rsidTr="0093795D">
        <w:tc>
          <w:tcPr>
            <w:tcW w:w="535" w:type="dxa"/>
            <w:vMerge/>
          </w:tcPr>
          <w:p w:rsidR="0093795D" w:rsidRPr="0093795D" w:rsidRDefault="0093795D" w:rsidP="0093795D">
            <w:pPr>
              <w:rPr>
                <w:rFonts w:eastAsia="MS Mincho"/>
                <w:lang w:eastAsia="x-none"/>
              </w:rPr>
            </w:pPr>
          </w:p>
        </w:tc>
        <w:tc>
          <w:tcPr>
            <w:tcW w:w="2294" w:type="dxa"/>
            <w:vMerge/>
          </w:tcPr>
          <w:p w:rsidR="0093795D" w:rsidRPr="0093795D" w:rsidRDefault="0093795D" w:rsidP="0093795D">
            <w:pPr>
              <w:rPr>
                <w:rFonts w:eastAsia="MS Mincho"/>
                <w:lang w:eastAsia="x-none"/>
              </w:rPr>
            </w:pPr>
          </w:p>
        </w:tc>
        <w:tc>
          <w:tcPr>
            <w:tcW w:w="1239" w:type="dxa"/>
          </w:tcPr>
          <w:p w:rsidR="0093795D" w:rsidRPr="0093795D" w:rsidRDefault="0093795D" w:rsidP="0093795D">
            <w:pPr>
              <w:rPr>
                <w:rFonts w:eastAsia="MS Mincho"/>
                <w:lang w:eastAsia="x-none"/>
              </w:rPr>
            </w:pPr>
            <w:r w:rsidRPr="0093795D">
              <w:rPr>
                <w:rFonts w:eastAsia="MS Mincho"/>
                <w:lang w:eastAsia="x-none"/>
              </w:rPr>
              <w:t>СМР и прочие</w:t>
            </w:r>
          </w:p>
        </w:tc>
        <w:tc>
          <w:tcPr>
            <w:tcW w:w="1143" w:type="dxa"/>
          </w:tcPr>
          <w:p w:rsidR="0093795D" w:rsidRPr="0093795D" w:rsidRDefault="0093795D" w:rsidP="0093795D">
            <w:pPr>
              <w:rPr>
                <w:rFonts w:eastAsia="MS Mincho"/>
                <w:lang w:eastAsia="x-none"/>
              </w:rPr>
            </w:pPr>
            <w:r w:rsidRPr="0093795D">
              <w:rPr>
                <w:rFonts w:eastAsia="MS Mincho"/>
                <w:lang w:eastAsia="x-none"/>
              </w:rPr>
              <w:t>в том числе ПИР</w:t>
            </w:r>
          </w:p>
        </w:tc>
        <w:tc>
          <w:tcPr>
            <w:tcW w:w="1203" w:type="dxa"/>
          </w:tcPr>
          <w:p w:rsidR="0093795D" w:rsidRPr="0093795D" w:rsidRDefault="0093795D" w:rsidP="0093795D">
            <w:pPr>
              <w:rPr>
                <w:rFonts w:eastAsia="MS Mincho"/>
                <w:lang w:eastAsia="x-none"/>
              </w:rPr>
            </w:pPr>
            <w:r w:rsidRPr="0093795D">
              <w:rPr>
                <w:rFonts w:eastAsia="MS Mincho"/>
                <w:lang w:eastAsia="x-none"/>
              </w:rPr>
              <w:t>СМР и прочие</w:t>
            </w:r>
          </w:p>
        </w:tc>
        <w:tc>
          <w:tcPr>
            <w:tcW w:w="1632" w:type="dxa"/>
          </w:tcPr>
          <w:p w:rsidR="0093795D" w:rsidRPr="0093795D" w:rsidRDefault="0093795D" w:rsidP="0093795D">
            <w:pPr>
              <w:rPr>
                <w:rFonts w:eastAsia="MS Mincho"/>
                <w:lang w:eastAsia="x-none"/>
              </w:rPr>
            </w:pPr>
            <w:r w:rsidRPr="0093795D">
              <w:rPr>
                <w:rFonts w:eastAsia="MS Mincho"/>
                <w:lang w:eastAsia="x-none"/>
              </w:rPr>
              <w:t>в том числе ПИР</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1</w:t>
            </w:r>
          </w:p>
        </w:tc>
        <w:tc>
          <w:tcPr>
            <w:tcW w:w="2294" w:type="dxa"/>
          </w:tcPr>
          <w:p w:rsidR="0093795D" w:rsidRPr="0093795D" w:rsidRDefault="0093795D" w:rsidP="0093795D">
            <w:pPr>
              <w:rPr>
                <w:rFonts w:eastAsia="MS Mincho"/>
                <w:lang w:eastAsia="x-none"/>
              </w:rPr>
            </w:pPr>
            <w:r w:rsidRPr="0093795D">
              <w:rPr>
                <w:rFonts w:eastAsia="MS Mincho"/>
                <w:lang w:eastAsia="x-none"/>
              </w:rPr>
              <w:t xml:space="preserve">Узел агрегации </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2</w:t>
            </w:r>
          </w:p>
        </w:tc>
        <w:tc>
          <w:tcPr>
            <w:tcW w:w="2294" w:type="dxa"/>
          </w:tcPr>
          <w:p w:rsidR="0093795D" w:rsidRPr="0093795D" w:rsidRDefault="0093795D" w:rsidP="0093795D">
            <w:pPr>
              <w:rPr>
                <w:rFonts w:eastAsia="MS Mincho"/>
                <w:lang w:eastAsia="x-none"/>
              </w:rPr>
            </w:pPr>
            <w:r w:rsidRPr="0093795D">
              <w:rPr>
                <w:rFonts w:eastAsia="MS Mincho"/>
                <w:lang w:eastAsia="x-none"/>
              </w:rPr>
              <w:t>Магистральный участок</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3</w:t>
            </w:r>
          </w:p>
        </w:tc>
        <w:tc>
          <w:tcPr>
            <w:tcW w:w="2294" w:type="dxa"/>
          </w:tcPr>
          <w:p w:rsidR="0093795D" w:rsidRPr="0093795D" w:rsidRDefault="0093795D" w:rsidP="0093795D">
            <w:pPr>
              <w:rPr>
                <w:rFonts w:eastAsia="MS Mincho"/>
                <w:lang w:eastAsia="x-none"/>
              </w:rPr>
            </w:pPr>
            <w:r w:rsidRPr="0093795D">
              <w:rPr>
                <w:rFonts w:eastAsia="MS Mincho"/>
                <w:lang w:eastAsia="x-none"/>
              </w:rPr>
              <w:t>Распределительная сеть узла доступа</w:t>
            </w:r>
          </w:p>
        </w:tc>
        <w:tc>
          <w:tcPr>
            <w:tcW w:w="1239" w:type="dxa"/>
          </w:tcPr>
          <w:p w:rsidR="0093795D" w:rsidRPr="0093795D" w:rsidRDefault="0093795D" w:rsidP="0093795D">
            <w:pPr>
              <w:rPr>
                <w:rFonts w:eastAsia="MS Mincho"/>
                <w:lang w:eastAsia="x-none"/>
              </w:rPr>
            </w:pPr>
          </w:p>
        </w:tc>
        <w:tc>
          <w:tcPr>
            <w:tcW w:w="1143" w:type="dxa"/>
          </w:tcPr>
          <w:p w:rsidR="0093795D" w:rsidRPr="0093795D" w:rsidRDefault="0093795D" w:rsidP="0093795D">
            <w:pPr>
              <w:rPr>
                <w:rFonts w:eastAsia="MS Mincho"/>
                <w:lang w:eastAsia="x-none"/>
              </w:rPr>
            </w:pPr>
            <w:r w:rsidRPr="0093795D">
              <w:rPr>
                <w:rFonts w:eastAsia="MS Mincho"/>
                <w:lang w:eastAsia="x-none"/>
              </w:rPr>
              <w:t>0%</w:t>
            </w:r>
          </w:p>
        </w:tc>
        <w:tc>
          <w:tcPr>
            <w:tcW w:w="1203" w:type="dxa"/>
          </w:tcPr>
          <w:p w:rsidR="0093795D" w:rsidRPr="0093795D" w:rsidRDefault="0093795D" w:rsidP="0093795D">
            <w:pPr>
              <w:rPr>
                <w:rFonts w:eastAsia="MS Mincho"/>
                <w:lang w:eastAsia="x-none"/>
              </w:rPr>
            </w:pPr>
          </w:p>
        </w:tc>
        <w:tc>
          <w:tcPr>
            <w:tcW w:w="1632" w:type="dxa"/>
          </w:tcPr>
          <w:p w:rsidR="0093795D" w:rsidRPr="0093795D" w:rsidRDefault="0093795D" w:rsidP="0093795D">
            <w:pPr>
              <w:rPr>
                <w:rFonts w:eastAsia="MS Mincho"/>
                <w:lang w:eastAsia="x-none"/>
              </w:rPr>
            </w:pPr>
            <w:r w:rsidRPr="0093795D">
              <w:rPr>
                <w:rFonts w:eastAsia="MS Mincho"/>
                <w:lang w:eastAsia="x-none"/>
              </w:rPr>
              <w:t>0%</w:t>
            </w:r>
          </w:p>
        </w:tc>
      </w:tr>
      <w:tr w:rsidR="0093795D" w:rsidRPr="0093795D" w:rsidTr="0093795D">
        <w:tc>
          <w:tcPr>
            <w:tcW w:w="535" w:type="dxa"/>
          </w:tcPr>
          <w:p w:rsidR="0093795D" w:rsidRPr="0093795D" w:rsidRDefault="0093795D" w:rsidP="0093795D">
            <w:pPr>
              <w:rPr>
                <w:rFonts w:eastAsia="MS Mincho"/>
                <w:lang w:eastAsia="x-none"/>
              </w:rPr>
            </w:pPr>
            <w:r w:rsidRPr="0093795D">
              <w:rPr>
                <w:rFonts w:eastAsia="MS Mincho"/>
                <w:lang w:eastAsia="x-none"/>
              </w:rPr>
              <w:t>4</w:t>
            </w:r>
          </w:p>
        </w:tc>
        <w:tc>
          <w:tcPr>
            <w:tcW w:w="2294" w:type="dxa"/>
          </w:tcPr>
          <w:p w:rsidR="0093795D" w:rsidRPr="0093795D" w:rsidRDefault="0093795D" w:rsidP="0093795D">
            <w:pPr>
              <w:rPr>
                <w:rFonts w:eastAsia="MS Mincho"/>
                <w:lang w:eastAsia="x-none"/>
              </w:rPr>
            </w:pPr>
            <w:r w:rsidRPr="0093795D">
              <w:rPr>
                <w:rFonts w:eastAsia="MS Mincho"/>
                <w:lang w:eastAsia="x-none"/>
              </w:rPr>
              <w:t>Узел доступа</w:t>
            </w:r>
          </w:p>
        </w:tc>
        <w:tc>
          <w:tcPr>
            <w:tcW w:w="2382" w:type="dxa"/>
            <w:gridSpan w:val="2"/>
          </w:tcPr>
          <w:p w:rsidR="0093795D" w:rsidRPr="0093795D" w:rsidRDefault="0093795D" w:rsidP="0093795D">
            <w:pPr>
              <w:rPr>
                <w:rFonts w:eastAsia="MS Mincho"/>
                <w:lang w:eastAsia="x-none"/>
              </w:rPr>
            </w:pPr>
          </w:p>
        </w:tc>
        <w:tc>
          <w:tcPr>
            <w:tcW w:w="2835" w:type="dxa"/>
            <w:gridSpan w:val="2"/>
          </w:tcPr>
          <w:p w:rsidR="0093795D" w:rsidRPr="0093795D" w:rsidRDefault="0093795D" w:rsidP="0093795D">
            <w:pPr>
              <w:rPr>
                <w:rFonts w:eastAsia="MS Mincho"/>
                <w:lang w:eastAsia="x-none"/>
              </w:rPr>
            </w:pPr>
          </w:p>
        </w:tc>
      </w:tr>
    </w:tbl>
    <w:p w:rsidR="0093795D" w:rsidRPr="0093795D" w:rsidRDefault="0093795D" w:rsidP="0093795D">
      <w:pPr>
        <w:rPr>
          <w:rFonts w:eastAsia="MS Mincho"/>
          <w:lang w:eastAsia="x-none"/>
        </w:rPr>
      </w:pPr>
      <w:r w:rsidRPr="0093795D">
        <w:rPr>
          <w:rFonts w:eastAsia="MS Mincho"/>
          <w:lang w:eastAsia="x-none"/>
        </w:rPr>
        <w:b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93795D" w:rsidRPr="0093795D" w:rsidRDefault="0093795D" w:rsidP="0093795D">
      <w:pPr>
        <w:rPr>
          <w:rFonts w:eastAsia="MS Mincho"/>
          <w:lang w:eastAsia="x-none"/>
        </w:rPr>
      </w:pPr>
      <w:r w:rsidRPr="0093795D">
        <w:rPr>
          <w:rFonts w:eastAsia="MS Mincho"/>
          <w:lang w:eastAsia="x-none"/>
        </w:rPr>
        <w:t>Факт получения согласований входа в жилой дом, подключения к сети электропитания 220В Подрядчик подтверждает предоставлением Заказчику следующих документов:</w:t>
      </w:r>
    </w:p>
    <w:p w:rsidR="0093795D" w:rsidRPr="0093795D" w:rsidRDefault="0093795D" w:rsidP="0093795D">
      <w:pPr>
        <w:numPr>
          <w:ilvl w:val="0"/>
          <w:numId w:val="83"/>
        </w:numPr>
        <w:rPr>
          <w:rFonts w:eastAsia="MS Mincho"/>
          <w:lang w:eastAsia="x-none"/>
        </w:rPr>
      </w:pPr>
      <w:r w:rsidRPr="0093795D">
        <w:rPr>
          <w:rFonts w:eastAsia="MS Mincho"/>
          <w:lang w:eastAsia="x-none"/>
        </w:rPr>
        <w:t>Письменное согласование Застройщика или УК, или ТСЖ на проведение работ в жилом доме.</w:t>
      </w:r>
    </w:p>
    <w:p w:rsidR="0093795D" w:rsidRPr="0093795D" w:rsidRDefault="0093795D" w:rsidP="0093795D">
      <w:pPr>
        <w:numPr>
          <w:ilvl w:val="0"/>
          <w:numId w:val="83"/>
        </w:numPr>
        <w:rPr>
          <w:rFonts w:eastAsia="MS Mincho"/>
          <w:lang w:eastAsia="x-none"/>
        </w:rPr>
      </w:pPr>
      <w:r w:rsidRPr="0093795D">
        <w:rPr>
          <w:rFonts w:eastAsia="MS Mincho"/>
          <w:lang w:eastAsia="x-none"/>
        </w:rPr>
        <w:t>ТУ на электроснабжение оборудования связи, устанавливаемого в жилом доме.</w:t>
      </w:r>
    </w:p>
    <w:p w:rsidR="0093795D" w:rsidRPr="0093795D" w:rsidRDefault="0093795D" w:rsidP="0093795D">
      <w:pPr>
        <w:numPr>
          <w:ilvl w:val="0"/>
          <w:numId w:val="83"/>
        </w:numPr>
        <w:rPr>
          <w:rFonts w:eastAsia="MS Mincho"/>
          <w:lang w:eastAsia="x-none"/>
        </w:rPr>
      </w:pPr>
      <w:r w:rsidRPr="0093795D">
        <w:rPr>
          <w:rFonts w:eastAsia="MS Mincho"/>
          <w:lang w:eastAsia="x-none"/>
        </w:rPr>
        <w:t>Справка о выполнении ТУ на электроснабжение.</w:t>
      </w:r>
    </w:p>
    <w:p w:rsidR="0093795D" w:rsidRPr="0093795D" w:rsidRDefault="0093795D" w:rsidP="0093795D">
      <w:pPr>
        <w:numPr>
          <w:ilvl w:val="0"/>
          <w:numId w:val="83"/>
        </w:numPr>
        <w:rPr>
          <w:rFonts w:eastAsia="MS Mincho"/>
          <w:lang w:eastAsia="x-none"/>
        </w:rPr>
      </w:pPr>
      <w:r w:rsidRPr="0093795D">
        <w:rPr>
          <w:rFonts w:eastAsia="MS Mincho"/>
          <w:lang w:eastAsia="x-none"/>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93795D" w:rsidRPr="0093795D" w:rsidRDefault="0093795D" w:rsidP="0093795D">
      <w:pPr>
        <w:numPr>
          <w:ilvl w:val="0"/>
          <w:numId w:val="83"/>
        </w:numPr>
        <w:rPr>
          <w:rFonts w:eastAsia="MS Mincho"/>
          <w:lang w:eastAsia="x-none"/>
        </w:rPr>
      </w:pPr>
      <w:r w:rsidRPr="0093795D">
        <w:rPr>
          <w:rFonts w:eastAsia="MS Mincho"/>
          <w:lang w:eastAsia="x-none"/>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93795D" w:rsidRPr="0093795D" w:rsidRDefault="0093795D" w:rsidP="0093795D">
      <w:pPr>
        <w:rPr>
          <w:rFonts w:eastAsia="MS Mincho"/>
          <w:bCs/>
          <w:iCs/>
          <w:lang w:eastAsia="x-none"/>
        </w:rPr>
      </w:pPr>
      <w:r w:rsidRPr="0093795D">
        <w:rPr>
          <w:rFonts w:eastAsia="MS Mincho"/>
          <w:bCs/>
          <w:iCs/>
          <w:lang w:eastAsia="x-none"/>
        </w:rPr>
        <w:t>Приложения к Заказу:</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Адреса площадок строительства (Адресная программа);</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График выполнения обязательств;</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Помесячный план-график строительства;</w:t>
      </w:r>
    </w:p>
    <w:p w:rsidR="0093795D" w:rsidRPr="0093795D" w:rsidRDefault="0093795D" w:rsidP="0093795D">
      <w:pPr>
        <w:numPr>
          <w:ilvl w:val="1"/>
          <w:numId w:val="83"/>
        </w:numPr>
        <w:rPr>
          <w:rFonts w:eastAsia="MS Mincho"/>
          <w:bCs/>
          <w:iCs/>
          <w:lang w:eastAsia="x-none"/>
        </w:rPr>
      </w:pPr>
      <w:r w:rsidRPr="0093795D">
        <w:rPr>
          <w:rFonts w:eastAsia="MS Mincho"/>
          <w:bCs/>
          <w:iCs/>
          <w:lang w:eastAsia="x-none"/>
        </w:rPr>
        <w:t>Перечень Оборудования, передаваемого Заказчиком (Форма).</w:t>
      </w:r>
    </w:p>
    <w:p w:rsidR="0093795D" w:rsidRPr="0093795D" w:rsidRDefault="0093795D" w:rsidP="0093795D">
      <w:pPr>
        <w:rPr>
          <w:rFonts w:eastAsia="MS Mincho"/>
          <w:bCs/>
          <w:i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1139752752"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r w:rsidRPr="0093795D" w:rsidDel="00EB2A43">
              <w:rPr>
                <w:rFonts w:eastAsia="MS Mincho"/>
                <w:lang w:eastAsia="x-none"/>
              </w:rPr>
              <w:t xml:space="preserve"> </w:t>
            </w:r>
            <w:permEnd w:id="1139752752"/>
          </w:p>
        </w:tc>
      </w:tr>
    </w:tbl>
    <w:p w:rsidR="0093795D" w:rsidRPr="0093795D" w:rsidRDefault="0093795D" w:rsidP="0093795D">
      <w:pPr>
        <w:rPr>
          <w:rFonts w:eastAsia="MS Mincho"/>
          <w:bCs/>
          <w:iCs/>
          <w:lang w:eastAsia="x-none"/>
        </w:rPr>
        <w:sectPr w:rsidR="0093795D" w:rsidRPr="0093795D" w:rsidSect="0093795D">
          <w:pgSz w:w="11904" w:h="16834"/>
          <w:pgMar w:top="1134" w:right="851" w:bottom="851" w:left="1418" w:header="720" w:footer="720" w:gutter="0"/>
          <w:cols w:space="720"/>
          <w:noEndnote/>
          <w:titlePg/>
        </w:sectPr>
      </w:pPr>
    </w:p>
    <w:p w:rsidR="0093795D" w:rsidRPr="0093795D" w:rsidRDefault="0093795D" w:rsidP="00A50AAE">
      <w:pPr>
        <w:jc w:val="right"/>
        <w:rPr>
          <w:rFonts w:eastAsia="MS Mincho"/>
          <w:bCs/>
          <w:iCs/>
          <w:lang w:eastAsia="x-none"/>
        </w:rPr>
      </w:pPr>
      <w:r w:rsidRPr="0093795D">
        <w:rPr>
          <w:rFonts w:eastAsia="MS Mincho"/>
          <w:bCs/>
          <w:iCs/>
          <w:lang w:eastAsia="x-none"/>
        </w:rPr>
        <w:t>Приложение №1</w:t>
      </w:r>
    </w:p>
    <w:p w:rsidR="0093795D" w:rsidRPr="0093795D" w:rsidRDefault="0093795D" w:rsidP="00A50AAE">
      <w:pPr>
        <w:jc w:val="right"/>
        <w:rPr>
          <w:rFonts w:eastAsia="MS Mincho"/>
          <w:bCs/>
          <w:iCs/>
          <w:lang w:eastAsia="x-none"/>
        </w:rPr>
      </w:pPr>
      <w:r w:rsidRPr="0093795D">
        <w:rPr>
          <w:rFonts w:eastAsia="MS Mincho"/>
          <w:bCs/>
          <w:iCs/>
          <w:lang w:eastAsia="x-none"/>
        </w:rPr>
        <w:t>к Заказу № ________ от _________ 20___г.</w:t>
      </w:r>
    </w:p>
    <w:p w:rsidR="0093795D" w:rsidRPr="0093795D" w:rsidRDefault="0093795D" w:rsidP="00A50AAE">
      <w:pPr>
        <w:jc w:val="right"/>
        <w:rPr>
          <w:rFonts w:eastAsia="MS Mincho"/>
          <w:bCs/>
          <w:iCs/>
          <w:lang w:eastAsia="x-none"/>
        </w:rPr>
      </w:pPr>
      <w:r w:rsidRPr="0093795D">
        <w:rPr>
          <w:rFonts w:eastAsia="MS Mincho"/>
          <w:bCs/>
          <w:iCs/>
          <w:lang w:eastAsia="x-none"/>
        </w:rPr>
        <w:t>к договору № _____________от _______ 20___ г.</w:t>
      </w:r>
    </w:p>
    <w:p w:rsidR="0093795D" w:rsidRPr="0093795D" w:rsidRDefault="0093795D" w:rsidP="0093795D">
      <w:pPr>
        <w:rPr>
          <w:rFonts w:eastAsia="MS Mincho"/>
          <w:bCs/>
          <w:iCs/>
          <w:lang w:eastAsia="x-none"/>
        </w:rPr>
      </w:pPr>
    </w:p>
    <w:p w:rsidR="0093795D" w:rsidRPr="0093795D" w:rsidRDefault="0093795D" w:rsidP="00A50AAE">
      <w:pPr>
        <w:jc w:val="center"/>
        <w:rPr>
          <w:rFonts w:eastAsia="MS Mincho"/>
          <w:bCs/>
          <w:iCs/>
          <w:lang w:eastAsia="x-none"/>
        </w:rPr>
      </w:pPr>
      <w:r w:rsidRPr="0093795D">
        <w:rPr>
          <w:rFonts w:eastAsia="MS Mincho"/>
          <w:b/>
          <w:bCs/>
          <w:lang w:eastAsia="x-none"/>
        </w:rPr>
        <w:t>Адреса площадок строительства (адресная программа)</w:t>
      </w:r>
    </w:p>
    <w:p w:rsidR="0093795D" w:rsidRPr="0093795D" w:rsidRDefault="0093795D" w:rsidP="0093795D">
      <w:pPr>
        <w:rPr>
          <w:rFonts w:eastAsia="MS Mincho"/>
          <w:bCs/>
          <w:iCs/>
          <w:lang w:eastAsia="x-none"/>
        </w:rPr>
      </w:pPr>
    </w:p>
    <w:p w:rsidR="0093795D" w:rsidRPr="00A50AAE" w:rsidRDefault="00A50AAE" w:rsidP="0093795D">
      <w:pPr>
        <w:numPr>
          <w:ilvl w:val="1"/>
          <w:numId w:val="86"/>
        </w:numPr>
        <w:rPr>
          <w:rFonts w:asciiTheme="minorHAnsi" w:eastAsia="MS Mincho" w:hAnsiTheme="minorHAnsi"/>
          <w:bCs/>
          <w:iCs/>
          <w:sz w:val="22"/>
          <w:szCs w:val="22"/>
          <w:lang w:eastAsia="x-none"/>
        </w:rPr>
      </w:pPr>
      <w:r w:rsidRPr="00A50AAE">
        <w:rPr>
          <w:rFonts w:asciiTheme="minorHAnsi" w:eastAsia="MS Mincho" w:hAnsiTheme="minorHAnsi"/>
          <w:b/>
          <w:bCs/>
          <w:sz w:val="22"/>
          <w:szCs w:val="22"/>
          <w:lang w:eastAsia="x-none"/>
        </w:rPr>
        <w:t xml:space="preserve">СТРОИТЕЛЬСТВО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93795D" w:rsidRPr="00A50AAE" w:rsidTr="0093795D">
        <w:trPr>
          <w:trHeight w:val="259"/>
          <w:jc w:val="center"/>
        </w:trPr>
        <w:tc>
          <w:tcPr>
            <w:tcW w:w="135"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 п/п</w:t>
            </w:r>
          </w:p>
        </w:tc>
        <w:tc>
          <w:tcPr>
            <w:tcW w:w="203"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МРФ</w:t>
            </w:r>
          </w:p>
        </w:tc>
        <w:tc>
          <w:tcPr>
            <w:tcW w:w="20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Филиал</w:t>
            </w:r>
          </w:p>
        </w:tc>
        <w:tc>
          <w:tcPr>
            <w:tcW w:w="270"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Район</w:t>
            </w:r>
          </w:p>
        </w:tc>
        <w:tc>
          <w:tcPr>
            <w:tcW w:w="1557" w:type="pct"/>
            <w:gridSpan w:val="5"/>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Строительный адрес объекта</w:t>
            </w:r>
          </w:p>
        </w:tc>
        <w:tc>
          <w:tcPr>
            <w:tcW w:w="1216" w:type="pct"/>
            <w:gridSpan w:val="4"/>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Характеристика объекта</w:t>
            </w:r>
          </w:p>
        </w:tc>
        <w:tc>
          <w:tcPr>
            <w:tcW w:w="1080" w:type="pct"/>
            <w:gridSpan w:val="3"/>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АТС привязки</w:t>
            </w:r>
          </w:p>
        </w:tc>
        <w:tc>
          <w:tcPr>
            <w:tcW w:w="335" w:type="pct"/>
            <w:vMerge w:val="restart"/>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Целевая монтированная емкость, портов</w:t>
            </w:r>
          </w:p>
        </w:tc>
      </w:tr>
      <w:tr w:rsidR="0093795D" w:rsidRPr="00A50AAE" w:rsidTr="0093795D">
        <w:trPr>
          <w:jc w:val="center"/>
        </w:trPr>
        <w:tc>
          <w:tcPr>
            <w:tcW w:w="135" w:type="pct"/>
            <w:vMerge/>
            <w:vAlign w:val="center"/>
          </w:tcPr>
          <w:p w:rsidR="0093795D" w:rsidRPr="00A50AAE" w:rsidRDefault="0093795D" w:rsidP="0093795D">
            <w:pPr>
              <w:rPr>
                <w:rFonts w:eastAsia="MS Mincho"/>
                <w:sz w:val="18"/>
                <w:szCs w:val="18"/>
                <w:lang w:eastAsia="x-none"/>
              </w:rPr>
            </w:pPr>
          </w:p>
        </w:tc>
        <w:tc>
          <w:tcPr>
            <w:tcW w:w="203" w:type="pct"/>
            <w:vMerge/>
            <w:vAlign w:val="center"/>
          </w:tcPr>
          <w:p w:rsidR="0093795D" w:rsidRPr="00A50AAE" w:rsidRDefault="0093795D" w:rsidP="0093795D">
            <w:pPr>
              <w:rPr>
                <w:rFonts w:eastAsia="MS Mincho"/>
                <w:sz w:val="18"/>
                <w:szCs w:val="18"/>
                <w:lang w:eastAsia="x-none"/>
              </w:rPr>
            </w:pPr>
          </w:p>
        </w:tc>
        <w:tc>
          <w:tcPr>
            <w:tcW w:w="204" w:type="pct"/>
            <w:vMerge/>
            <w:vAlign w:val="center"/>
          </w:tcPr>
          <w:p w:rsidR="0093795D" w:rsidRPr="00A50AAE" w:rsidRDefault="0093795D" w:rsidP="0093795D">
            <w:pPr>
              <w:rPr>
                <w:rFonts w:eastAsia="MS Mincho"/>
                <w:sz w:val="18"/>
                <w:szCs w:val="18"/>
                <w:lang w:eastAsia="x-none"/>
              </w:rPr>
            </w:pPr>
          </w:p>
        </w:tc>
        <w:tc>
          <w:tcPr>
            <w:tcW w:w="270" w:type="pct"/>
            <w:vMerge/>
            <w:vAlign w:val="center"/>
          </w:tcPr>
          <w:p w:rsidR="0093795D" w:rsidRPr="00A50AAE" w:rsidRDefault="0093795D" w:rsidP="0093795D">
            <w:pPr>
              <w:rPr>
                <w:rFonts w:eastAsia="MS Mincho"/>
                <w:sz w:val="18"/>
                <w:szCs w:val="18"/>
                <w:lang w:eastAsia="x-none"/>
              </w:rPr>
            </w:pP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Тип населенного пункта</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209"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Корп.</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этажей</w:t>
            </w:r>
          </w:p>
        </w:tc>
        <w:tc>
          <w:tcPr>
            <w:tcW w:w="335"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квартир (Домохозяйств)</w:t>
            </w:r>
          </w:p>
        </w:tc>
        <w:tc>
          <w:tcPr>
            <w:tcW w:w="341"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организаций</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Код АТС/ УС</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АТС/ УС</w:t>
            </w:r>
          </w:p>
        </w:tc>
        <w:tc>
          <w:tcPr>
            <w:tcW w:w="405"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Расстояние от объекта до АТС/ УС, км.</w:t>
            </w:r>
          </w:p>
        </w:tc>
        <w:tc>
          <w:tcPr>
            <w:tcW w:w="335" w:type="pct"/>
            <w:vMerge/>
          </w:tcPr>
          <w:p w:rsidR="0093795D" w:rsidRPr="00A50AAE" w:rsidRDefault="0093795D" w:rsidP="0093795D">
            <w:pPr>
              <w:rPr>
                <w:rFonts w:eastAsia="MS Mincho"/>
                <w:sz w:val="18"/>
                <w:szCs w:val="18"/>
                <w:lang w:eastAsia="x-none"/>
              </w:rPr>
            </w:pPr>
          </w:p>
        </w:tc>
      </w:tr>
      <w:tr w:rsidR="0093795D" w:rsidRPr="00A50AAE" w:rsidTr="0093795D">
        <w:trPr>
          <w:trHeight w:val="82"/>
          <w:jc w:val="center"/>
        </w:trPr>
        <w:tc>
          <w:tcPr>
            <w:tcW w:w="1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w:t>
            </w:r>
          </w:p>
        </w:tc>
        <w:tc>
          <w:tcPr>
            <w:tcW w:w="203"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2</w:t>
            </w:r>
          </w:p>
        </w:tc>
        <w:tc>
          <w:tcPr>
            <w:tcW w:w="20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3</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4</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5</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6</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7</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8</w:t>
            </w:r>
          </w:p>
        </w:tc>
        <w:tc>
          <w:tcPr>
            <w:tcW w:w="209"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9</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10</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11</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12</w:t>
            </w:r>
          </w:p>
        </w:tc>
        <w:tc>
          <w:tcPr>
            <w:tcW w:w="341"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13</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14</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15</w:t>
            </w:r>
          </w:p>
        </w:tc>
        <w:tc>
          <w:tcPr>
            <w:tcW w:w="40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16</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17</w:t>
            </w:r>
          </w:p>
        </w:tc>
      </w:tr>
      <w:tr w:rsidR="0093795D" w:rsidRPr="00A50AAE" w:rsidTr="0093795D">
        <w:trPr>
          <w:trHeight w:val="224"/>
          <w:jc w:val="center"/>
        </w:trPr>
        <w:tc>
          <w:tcPr>
            <w:tcW w:w="135" w:type="pct"/>
          </w:tcPr>
          <w:p w:rsidR="0093795D" w:rsidRPr="00A50AAE" w:rsidRDefault="0093795D" w:rsidP="0093795D">
            <w:pPr>
              <w:rPr>
                <w:rFonts w:eastAsia="MS Mincho"/>
                <w:bCs/>
                <w:iCs/>
                <w:lang w:eastAsia="x-none"/>
              </w:rPr>
            </w:pPr>
          </w:p>
        </w:tc>
        <w:tc>
          <w:tcPr>
            <w:tcW w:w="203" w:type="pct"/>
          </w:tcPr>
          <w:p w:rsidR="0093795D" w:rsidRPr="00A50AAE" w:rsidRDefault="0093795D" w:rsidP="0093795D">
            <w:pPr>
              <w:rPr>
                <w:rFonts w:eastAsia="MS Mincho"/>
                <w:bCs/>
                <w:iCs/>
                <w:lang w:eastAsia="x-none"/>
              </w:rPr>
            </w:pPr>
          </w:p>
        </w:tc>
        <w:tc>
          <w:tcPr>
            <w:tcW w:w="204"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209"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trHeight w:val="73"/>
          <w:jc w:val="center"/>
        </w:trPr>
        <w:tc>
          <w:tcPr>
            <w:tcW w:w="135" w:type="pct"/>
          </w:tcPr>
          <w:p w:rsidR="0093795D" w:rsidRPr="00A50AAE" w:rsidRDefault="0093795D" w:rsidP="0093795D">
            <w:pPr>
              <w:rPr>
                <w:rFonts w:eastAsia="MS Mincho"/>
                <w:bCs/>
                <w:iCs/>
                <w:lang w:eastAsia="x-none"/>
              </w:rPr>
            </w:pPr>
          </w:p>
        </w:tc>
        <w:tc>
          <w:tcPr>
            <w:tcW w:w="203" w:type="pct"/>
          </w:tcPr>
          <w:p w:rsidR="0093795D" w:rsidRPr="00A50AAE" w:rsidRDefault="0093795D" w:rsidP="0093795D">
            <w:pPr>
              <w:rPr>
                <w:rFonts w:eastAsia="MS Mincho"/>
                <w:bCs/>
                <w:iCs/>
                <w:lang w:eastAsia="x-none"/>
              </w:rPr>
            </w:pPr>
          </w:p>
        </w:tc>
        <w:tc>
          <w:tcPr>
            <w:tcW w:w="204"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6" w:type="pct"/>
          </w:tcPr>
          <w:p w:rsidR="0093795D" w:rsidRPr="00A50AAE" w:rsidRDefault="0093795D" w:rsidP="0093795D">
            <w:pPr>
              <w:rPr>
                <w:rFonts w:eastAsia="MS Mincho"/>
                <w:bCs/>
                <w:iCs/>
                <w:lang w:eastAsia="x-none"/>
              </w:rPr>
            </w:pPr>
          </w:p>
        </w:tc>
        <w:tc>
          <w:tcPr>
            <w:tcW w:w="209"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270"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jc w:val="center"/>
        </w:trPr>
        <w:tc>
          <w:tcPr>
            <w:tcW w:w="2909" w:type="pct"/>
            <w:gridSpan w:val="11"/>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c>
          <w:tcPr>
            <w:tcW w:w="341"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337" w:type="pct"/>
          </w:tcPr>
          <w:p w:rsidR="0093795D" w:rsidRPr="00A50AAE" w:rsidRDefault="0093795D" w:rsidP="0093795D">
            <w:pPr>
              <w:rPr>
                <w:rFonts w:eastAsia="MS Mincho"/>
                <w:bCs/>
                <w:iCs/>
                <w:lang w:eastAsia="x-none"/>
              </w:rPr>
            </w:pPr>
          </w:p>
        </w:tc>
        <w:tc>
          <w:tcPr>
            <w:tcW w:w="405" w:type="pct"/>
          </w:tcPr>
          <w:p w:rsidR="0093795D" w:rsidRPr="00A50AAE" w:rsidRDefault="0093795D" w:rsidP="0093795D">
            <w:pPr>
              <w:rPr>
                <w:rFonts w:eastAsia="MS Mincho"/>
                <w:bCs/>
                <w:iCs/>
                <w:lang w:eastAsia="x-none"/>
              </w:rPr>
            </w:pP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r>
    </w:tbl>
    <w:p w:rsidR="0093795D" w:rsidRPr="00A50AAE" w:rsidRDefault="00A50AAE" w:rsidP="0093795D">
      <w:pPr>
        <w:numPr>
          <w:ilvl w:val="1"/>
          <w:numId w:val="86"/>
        </w:numPr>
        <w:rPr>
          <w:rFonts w:asciiTheme="minorHAnsi" w:eastAsia="MS Mincho" w:hAnsiTheme="minorHAnsi"/>
          <w:bCs/>
          <w:iCs/>
          <w:sz w:val="22"/>
          <w:szCs w:val="22"/>
          <w:lang w:eastAsia="x-none"/>
        </w:rPr>
      </w:pPr>
      <w:r w:rsidRPr="00A50AAE">
        <w:rPr>
          <w:rFonts w:asciiTheme="minorHAnsi" w:eastAsia="MS Mincho" w:hAnsiTheme="minorHAnsi"/>
          <w:b/>
          <w:bCs/>
          <w:sz w:val="22"/>
          <w:szCs w:val="22"/>
          <w:lang w:eastAsia="x-none"/>
        </w:rPr>
        <w:t xml:space="preserve">СТРОИТЕЛЬСТВО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93795D" w:rsidRPr="00A50AAE" w:rsidTr="0093795D">
        <w:trPr>
          <w:trHeight w:val="385"/>
          <w:jc w:val="center"/>
        </w:trPr>
        <w:tc>
          <w:tcPr>
            <w:tcW w:w="13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 п/п</w:t>
            </w:r>
          </w:p>
        </w:tc>
        <w:tc>
          <w:tcPr>
            <w:tcW w:w="203"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МРФ</w:t>
            </w:r>
          </w:p>
        </w:tc>
        <w:tc>
          <w:tcPr>
            <w:tcW w:w="204"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Филиал</w:t>
            </w:r>
          </w:p>
        </w:tc>
        <w:tc>
          <w:tcPr>
            <w:tcW w:w="270" w:type="pct"/>
            <w:vMerge w:val="restart"/>
          </w:tcPr>
          <w:p w:rsidR="0093795D" w:rsidRPr="00A50AAE" w:rsidRDefault="0093795D" w:rsidP="0093795D">
            <w:pPr>
              <w:rPr>
                <w:rFonts w:eastAsia="MS Mincho"/>
                <w:b/>
                <w:iCs/>
                <w:sz w:val="18"/>
                <w:szCs w:val="18"/>
                <w:lang w:eastAsia="x-none"/>
              </w:rPr>
            </w:pPr>
            <w:r w:rsidRPr="00A50AAE">
              <w:rPr>
                <w:rFonts w:eastAsia="MS Mincho"/>
                <w:sz w:val="18"/>
                <w:szCs w:val="18"/>
                <w:lang w:eastAsia="x-none"/>
              </w:rPr>
              <w:t>Район</w:t>
            </w:r>
          </w:p>
        </w:tc>
        <w:tc>
          <w:tcPr>
            <w:tcW w:w="1558" w:type="pct"/>
            <w:gridSpan w:val="5"/>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Строительный адрес объекта</w:t>
            </w:r>
          </w:p>
        </w:tc>
        <w:tc>
          <w:tcPr>
            <w:tcW w:w="1215" w:type="pct"/>
            <w:gridSpan w:val="4"/>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Характеристика объекта</w:t>
            </w:r>
          </w:p>
        </w:tc>
        <w:tc>
          <w:tcPr>
            <w:tcW w:w="1081" w:type="pct"/>
            <w:gridSpan w:val="3"/>
            <w:vAlign w:val="bottom"/>
          </w:tcPr>
          <w:p w:rsidR="0093795D" w:rsidRPr="00A50AAE" w:rsidRDefault="0093795D" w:rsidP="0093795D">
            <w:pPr>
              <w:rPr>
                <w:rFonts w:eastAsia="MS Mincho"/>
                <w:b/>
                <w:bCs/>
                <w:sz w:val="18"/>
                <w:szCs w:val="18"/>
                <w:lang w:eastAsia="x-none"/>
              </w:rPr>
            </w:pPr>
            <w:r w:rsidRPr="00A50AAE">
              <w:rPr>
                <w:rFonts w:eastAsia="MS Mincho"/>
                <w:sz w:val="18"/>
                <w:szCs w:val="18"/>
                <w:lang w:eastAsia="x-none"/>
              </w:rPr>
              <w:t>АТС привязки</w:t>
            </w:r>
          </w:p>
        </w:tc>
        <w:tc>
          <w:tcPr>
            <w:tcW w:w="335" w:type="pct"/>
            <w:vMerge w:val="restart"/>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Целевая монтированная емкость, портов</w:t>
            </w:r>
          </w:p>
        </w:tc>
      </w:tr>
      <w:tr w:rsidR="0093795D" w:rsidRPr="00A50AAE" w:rsidTr="0093795D">
        <w:trPr>
          <w:jc w:val="center"/>
        </w:trPr>
        <w:tc>
          <w:tcPr>
            <w:tcW w:w="134" w:type="pct"/>
            <w:vMerge/>
            <w:vAlign w:val="center"/>
          </w:tcPr>
          <w:p w:rsidR="0093795D" w:rsidRPr="00A50AAE" w:rsidRDefault="0093795D" w:rsidP="0093795D">
            <w:pPr>
              <w:rPr>
                <w:rFonts w:eastAsia="MS Mincho"/>
                <w:sz w:val="18"/>
                <w:szCs w:val="18"/>
                <w:lang w:eastAsia="x-none"/>
              </w:rPr>
            </w:pPr>
          </w:p>
        </w:tc>
        <w:tc>
          <w:tcPr>
            <w:tcW w:w="203" w:type="pct"/>
            <w:vMerge/>
            <w:vAlign w:val="center"/>
          </w:tcPr>
          <w:p w:rsidR="0093795D" w:rsidRPr="00A50AAE" w:rsidRDefault="0093795D" w:rsidP="0093795D">
            <w:pPr>
              <w:rPr>
                <w:rFonts w:eastAsia="MS Mincho"/>
                <w:sz w:val="18"/>
                <w:szCs w:val="18"/>
                <w:lang w:eastAsia="x-none"/>
              </w:rPr>
            </w:pPr>
          </w:p>
        </w:tc>
        <w:tc>
          <w:tcPr>
            <w:tcW w:w="204" w:type="pct"/>
            <w:vMerge/>
            <w:vAlign w:val="center"/>
          </w:tcPr>
          <w:p w:rsidR="0093795D" w:rsidRPr="00A50AAE" w:rsidRDefault="0093795D" w:rsidP="0093795D">
            <w:pPr>
              <w:rPr>
                <w:rFonts w:eastAsia="MS Mincho"/>
                <w:sz w:val="18"/>
                <w:szCs w:val="18"/>
                <w:lang w:eastAsia="x-none"/>
              </w:rPr>
            </w:pPr>
          </w:p>
        </w:tc>
        <w:tc>
          <w:tcPr>
            <w:tcW w:w="270" w:type="pct"/>
            <w:vMerge/>
            <w:vAlign w:val="center"/>
          </w:tcPr>
          <w:p w:rsidR="0093795D" w:rsidRPr="00A50AAE" w:rsidRDefault="0093795D" w:rsidP="0093795D">
            <w:pPr>
              <w:rPr>
                <w:rFonts w:eastAsia="MS Mincho"/>
                <w:sz w:val="18"/>
                <w:szCs w:val="18"/>
                <w:lang w:eastAsia="x-none"/>
              </w:rPr>
            </w:pP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Тип населенного пункта</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21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Корп.</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w:t>
            </w:r>
          </w:p>
        </w:tc>
        <w:tc>
          <w:tcPr>
            <w:tcW w:w="270"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этажей</w:t>
            </w:r>
          </w:p>
        </w:tc>
        <w:tc>
          <w:tcPr>
            <w:tcW w:w="336"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квартир (Домохозяйств)</w:t>
            </w:r>
          </w:p>
        </w:tc>
        <w:tc>
          <w:tcPr>
            <w:tcW w:w="338"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организаций</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Код АТС/ УС</w:t>
            </w:r>
          </w:p>
        </w:tc>
        <w:tc>
          <w:tcPr>
            <w:tcW w:w="33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АТС/ УС</w:t>
            </w:r>
          </w:p>
        </w:tc>
        <w:tc>
          <w:tcPr>
            <w:tcW w:w="407" w:type="pct"/>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Расстояние от объекта до АТС/ УС, км.</w:t>
            </w:r>
          </w:p>
        </w:tc>
        <w:tc>
          <w:tcPr>
            <w:tcW w:w="335" w:type="pct"/>
            <w:vMerge/>
          </w:tcPr>
          <w:p w:rsidR="0093795D" w:rsidRPr="00A50AAE" w:rsidRDefault="0093795D" w:rsidP="0093795D">
            <w:pPr>
              <w:rPr>
                <w:rFonts w:eastAsia="MS Mincho"/>
                <w:sz w:val="18"/>
                <w:szCs w:val="18"/>
                <w:lang w:eastAsia="x-none"/>
              </w:rPr>
            </w:pPr>
          </w:p>
        </w:tc>
      </w:tr>
      <w:tr w:rsidR="0093795D" w:rsidRPr="00A50AAE" w:rsidTr="0093795D">
        <w:trPr>
          <w:trHeight w:val="82"/>
          <w:jc w:val="center"/>
        </w:trPr>
        <w:tc>
          <w:tcPr>
            <w:tcW w:w="13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w:t>
            </w:r>
          </w:p>
        </w:tc>
        <w:tc>
          <w:tcPr>
            <w:tcW w:w="203"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2</w:t>
            </w:r>
          </w:p>
        </w:tc>
        <w:tc>
          <w:tcPr>
            <w:tcW w:w="204"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3</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4</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5</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6</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7</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8</w:t>
            </w:r>
          </w:p>
        </w:tc>
        <w:tc>
          <w:tcPr>
            <w:tcW w:w="21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9</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10</w:t>
            </w:r>
          </w:p>
        </w:tc>
        <w:tc>
          <w:tcPr>
            <w:tcW w:w="270"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11</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12</w:t>
            </w:r>
          </w:p>
        </w:tc>
        <w:tc>
          <w:tcPr>
            <w:tcW w:w="338"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13</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14</w:t>
            </w:r>
          </w:p>
        </w:tc>
        <w:tc>
          <w:tcPr>
            <w:tcW w:w="33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15</w:t>
            </w:r>
          </w:p>
        </w:tc>
        <w:tc>
          <w:tcPr>
            <w:tcW w:w="407"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16</w:t>
            </w:r>
          </w:p>
        </w:tc>
        <w:tc>
          <w:tcPr>
            <w:tcW w:w="335"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17</w:t>
            </w:r>
          </w:p>
        </w:tc>
      </w:tr>
      <w:tr w:rsidR="0093795D" w:rsidRPr="00A50AAE" w:rsidTr="0093795D">
        <w:trPr>
          <w:jc w:val="center"/>
        </w:trPr>
        <w:tc>
          <w:tcPr>
            <w:tcW w:w="134" w:type="pct"/>
          </w:tcPr>
          <w:p w:rsidR="0093795D" w:rsidRPr="00A50AAE" w:rsidRDefault="0093795D" w:rsidP="0093795D">
            <w:pPr>
              <w:rPr>
                <w:rFonts w:eastAsia="MS Mincho"/>
                <w:bCs/>
                <w:iCs/>
                <w:sz w:val="18"/>
                <w:szCs w:val="18"/>
                <w:lang w:eastAsia="x-none"/>
              </w:rPr>
            </w:pPr>
          </w:p>
        </w:tc>
        <w:tc>
          <w:tcPr>
            <w:tcW w:w="203" w:type="pct"/>
          </w:tcPr>
          <w:p w:rsidR="0093795D" w:rsidRPr="00A50AAE" w:rsidRDefault="0093795D" w:rsidP="0093795D">
            <w:pPr>
              <w:rPr>
                <w:rFonts w:eastAsia="MS Mincho"/>
                <w:bCs/>
                <w:iCs/>
                <w:sz w:val="18"/>
                <w:szCs w:val="18"/>
                <w:lang w:eastAsia="x-none"/>
              </w:rPr>
            </w:pPr>
          </w:p>
        </w:tc>
        <w:tc>
          <w:tcPr>
            <w:tcW w:w="204"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21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sz w:val="18"/>
                <w:szCs w:val="18"/>
                <w:lang w:eastAsia="x-none"/>
              </w:rPr>
            </w:pPr>
          </w:p>
        </w:tc>
      </w:tr>
      <w:tr w:rsidR="0093795D" w:rsidRPr="00A50AAE" w:rsidTr="0093795D">
        <w:trPr>
          <w:jc w:val="center"/>
        </w:trPr>
        <w:tc>
          <w:tcPr>
            <w:tcW w:w="134" w:type="pct"/>
          </w:tcPr>
          <w:p w:rsidR="0093795D" w:rsidRPr="00A50AAE" w:rsidRDefault="0093795D" w:rsidP="0093795D">
            <w:pPr>
              <w:rPr>
                <w:rFonts w:eastAsia="MS Mincho"/>
                <w:bCs/>
                <w:iCs/>
                <w:sz w:val="18"/>
                <w:szCs w:val="18"/>
                <w:lang w:eastAsia="x-none"/>
              </w:rPr>
            </w:pPr>
          </w:p>
        </w:tc>
        <w:tc>
          <w:tcPr>
            <w:tcW w:w="203" w:type="pct"/>
          </w:tcPr>
          <w:p w:rsidR="0093795D" w:rsidRPr="00A50AAE" w:rsidRDefault="0093795D" w:rsidP="0093795D">
            <w:pPr>
              <w:rPr>
                <w:rFonts w:eastAsia="MS Mincho"/>
                <w:bCs/>
                <w:iCs/>
                <w:sz w:val="18"/>
                <w:szCs w:val="18"/>
                <w:lang w:eastAsia="x-none"/>
              </w:rPr>
            </w:pPr>
          </w:p>
        </w:tc>
        <w:tc>
          <w:tcPr>
            <w:tcW w:w="204"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21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270" w:type="pct"/>
          </w:tcPr>
          <w:p w:rsidR="0093795D" w:rsidRPr="00A50AAE" w:rsidRDefault="0093795D" w:rsidP="0093795D">
            <w:pPr>
              <w:rPr>
                <w:rFonts w:eastAsia="MS Mincho"/>
                <w:bCs/>
                <w:iCs/>
                <w:sz w:val="18"/>
                <w:szCs w:val="18"/>
                <w:lang w:eastAsia="x-none"/>
              </w:rPr>
            </w:pPr>
          </w:p>
        </w:tc>
        <w:tc>
          <w:tcPr>
            <w:tcW w:w="336" w:type="pct"/>
          </w:tcPr>
          <w:p w:rsidR="0093795D" w:rsidRPr="00A50AAE" w:rsidRDefault="0093795D" w:rsidP="0093795D">
            <w:pPr>
              <w:rPr>
                <w:rFonts w:eastAsia="MS Mincho"/>
                <w:bCs/>
                <w:iCs/>
                <w:sz w:val="18"/>
                <w:szCs w:val="18"/>
                <w:lang w:eastAsia="x-none"/>
              </w:rPr>
            </w:pP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lang w:eastAsia="x-none"/>
              </w:rPr>
            </w:pPr>
          </w:p>
        </w:tc>
      </w:tr>
      <w:tr w:rsidR="0093795D" w:rsidRPr="00A50AAE" w:rsidTr="0093795D">
        <w:trPr>
          <w:jc w:val="center"/>
        </w:trPr>
        <w:tc>
          <w:tcPr>
            <w:tcW w:w="2909" w:type="pct"/>
            <w:gridSpan w:val="11"/>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336" w:type="pct"/>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w:t>
            </w:r>
          </w:p>
        </w:tc>
        <w:tc>
          <w:tcPr>
            <w:tcW w:w="338"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337" w:type="pct"/>
          </w:tcPr>
          <w:p w:rsidR="0093795D" w:rsidRPr="00A50AAE" w:rsidRDefault="0093795D" w:rsidP="0093795D">
            <w:pPr>
              <w:rPr>
                <w:rFonts w:eastAsia="MS Mincho"/>
                <w:bCs/>
                <w:iCs/>
                <w:sz w:val="18"/>
                <w:szCs w:val="18"/>
                <w:lang w:eastAsia="x-none"/>
              </w:rPr>
            </w:pPr>
          </w:p>
        </w:tc>
        <w:tc>
          <w:tcPr>
            <w:tcW w:w="407" w:type="pct"/>
          </w:tcPr>
          <w:p w:rsidR="0093795D" w:rsidRPr="00A50AAE" w:rsidRDefault="0093795D" w:rsidP="0093795D">
            <w:pPr>
              <w:rPr>
                <w:rFonts w:eastAsia="MS Mincho"/>
                <w:bCs/>
                <w:iCs/>
                <w:sz w:val="18"/>
                <w:szCs w:val="18"/>
                <w:lang w:eastAsia="x-none"/>
              </w:rPr>
            </w:pPr>
          </w:p>
        </w:tc>
        <w:tc>
          <w:tcPr>
            <w:tcW w:w="335" w:type="pct"/>
          </w:tcPr>
          <w:p w:rsidR="0093795D" w:rsidRPr="00A50AAE" w:rsidRDefault="0093795D" w:rsidP="0093795D">
            <w:pPr>
              <w:rPr>
                <w:rFonts w:eastAsia="MS Mincho"/>
                <w:bCs/>
                <w:iCs/>
                <w:lang w:eastAsia="x-none"/>
              </w:rPr>
            </w:pPr>
            <w:r w:rsidRPr="00A50AAE">
              <w:rPr>
                <w:rFonts w:eastAsia="MS Mincho"/>
                <w:bCs/>
                <w:iCs/>
                <w:lang w:eastAsia="x-none"/>
              </w:rPr>
              <w:t>...</w:t>
            </w:r>
          </w:p>
        </w:tc>
      </w:tr>
    </w:tbl>
    <w:p w:rsidR="0093795D" w:rsidRPr="00A50AAE" w:rsidRDefault="0093795D" w:rsidP="0093795D">
      <w:pPr>
        <w:rPr>
          <w:rFonts w:eastAsia="MS Mincho"/>
          <w:bCs/>
          <w:iCs/>
          <w:lang w:eastAsia="x-none"/>
        </w:rPr>
      </w:pPr>
    </w:p>
    <w:p w:rsidR="00A50AAE" w:rsidRDefault="00A50AAE" w:rsidP="0093795D">
      <w:pPr>
        <w:rPr>
          <w:rFonts w:eastAsia="MS Mincho"/>
          <w:bCs/>
          <w:iCs/>
          <w:lang w:eastAsia="x-none"/>
        </w:rPr>
      </w:pPr>
    </w:p>
    <w:p w:rsidR="00A50AAE" w:rsidRDefault="00A50AAE" w:rsidP="0093795D">
      <w:pPr>
        <w:rPr>
          <w:rFonts w:eastAsia="MS Mincho"/>
          <w:bCs/>
          <w:iCs/>
          <w:lang w:eastAsia="x-none"/>
        </w:rPr>
      </w:pPr>
    </w:p>
    <w:p w:rsidR="00A50AAE" w:rsidRDefault="00A50AAE" w:rsidP="0093795D">
      <w:pPr>
        <w:rPr>
          <w:rFonts w:eastAsia="MS Mincho"/>
          <w:bCs/>
          <w:iCs/>
          <w:lang w:eastAsia="x-none"/>
        </w:rPr>
      </w:pPr>
    </w:p>
    <w:p w:rsidR="00A50AAE" w:rsidRPr="00A50AAE" w:rsidRDefault="00A50AAE" w:rsidP="0093795D">
      <w:pPr>
        <w:rPr>
          <w:rFonts w:eastAsia="MS Mincho"/>
          <w:bCs/>
          <w:iCs/>
          <w:lang w:eastAsia="x-none"/>
        </w:rPr>
      </w:pPr>
    </w:p>
    <w:p w:rsidR="0093795D" w:rsidRPr="00A50AAE" w:rsidRDefault="00A50AAE" w:rsidP="0093795D">
      <w:pPr>
        <w:numPr>
          <w:ilvl w:val="1"/>
          <w:numId w:val="86"/>
        </w:numPr>
        <w:rPr>
          <w:rFonts w:asciiTheme="minorHAnsi" w:eastAsia="MS Mincho" w:hAnsiTheme="minorHAnsi"/>
          <w:bCs/>
          <w:iCs/>
          <w:lang w:eastAsia="x-none"/>
        </w:rPr>
      </w:pPr>
      <w:r w:rsidRPr="00A50AAE">
        <w:rPr>
          <w:rFonts w:asciiTheme="minorHAnsi" w:eastAsia="MS Mincho" w:hAnsiTheme="minorHAnsi"/>
          <w:b/>
          <w:bCs/>
          <w:lang w:eastAsia="x-none"/>
        </w:rPr>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93795D" w:rsidRPr="00A50AAE" w:rsidTr="0093795D">
        <w:trPr>
          <w:trHeight w:val="851"/>
        </w:trPr>
        <w:tc>
          <w:tcPr>
            <w:tcW w:w="541"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2410"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Площадка (Адрес) производства Работ</w:t>
            </w:r>
          </w:p>
        </w:tc>
        <w:tc>
          <w:tcPr>
            <w:tcW w:w="3394"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Состав (объём) работ</w:t>
            </w:r>
          </w:p>
        </w:tc>
        <w:tc>
          <w:tcPr>
            <w:tcW w:w="78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Ед.изм.</w:t>
            </w:r>
          </w:p>
        </w:tc>
        <w:tc>
          <w:tcPr>
            <w:tcW w:w="99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Объём ед. изм.</w:t>
            </w:r>
          </w:p>
        </w:tc>
        <w:tc>
          <w:tcPr>
            <w:tcW w:w="1632"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Удельная стоимость строительства, руб./ед.изм. без НДС</w:t>
            </w:r>
          </w:p>
        </w:tc>
        <w:tc>
          <w:tcPr>
            <w:tcW w:w="1981"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Цена Работ, руб. без НДС (произведение столбца 6 на столбец 7)</w:t>
            </w: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1</w:t>
            </w:r>
          </w:p>
        </w:tc>
        <w:tc>
          <w:tcPr>
            <w:tcW w:w="2410"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2</w:t>
            </w:r>
          </w:p>
        </w:tc>
        <w:tc>
          <w:tcPr>
            <w:tcW w:w="3394" w:type="dxa"/>
            <w:vAlign w:val="center"/>
          </w:tcPr>
          <w:p w:rsidR="0093795D" w:rsidRPr="00A50AAE" w:rsidRDefault="0093795D" w:rsidP="0093795D">
            <w:pPr>
              <w:rPr>
                <w:rFonts w:eastAsia="MS Mincho"/>
                <w:sz w:val="18"/>
                <w:szCs w:val="18"/>
                <w:lang w:eastAsia="x-none"/>
              </w:rPr>
            </w:pPr>
            <w:r w:rsidRPr="00A50AAE">
              <w:rPr>
                <w:rFonts w:eastAsia="MS Mincho"/>
                <w:sz w:val="18"/>
                <w:szCs w:val="18"/>
                <w:lang w:eastAsia="x-none"/>
              </w:rPr>
              <w:t>3</w:t>
            </w:r>
          </w:p>
        </w:tc>
        <w:tc>
          <w:tcPr>
            <w:tcW w:w="78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4</w:t>
            </w:r>
          </w:p>
        </w:tc>
        <w:tc>
          <w:tcPr>
            <w:tcW w:w="99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5</w:t>
            </w:r>
          </w:p>
        </w:tc>
        <w:tc>
          <w:tcPr>
            <w:tcW w:w="1632"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6</w:t>
            </w:r>
          </w:p>
        </w:tc>
        <w:tc>
          <w:tcPr>
            <w:tcW w:w="1981" w:type="dxa"/>
          </w:tcPr>
          <w:p w:rsidR="0093795D" w:rsidRPr="00A50AAE" w:rsidRDefault="0093795D" w:rsidP="0093795D">
            <w:pPr>
              <w:rPr>
                <w:rFonts w:eastAsia="MS Mincho"/>
                <w:sz w:val="18"/>
                <w:szCs w:val="18"/>
                <w:lang w:eastAsia="x-none"/>
              </w:rPr>
            </w:pPr>
            <w:r w:rsidRPr="00A50AAE">
              <w:rPr>
                <w:rFonts w:eastAsia="MS Mincho"/>
                <w:sz w:val="18"/>
                <w:szCs w:val="18"/>
                <w:lang w:eastAsia="x-none"/>
              </w:rPr>
              <w:t>7</w:t>
            </w:r>
          </w:p>
        </w:tc>
      </w:tr>
      <w:tr w:rsidR="0093795D" w:rsidRPr="00A50AAE" w:rsidTr="0093795D">
        <w:trPr>
          <w:trHeight w:val="251"/>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541" w:type="dxa"/>
          </w:tcPr>
          <w:p w:rsidR="0093795D" w:rsidRPr="00A50AAE" w:rsidRDefault="0093795D" w:rsidP="0093795D">
            <w:pPr>
              <w:rPr>
                <w:rFonts w:eastAsia="MS Mincho"/>
                <w:sz w:val="18"/>
                <w:szCs w:val="18"/>
                <w:lang w:eastAsia="x-none"/>
              </w:rPr>
            </w:pPr>
          </w:p>
        </w:tc>
        <w:tc>
          <w:tcPr>
            <w:tcW w:w="2410" w:type="dxa"/>
          </w:tcPr>
          <w:p w:rsidR="0093795D" w:rsidRPr="00A50AAE" w:rsidRDefault="0093795D" w:rsidP="0093795D">
            <w:pPr>
              <w:rPr>
                <w:rFonts w:eastAsia="MS Mincho"/>
                <w:sz w:val="18"/>
                <w:szCs w:val="18"/>
                <w:lang w:eastAsia="x-none"/>
              </w:rPr>
            </w:pPr>
          </w:p>
        </w:tc>
        <w:tc>
          <w:tcPr>
            <w:tcW w:w="3394" w:type="dxa"/>
            <w:vAlign w:val="center"/>
          </w:tcPr>
          <w:p w:rsidR="0093795D" w:rsidRPr="00A50AAE" w:rsidRDefault="0093795D" w:rsidP="0093795D">
            <w:pPr>
              <w:rPr>
                <w:rFonts w:eastAsia="MS Mincho"/>
                <w:sz w:val="18"/>
                <w:szCs w:val="18"/>
                <w:lang w:eastAsia="x-none"/>
              </w:rPr>
            </w:pPr>
          </w:p>
        </w:tc>
        <w:tc>
          <w:tcPr>
            <w:tcW w:w="782" w:type="dxa"/>
          </w:tcPr>
          <w:p w:rsidR="0093795D" w:rsidRPr="00A50AAE" w:rsidRDefault="0093795D" w:rsidP="0093795D">
            <w:pPr>
              <w:rPr>
                <w:rFonts w:eastAsia="MS Mincho"/>
                <w:sz w:val="18"/>
                <w:szCs w:val="18"/>
                <w:lang w:eastAsia="x-none"/>
              </w:rPr>
            </w:pPr>
          </w:p>
        </w:tc>
        <w:tc>
          <w:tcPr>
            <w:tcW w:w="992" w:type="dxa"/>
          </w:tcPr>
          <w:p w:rsidR="0093795D" w:rsidRPr="00A50AAE" w:rsidRDefault="0093795D" w:rsidP="0093795D">
            <w:pPr>
              <w:rPr>
                <w:rFonts w:eastAsia="MS Mincho"/>
                <w:sz w:val="18"/>
                <w:szCs w:val="18"/>
                <w:lang w:eastAsia="x-none"/>
              </w:rPr>
            </w:pPr>
          </w:p>
        </w:tc>
        <w:tc>
          <w:tcPr>
            <w:tcW w:w="1632" w:type="dxa"/>
          </w:tcPr>
          <w:p w:rsidR="0093795D" w:rsidRPr="00A50AAE" w:rsidRDefault="0093795D" w:rsidP="0093795D">
            <w:pPr>
              <w:rPr>
                <w:rFonts w:eastAsia="MS Mincho"/>
                <w:sz w:val="18"/>
                <w:szCs w:val="18"/>
                <w:lang w:eastAsia="x-none"/>
              </w:rPr>
            </w:pPr>
          </w:p>
        </w:tc>
        <w:tc>
          <w:tcPr>
            <w:tcW w:w="1981" w:type="dxa"/>
          </w:tcPr>
          <w:p w:rsidR="0093795D" w:rsidRPr="00A50AAE" w:rsidRDefault="0093795D" w:rsidP="0093795D">
            <w:pPr>
              <w:rPr>
                <w:rFonts w:eastAsia="MS Mincho"/>
                <w:sz w:val="18"/>
                <w:szCs w:val="18"/>
                <w:lang w:eastAsia="x-none"/>
              </w:rPr>
            </w:pPr>
          </w:p>
        </w:tc>
      </w:tr>
      <w:tr w:rsidR="0093795D" w:rsidRPr="00A50AAE" w:rsidTr="0093795D">
        <w:trPr>
          <w:trHeight w:val="60"/>
        </w:trPr>
        <w:tc>
          <w:tcPr>
            <w:tcW w:w="6345" w:type="dxa"/>
            <w:gridSpan w:val="3"/>
          </w:tcPr>
          <w:p w:rsidR="0093795D" w:rsidRPr="00A50AAE" w:rsidRDefault="0093795D" w:rsidP="0093795D">
            <w:pPr>
              <w:rPr>
                <w:rFonts w:eastAsia="MS Mincho"/>
                <w:bCs/>
                <w:iCs/>
                <w:sz w:val="18"/>
                <w:szCs w:val="18"/>
                <w:lang w:eastAsia="x-none"/>
              </w:rPr>
            </w:pPr>
            <w:r w:rsidRPr="00A50AAE">
              <w:rPr>
                <w:rFonts w:eastAsia="MS Mincho"/>
                <w:bCs/>
                <w:iCs/>
                <w:sz w:val="18"/>
                <w:szCs w:val="18"/>
                <w:lang w:eastAsia="x-none"/>
              </w:rPr>
              <w:t>Всего по Объекту (Этапу):</w:t>
            </w:r>
          </w:p>
        </w:tc>
        <w:tc>
          <w:tcPr>
            <w:tcW w:w="782" w:type="dxa"/>
          </w:tcPr>
          <w:p w:rsidR="0093795D" w:rsidRPr="00A50AAE" w:rsidRDefault="0093795D" w:rsidP="0093795D">
            <w:pPr>
              <w:rPr>
                <w:rFonts w:eastAsia="MS Mincho"/>
                <w:bCs/>
                <w:iCs/>
                <w:sz w:val="18"/>
                <w:szCs w:val="18"/>
                <w:lang w:eastAsia="x-none"/>
              </w:rPr>
            </w:pPr>
          </w:p>
        </w:tc>
        <w:tc>
          <w:tcPr>
            <w:tcW w:w="992" w:type="dxa"/>
          </w:tcPr>
          <w:p w:rsidR="0093795D" w:rsidRPr="00A50AAE" w:rsidRDefault="0093795D" w:rsidP="0093795D">
            <w:pPr>
              <w:rPr>
                <w:rFonts w:eastAsia="MS Mincho"/>
                <w:bCs/>
                <w:iCs/>
                <w:sz w:val="18"/>
                <w:szCs w:val="18"/>
                <w:lang w:eastAsia="x-none"/>
              </w:rPr>
            </w:pPr>
          </w:p>
        </w:tc>
        <w:tc>
          <w:tcPr>
            <w:tcW w:w="1632" w:type="dxa"/>
          </w:tcPr>
          <w:p w:rsidR="0093795D" w:rsidRPr="00A50AAE" w:rsidRDefault="0093795D" w:rsidP="0093795D">
            <w:pPr>
              <w:rPr>
                <w:rFonts w:eastAsia="MS Mincho"/>
                <w:bCs/>
                <w:iCs/>
                <w:sz w:val="18"/>
                <w:szCs w:val="18"/>
                <w:lang w:eastAsia="x-none"/>
              </w:rPr>
            </w:pPr>
          </w:p>
        </w:tc>
        <w:tc>
          <w:tcPr>
            <w:tcW w:w="1981" w:type="dxa"/>
          </w:tcPr>
          <w:p w:rsidR="0093795D" w:rsidRPr="00A50AAE" w:rsidRDefault="0093795D" w:rsidP="0093795D">
            <w:pPr>
              <w:rPr>
                <w:rFonts w:eastAsia="MS Mincho"/>
                <w:bCs/>
                <w:iCs/>
                <w:sz w:val="18"/>
                <w:szCs w:val="18"/>
                <w:lang w:eastAsia="x-none"/>
              </w:rPr>
            </w:pPr>
          </w:p>
        </w:tc>
      </w:tr>
    </w:tbl>
    <w:p w:rsidR="0093795D" w:rsidRDefault="0093795D" w:rsidP="0093795D">
      <w:pPr>
        <w:rPr>
          <w:rFonts w:eastAsia="MS Mincho"/>
          <w:b/>
          <w:bCs/>
          <w:lang w:eastAsia="x-none"/>
        </w:rPr>
      </w:pPr>
    </w:p>
    <w:p w:rsidR="00A50AAE" w:rsidRDefault="00A50AAE" w:rsidP="0093795D">
      <w:pPr>
        <w:rPr>
          <w:rFonts w:eastAsia="MS Mincho"/>
          <w:b/>
          <w:bCs/>
          <w:lang w:eastAsia="x-none"/>
        </w:rPr>
      </w:pPr>
    </w:p>
    <w:p w:rsidR="00A50AAE" w:rsidRDefault="00A50AAE" w:rsidP="0093795D">
      <w:pPr>
        <w:rPr>
          <w:rFonts w:eastAsia="MS Mincho"/>
          <w:b/>
          <w:bCs/>
          <w:lang w:eastAsia="x-none"/>
        </w:rPr>
      </w:pPr>
    </w:p>
    <w:p w:rsidR="00A50AAE" w:rsidRPr="00A50AAE" w:rsidRDefault="00A50AAE" w:rsidP="0093795D">
      <w:pPr>
        <w:rPr>
          <w:rFonts w:eastAsia="MS Mincho"/>
          <w:b/>
          <w:bCs/>
          <w:lang w:eastAsia="x-none"/>
        </w:rPr>
      </w:pPr>
    </w:p>
    <w:p w:rsidR="0093795D" w:rsidRPr="00A50AAE" w:rsidRDefault="0093795D" w:rsidP="0093795D">
      <w:pPr>
        <w:rPr>
          <w:rFonts w:eastAsia="MS Mincho"/>
          <w:b/>
          <w:bCs/>
          <w:lang w:eastAsia="x-none"/>
        </w:rPr>
      </w:pPr>
    </w:p>
    <w:p w:rsidR="0093795D" w:rsidRPr="00A50AAE" w:rsidRDefault="0093795D" w:rsidP="0093795D">
      <w:pPr>
        <w:rPr>
          <w:rFonts w:eastAsia="MS Mincho"/>
          <w:b/>
          <w:bCs/>
          <w:lang w:eastAsia="x-none"/>
        </w:rPr>
      </w:pPr>
    </w:p>
    <w:p w:rsidR="0093795D" w:rsidRPr="00A50AAE"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93795D" w:rsidRPr="0093795D" w:rsidTr="0093795D">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по МПК с НДС, руб.</w:t>
            </w:r>
          </w:p>
        </w:tc>
      </w:tr>
      <w:tr w:rsidR="0093795D" w:rsidRPr="0093795D" w:rsidTr="0093795D">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Способ прокладки МПК</w:t>
            </w:r>
          </w:p>
        </w:tc>
        <w:tc>
          <w:tcPr>
            <w:tcW w:w="1217"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175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8"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17"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75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8"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1217"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175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28"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 xml:space="preserve">АДРЕСНАЯ ПРОГРАММА ПРОКЛАДКИ И МОНТАЖА ТРУБОСТОЕК (В РАМКАХ РАБОТ ПО РЕКОНСТРУКЦИИ СЕТЕЙ </w:t>
      </w:r>
      <w:r w:rsidRPr="00A50AAE">
        <w:rPr>
          <w:rFonts w:asciiTheme="minorHAnsi" w:eastAsia="MS Mincho" w:hAnsiTheme="minorHAnsi"/>
          <w:b/>
          <w:bCs/>
          <w:sz w:val="22"/>
          <w:szCs w:val="22"/>
          <w:lang w:val="en-US" w:eastAsia="x-none"/>
        </w:rPr>
        <w:t>FTTB</w:t>
      </w:r>
      <w:r w:rsidRPr="00A50AAE">
        <w:rPr>
          <w:rFonts w:asciiTheme="minorHAnsi" w:eastAsia="MS Mincho" w:hAnsiTheme="minorHAnsi"/>
          <w:b/>
          <w:bCs/>
          <w:sz w:val="22"/>
          <w:szCs w:val="22"/>
          <w:lang w:eastAsia="x-none"/>
        </w:rPr>
        <w:t>)</w:t>
      </w:r>
    </w:p>
    <w:p w:rsidR="0093795D" w:rsidRPr="0093795D" w:rsidRDefault="0093795D" w:rsidP="0093795D">
      <w:pPr>
        <w:rPr>
          <w:rFonts w:eastAsia="MS Mincho"/>
          <w:b/>
          <w:bCs/>
          <w:lang w:eastAsia="x-none"/>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93795D" w:rsidRDefault="0093795D" w:rsidP="0093795D">
            <w:pPr>
              <w:rPr>
                <w:rFonts w:eastAsia="MS Mincho"/>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33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336"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Место</w:t>
            </w:r>
            <w:r w:rsidRPr="00A50AAE">
              <w:rPr>
                <w:rFonts w:eastAsia="MS Mincho"/>
                <w:sz w:val="18"/>
                <w:szCs w:val="18"/>
                <w:lang w:val="en-US" w:eastAsia="x-none"/>
              </w:rPr>
              <w:t xml:space="preserve"> </w:t>
            </w:r>
            <w:r w:rsidRPr="00A50AAE">
              <w:rPr>
                <w:rFonts w:eastAsia="MS Mincho"/>
                <w:sz w:val="18"/>
                <w:szCs w:val="18"/>
                <w:lang w:eastAsia="x-none"/>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p>
        </w:tc>
        <w:tc>
          <w:tcPr>
            <w:tcW w:w="1134"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444"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A50AAE" w:rsidRDefault="0093795D" w:rsidP="0093795D">
      <w:pPr>
        <w:rPr>
          <w:rFonts w:asciiTheme="minorHAnsi" w:eastAsia="MS Mincho" w:hAnsiTheme="minorHAnsi"/>
          <w:b/>
          <w:bCs/>
          <w:sz w:val="22"/>
          <w:szCs w:val="22"/>
          <w:lang w:eastAsia="x-none"/>
        </w:rPr>
      </w:pPr>
    </w:p>
    <w:p w:rsidR="0093795D" w:rsidRPr="00A50AAE" w:rsidRDefault="00A50AAE" w:rsidP="0093795D">
      <w:pPr>
        <w:numPr>
          <w:ilvl w:val="1"/>
          <w:numId w:val="86"/>
        </w:numPr>
        <w:rPr>
          <w:rFonts w:asciiTheme="minorHAnsi" w:eastAsia="MS Mincho" w:hAnsiTheme="minorHAnsi"/>
          <w:b/>
          <w:bCs/>
          <w:sz w:val="22"/>
          <w:szCs w:val="22"/>
          <w:lang w:eastAsia="x-none"/>
        </w:rPr>
      </w:pPr>
      <w:r w:rsidRPr="00A50AAE">
        <w:rPr>
          <w:rFonts w:asciiTheme="minorHAnsi" w:eastAsia="MS Mincho" w:hAnsiTheme="minorHAnsi"/>
          <w:b/>
          <w:bCs/>
          <w:sz w:val="22"/>
          <w:szCs w:val="22"/>
          <w:lang w:eastAsia="x-none"/>
        </w:rPr>
        <w:t>АДРЕСНАЯ ПРОГРАММА МОНТАЖА ШКАФА</w:t>
      </w:r>
    </w:p>
    <w:p w:rsidR="0093795D" w:rsidRPr="0093795D" w:rsidRDefault="0093795D" w:rsidP="0093795D">
      <w:pPr>
        <w:rPr>
          <w:rFonts w:eastAsia="MS Mincho"/>
          <w:b/>
          <w:bCs/>
          <w:lang w:eastAsia="x-none"/>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93795D" w:rsidRPr="0093795D" w:rsidTr="0093795D">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A50AAE">
            <w:pPr>
              <w:jc w:val="center"/>
              <w:rPr>
                <w:rFonts w:eastAsia="MS Mincho"/>
                <w:sz w:val="18"/>
                <w:szCs w:val="18"/>
                <w:lang w:eastAsia="x-none"/>
              </w:rPr>
            </w:pPr>
            <w:r w:rsidRPr="00A50AAE">
              <w:rPr>
                <w:rFonts w:eastAsia="MS Mincho"/>
                <w:sz w:val="18"/>
                <w:szCs w:val="18"/>
                <w:lang w:eastAsia="x-none"/>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93795D" w:rsidRPr="00A50AAE" w:rsidRDefault="0093795D" w:rsidP="0093795D">
            <w:pPr>
              <w:rPr>
                <w:rFonts w:eastAsia="MS Mincho"/>
                <w:bCs/>
                <w:sz w:val="18"/>
                <w:szCs w:val="18"/>
                <w:lang w:eastAsia="x-none"/>
              </w:rPr>
            </w:pPr>
            <w:r w:rsidRPr="00A50AAE">
              <w:rPr>
                <w:rFonts w:eastAsia="MS Mincho"/>
                <w:sz w:val="18"/>
                <w:szCs w:val="18"/>
                <w:lang w:eastAsia="x-none"/>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Cs/>
                <w:sz w:val="18"/>
                <w:szCs w:val="18"/>
                <w:lang w:eastAsia="x-none"/>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93795D" w:rsidRPr="00A50AAE" w:rsidRDefault="0093795D" w:rsidP="0093795D">
            <w:pPr>
              <w:rPr>
                <w:rFonts w:eastAsia="MS Mincho"/>
                <w:sz w:val="18"/>
                <w:szCs w:val="18"/>
                <w:lang w:eastAsia="x-none"/>
              </w:rPr>
            </w:pPr>
            <w:r w:rsidRPr="00A50AAE">
              <w:rPr>
                <w:rFonts w:eastAsia="MS Mincho"/>
                <w:b/>
                <w:bCs/>
                <w:sz w:val="18"/>
                <w:szCs w:val="18"/>
                <w:lang w:eastAsia="x-none"/>
              </w:rPr>
              <w:t>Итого, цена Работ с НДС, руб.</w:t>
            </w:r>
          </w:p>
        </w:tc>
      </w:tr>
      <w:tr w:rsidR="0093795D" w:rsidRPr="0093795D" w:rsidTr="0093795D">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93795D" w:rsidRPr="00A50AAE" w:rsidRDefault="0093795D" w:rsidP="0093795D">
            <w:pPr>
              <w:rPr>
                <w:rFonts w:eastAsia="MS Mincho"/>
                <w:sz w:val="18"/>
                <w:szCs w:val="18"/>
                <w:lang w:eastAsia="x-none"/>
              </w:rPr>
            </w:pPr>
          </w:p>
        </w:tc>
        <w:tc>
          <w:tcPr>
            <w:tcW w:w="1444"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26"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c>
          <w:tcPr>
            <w:tcW w:w="2173" w:type="dxa"/>
            <w:vMerge/>
            <w:tcBorders>
              <w:left w:val="single" w:sz="4" w:space="0" w:color="auto"/>
              <w:bottom w:val="single" w:sz="4" w:space="0" w:color="auto"/>
              <w:right w:val="single" w:sz="4" w:space="0" w:color="000000"/>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r w:rsidRPr="00A50AAE">
              <w:rPr>
                <w:rFonts w:eastAsia="MS Mincho"/>
                <w:sz w:val="18"/>
                <w:szCs w:val="18"/>
                <w:lang w:eastAsia="x-none"/>
              </w:rPr>
              <w:t> </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sz w:val="18"/>
                <w:szCs w:val="18"/>
                <w:lang w:eastAsia="x-none"/>
              </w:rPr>
            </w:pP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sz w:val="18"/>
                <w:szCs w:val="18"/>
                <w:lang w:eastAsia="x-none"/>
              </w:rPr>
            </w:pPr>
          </w:p>
        </w:tc>
      </w:tr>
      <w:tr w:rsidR="0093795D" w:rsidRPr="0093795D" w:rsidTr="0093795D">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1444" w:type="dxa"/>
            <w:tcBorders>
              <w:top w:val="single" w:sz="4" w:space="0" w:color="auto"/>
              <w:left w:val="single" w:sz="4" w:space="0" w:color="auto"/>
              <w:bottom w:val="single" w:sz="4" w:space="0" w:color="auto"/>
              <w:right w:val="single" w:sz="4" w:space="0" w:color="auto"/>
            </w:tcBorders>
          </w:tcPr>
          <w:p w:rsidR="0093795D" w:rsidRPr="00A50AAE" w:rsidRDefault="0093795D" w:rsidP="0093795D">
            <w:pPr>
              <w:rPr>
                <w:rFonts w:eastAsia="MS Mincho"/>
                <w:b/>
                <w:sz w:val="18"/>
                <w:szCs w:val="18"/>
                <w:lang w:eastAsia="x-none"/>
              </w:rPr>
            </w:pPr>
            <w:r w:rsidRPr="00A50AAE">
              <w:rPr>
                <w:rFonts w:eastAsia="MS Mincho"/>
                <w:b/>
                <w:sz w:val="18"/>
                <w:szCs w:val="18"/>
                <w:lang w:eastAsia="x-none"/>
              </w:rPr>
              <w:t>Х</w:t>
            </w:r>
          </w:p>
        </w:tc>
        <w:tc>
          <w:tcPr>
            <w:tcW w:w="2126"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c>
          <w:tcPr>
            <w:tcW w:w="2173" w:type="dxa"/>
            <w:tcBorders>
              <w:top w:val="single" w:sz="4" w:space="0" w:color="auto"/>
              <w:left w:val="nil"/>
              <w:bottom w:val="single" w:sz="4" w:space="0" w:color="auto"/>
              <w:right w:val="single" w:sz="4" w:space="0" w:color="auto"/>
            </w:tcBorders>
          </w:tcPr>
          <w:p w:rsidR="0093795D" w:rsidRPr="00A50AAE" w:rsidRDefault="0093795D" w:rsidP="0093795D">
            <w:pPr>
              <w:rPr>
                <w:rFonts w:eastAsia="MS Mincho"/>
                <w:b/>
                <w:sz w:val="18"/>
                <w:szCs w:val="18"/>
                <w:lang w:eastAsia="x-none"/>
              </w:rPr>
            </w:pPr>
          </w:p>
        </w:tc>
      </w:tr>
    </w:tbl>
    <w:p w:rsidR="0093795D" w:rsidRPr="0093795D" w:rsidRDefault="0093795D" w:rsidP="0093795D">
      <w:pPr>
        <w:rPr>
          <w:rFonts w:eastAsia="MS Mincho"/>
          <w:b/>
          <w:b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1364162993"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1364162993"/>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numPr>
          <w:ilvl w:val="1"/>
          <w:numId w:val="86"/>
        </w:numPr>
        <w:rPr>
          <w:rFonts w:eastAsia="MS Mincho"/>
          <w:bCs/>
          <w:iCs/>
          <w:lang w:eastAsia="x-none"/>
        </w:rPr>
        <w:sectPr w:rsidR="0093795D" w:rsidRPr="0093795D" w:rsidSect="0093795D">
          <w:pgSz w:w="16834" w:h="11904" w:orient="landscape"/>
          <w:pgMar w:top="1418" w:right="1134" w:bottom="851" w:left="851" w:header="720" w:footer="720" w:gutter="0"/>
          <w:cols w:space="720"/>
          <w:noEndnote/>
          <w:titlePg/>
        </w:sectPr>
      </w:pPr>
    </w:p>
    <w:p w:rsidR="0093795D" w:rsidRPr="0093795D" w:rsidRDefault="0093795D" w:rsidP="00A50AAE">
      <w:pPr>
        <w:jc w:val="right"/>
        <w:rPr>
          <w:rFonts w:eastAsia="MS Mincho"/>
          <w:bCs/>
          <w:iCs/>
          <w:lang w:eastAsia="x-none"/>
        </w:rPr>
      </w:pPr>
      <w:r w:rsidRPr="0093795D">
        <w:rPr>
          <w:rFonts w:eastAsia="MS Mincho"/>
          <w:bCs/>
          <w:iCs/>
          <w:lang w:eastAsia="x-none"/>
        </w:rPr>
        <w:t>Приложение №2</w:t>
      </w:r>
    </w:p>
    <w:p w:rsidR="0093795D" w:rsidRPr="0093795D" w:rsidRDefault="0093795D" w:rsidP="00A50AAE">
      <w:pPr>
        <w:jc w:val="right"/>
        <w:rPr>
          <w:rFonts w:eastAsia="MS Mincho"/>
          <w:bCs/>
          <w:iCs/>
          <w:lang w:eastAsia="x-none"/>
        </w:rPr>
      </w:pPr>
      <w:r w:rsidRPr="0093795D">
        <w:rPr>
          <w:rFonts w:eastAsia="MS Mincho"/>
          <w:bCs/>
          <w:iCs/>
          <w:lang w:eastAsia="x-none"/>
        </w:rPr>
        <w:t>к Заказу №                      от ________ 20__г.</w:t>
      </w:r>
    </w:p>
    <w:p w:rsidR="0093795D" w:rsidRPr="0093795D" w:rsidRDefault="0093795D" w:rsidP="00A50AAE">
      <w:pPr>
        <w:jc w:val="right"/>
        <w:rPr>
          <w:rFonts w:eastAsia="MS Mincho"/>
          <w:bCs/>
          <w:iCs/>
          <w:lang w:eastAsia="x-none"/>
        </w:rPr>
      </w:pPr>
      <w:r w:rsidRPr="0093795D">
        <w:rPr>
          <w:rFonts w:eastAsia="MS Mincho"/>
          <w:bCs/>
          <w:iCs/>
          <w:lang w:eastAsia="x-none"/>
        </w:rPr>
        <w:t xml:space="preserve">к договору №_______________ от ___ 20__ г.   </w:t>
      </w:r>
    </w:p>
    <w:p w:rsidR="0093795D" w:rsidRPr="0093795D" w:rsidRDefault="0093795D" w:rsidP="00A50AAE">
      <w:pPr>
        <w:jc w:val="center"/>
        <w:rPr>
          <w:rFonts w:eastAsia="MS Mincho"/>
          <w:b/>
          <w:lang w:eastAsia="x-none"/>
        </w:rPr>
      </w:pPr>
      <w:r w:rsidRPr="0093795D">
        <w:rPr>
          <w:rFonts w:eastAsia="MS Mincho"/>
          <w:b/>
          <w:lang w:eastAsia="x-none"/>
        </w:rPr>
        <w:t>График выполнения обязательств</w:t>
      </w:r>
    </w:p>
    <w:p w:rsidR="0093795D" w:rsidRPr="0093795D" w:rsidRDefault="0093795D" w:rsidP="0093795D">
      <w:pPr>
        <w:rPr>
          <w:rFonts w:eastAsia="MS Mincho"/>
          <w:lang w:eastAsia="x-none"/>
        </w:rPr>
      </w:pPr>
    </w:p>
    <w:tbl>
      <w:tblPr>
        <w:tblW w:w="5445"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445"/>
        <w:gridCol w:w="1837"/>
        <w:gridCol w:w="3526"/>
        <w:gridCol w:w="1134"/>
        <w:gridCol w:w="1553"/>
        <w:gridCol w:w="1987"/>
      </w:tblGrid>
      <w:tr w:rsidR="0093795D" w:rsidRPr="0093795D" w:rsidTr="00A50AAE">
        <w:trPr>
          <w:jc w:val="center"/>
        </w:trPr>
        <w:tc>
          <w:tcPr>
            <w:tcW w:w="212" w:type="pct"/>
          </w:tcPr>
          <w:p w:rsidR="0093795D" w:rsidRPr="0093795D" w:rsidRDefault="0093795D" w:rsidP="0093795D">
            <w:pPr>
              <w:rPr>
                <w:rFonts w:eastAsia="MS Mincho"/>
                <w:lang w:eastAsia="x-none"/>
              </w:rPr>
            </w:pPr>
            <w:r w:rsidRPr="0093795D">
              <w:rPr>
                <w:rFonts w:eastAsia="MS Mincho"/>
                <w:lang w:eastAsia="x-none"/>
              </w:rPr>
              <w:t>№</w:t>
            </w:r>
          </w:p>
        </w:tc>
        <w:tc>
          <w:tcPr>
            <w:tcW w:w="876" w:type="pct"/>
          </w:tcPr>
          <w:p w:rsidR="0093795D" w:rsidRPr="0093795D" w:rsidRDefault="0093795D" w:rsidP="0093795D">
            <w:pPr>
              <w:rPr>
                <w:rFonts w:eastAsia="MS Mincho"/>
                <w:lang w:eastAsia="x-none"/>
              </w:rPr>
            </w:pPr>
            <w:r w:rsidRPr="0093795D">
              <w:rPr>
                <w:rFonts w:eastAsia="MS Mincho"/>
                <w:lang w:eastAsia="x-none"/>
              </w:rPr>
              <w:t>Наименование обязательств</w:t>
            </w:r>
          </w:p>
        </w:tc>
        <w:tc>
          <w:tcPr>
            <w:tcW w:w="1682" w:type="pct"/>
            <w:tcBorders>
              <w:right w:val="single" w:sz="4" w:space="0" w:color="auto"/>
            </w:tcBorders>
          </w:tcPr>
          <w:p w:rsidR="0093795D" w:rsidRPr="0093795D" w:rsidRDefault="0093795D" w:rsidP="0093795D">
            <w:pPr>
              <w:rPr>
                <w:rFonts w:eastAsia="MS Mincho"/>
                <w:lang w:eastAsia="x-none"/>
              </w:rPr>
            </w:pPr>
            <w:r w:rsidRPr="0093795D">
              <w:rPr>
                <w:rFonts w:eastAsia="MS Mincho"/>
                <w:lang w:eastAsia="x-none"/>
              </w:rPr>
              <w:t>Состав обязательств</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Дата начала выполнения обязательств</w:t>
            </w:r>
          </w:p>
        </w:tc>
        <w:tc>
          <w:tcPr>
            <w:tcW w:w="741" w:type="pct"/>
          </w:tcPr>
          <w:p w:rsidR="0093795D" w:rsidRPr="0093795D" w:rsidRDefault="0093795D" w:rsidP="0093795D">
            <w:pPr>
              <w:rPr>
                <w:rFonts w:eastAsia="MS Mincho"/>
                <w:lang w:eastAsia="x-none"/>
              </w:rPr>
            </w:pPr>
            <w:r w:rsidRPr="0093795D">
              <w:rPr>
                <w:rFonts w:eastAsia="MS Mincho"/>
                <w:lang w:eastAsia="x-none"/>
              </w:rPr>
              <w:t>Дата окончания выполнения обязательств</w:t>
            </w:r>
          </w:p>
        </w:tc>
        <w:tc>
          <w:tcPr>
            <w:tcW w:w="948" w:type="pct"/>
            <w:vAlign w:val="center"/>
          </w:tcPr>
          <w:p w:rsidR="0093795D" w:rsidRPr="0093795D" w:rsidRDefault="0093795D" w:rsidP="0093795D">
            <w:pPr>
              <w:rPr>
                <w:rFonts w:eastAsia="MS Mincho"/>
                <w:lang w:eastAsia="x-none"/>
              </w:rPr>
            </w:pPr>
            <w:r w:rsidRPr="0093795D">
              <w:rPr>
                <w:rFonts w:eastAsia="MS Mincho"/>
                <w:lang w:eastAsia="x-none"/>
              </w:rPr>
              <w:t xml:space="preserve">Полученный результат, </w:t>
            </w:r>
          </w:p>
          <w:p w:rsidR="0093795D" w:rsidRPr="0093795D" w:rsidRDefault="0093795D" w:rsidP="0093795D">
            <w:pPr>
              <w:rPr>
                <w:rFonts w:eastAsia="MS Mincho"/>
                <w:lang w:eastAsia="x-none"/>
              </w:rPr>
            </w:pPr>
            <w:r w:rsidRPr="0093795D">
              <w:rPr>
                <w:rFonts w:eastAsia="MS Mincho"/>
                <w:lang w:eastAsia="x-none"/>
              </w:rPr>
              <w:t>отчетные документы</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1</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работ по техническому обследованию и составлению Рабочей схемы (для объектов, не требующих разработки отдельного проекта)</w:t>
            </w:r>
          </w:p>
        </w:tc>
        <w:tc>
          <w:tcPr>
            <w:tcW w:w="1682" w:type="pct"/>
            <w:tcBorders>
              <w:right w:val="single" w:sz="4" w:space="0" w:color="auto"/>
            </w:tcBorders>
          </w:tcPr>
          <w:p w:rsidR="0093795D" w:rsidRPr="0093795D" w:rsidRDefault="0093795D" w:rsidP="00A50AAE">
            <w:pPr>
              <w:numPr>
                <w:ilvl w:val="0"/>
                <w:numId w:val="81"/>
              </w:numPr>
              <w:ind w:left="15" w:firstLine="0"/>
              <w:rPr>
                <w:rFonts w:eastAsia="MS Mincho"/>
                <w:lang w:eastAsia="x-none"/>
              </w:rPr>
            </w:pPr>
            <w:r w:rsidRPr="0093795D">
              <w:rPr>
                <w:rFonts w:eastAsia="MS Mincho"/>
                <w:lang w:eastAsia="x-none"/>
              </w:rPr>
              <w:t>Сбор исходных данных (техническое обследование).</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Составление, согласование с Заказчиком Рабочих схем.</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Согласование Рабочих схем, предоставленной Проектно-сметной документации с заинтересованными сторонними организациями.</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Оформление земельных участков на период строительства и получение необходимых разрешений и согласований;</w:t>
            </w:r>
          </w:p>
          <w:p w:rsidR="0093795D" w:rsidRPr="0093795D" w:rsidRDefault="0093795D" w:rsidP="00A50AAE">
            <w:pPr>
              <w:numPr>
                <w:ilvl w:val="0"/>
                <w:numId w:val="81"/>
              </w:numPr>
              <w:ind w:left="157" w:hanging="142"/>
              <w:rPr>
                <w:rFonts w:eastAsia="MS Mincho"/>
                <w:lang w:eastAsia="x-none"/>
              </w:rPr>
            </w:pPr>
            <w:r w:rsidRPr="0093795D">
              <w:rPr>
                <w:rFonts w:eastAsia="MS Mincho"/>
                <w:lang w:eastAsia="x-none"/>
              </w:rPr>
              <w:t>Получение технических условий от сторонних организаций.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 xml:space="preserve">С момента заключения Заказа </w:t>
            </w:r>
          </w:p>
        </w:tc>
        <w:tc>
          <w:tcPr>
            <w:tcW w:w="741" w:type="pct"/>
          </w:tcPr>
          <w:p w:rsidR="0093795D" w:rsidRPr="0093795D" w:rsidRDefault="0093795D" w:rsidP="0093795D">
            <w:pPr>
              <w:rPr>
                <w:rFonts w:eastAsia="MS Mincho"/>
                <w:iCs/>
                <w:lang w:eastAsia="x-none"/>
              </w:rPr>
            </w:pPr>
            <w:r w:rsidRPr="0093795D">
              <w:rPr>
                <w:rFonts w:eastAsia="MS Mincho"/>
                <w:lang w:eastAsia="x-none"/>
              </w:rPr>
              <w:t xml:space="preserve">По каждому этапу - не более … календарных дней </w:t>
            </w:r>
          </w:p>
        </w:tc>
        <w:tc>
          <w:tcPr>
            <w:tcW w:w="948" w:type="pct"/>
          </w:tcPr>
          <w:p w:rsidR="0093795D" w:rsidRPr="0093795D" w:rsidRDefault="0093795D" w:rsidP="00A50AAE">
            <w:pPr>
              <w:ind w:right="744"/>
              <w:rPr>
                <w:rFonts w:eastAsia="MS Mincho"/>
                <w:lang w:eastAsia="x-none"/>
              </w:rPr>
            </w:pPr>
            <w:r w:rsidRPr="0093795D">
              <w:rPr>
                <w:rFonts w:eastAsia="MS Mincho"/>
                <w:lang w:eastAsia="x-none"/>
              </w:rPr>
              <w:t>Согласованная Рабочая схема.</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2</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строительно-монтажных работ</w:t>
            </w:r>
          </w:p>
        </w:tc>
        <w:tc>
          <w:tcPr>
            <w:tcW w:w="1682" w:type="pct"/>
            <w:tcBorders>
              <w:right w:val="single" w:sz="4" w:space="0" w:color="auto"/>
            </w:tcBorders>
          </w:tcPr>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Комплектация Объекта материалами/кабельной продукцией/вспомогательным оборудованием;</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Оформление необходимых разрешений/допусков на проведение СМР;</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Выполнение СМР на Площадках строительства в соответствие с Рабочей схемой или Проектной документацией;</w:t>
            </w:r>
          </w:p>
          <w:p w:rsidR="0093795D" w:rsidRPr="0093795D" w:rsidRDefault="0093795D" w:rsidP="00A50AAE">
            <w:pPr>
              <w:numPr>
                <w:ilvl w:val="0"/>
                <w:numId w:val="78"/>
              </w:numPr>
              <w:ind w:left="299" w:hanging="284"/>
              <w:rPr>
                <w:rFonts w:eastAsia="MS Mincho"/>
                <w:lang w:eastAsia="x-none"/>
              </w:rPr>
            </w:pPr>
            <w:r w:rsidRPr="0093795D">
              <w:rPr>
                <w:rFonts w:eastAsia="MS Mincho"/>
                <w:lang w:eastAsia="x-none"/>
              </w:rPr>
              <w:t>Оформление и передача Заказчику отчетных документов.</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 xml:space="preserve">С момента согласования Рабочей схемы или выданной проектно-сметной документации </w:t>
            </w:r>
          </w:p>
        </w:tc>
        <w:tc>
          <w:tcPr>
            <w:tcW w:w="741" w:type="pct"/>
          </w:tcPr>
          <w:p w:rsidR="0093795D" w:rsidRPr="0093795D" w:rsidRDefault="0093795D" w:rsidP="0093795D">
            <w:pPr>
              <w:rPr>
                <w:rFonts w:eastAsia="MS Mincho"/>
                <w:lang w:eastAsia="x-none"/>
              </w:rPr>
            </w:pPr>
            <w:r w:rsidRPr="0093795D">
              <w:rPr>
                <w:rFonts w:eastAsia="MS Mincho"/>
                <w:lang w:eastAsia="x-none"/>
              </w:rPr>
              <w:t xml:space="preserve">По каждому этапу - не более … календарных дней </w:t>
            </w:r>
          </w:p>
        </w:tc>
        <w:tc>
          <w:tcPr>
            <w:tcW w:w="948" w:type="pct"/>
          </w:tcPr>
          <w:p w:rsidR="0093795D" w:rsidRPr="0093795D" w:rsidRDefault="0093795D" w:rsidP="0093795D">
            <w:pPr>
              <w:rPr>
                <w:rFonts w:eastAsia="MS Mincho"/>
                <w:lang w:eastAsia="x-none"/>
              </w:rPr>
            </w:pPr>
            <w:r w:rsidRPr="0093795D">
              <w:rPr>
                <w:rFonts w:eastAsia="MS Mincho"/>
                <w:lang w:eastAsia="x-none"/>
              </w:rPr>
              <w:t xml:space="preserve">Построенные сети </w:t>
            </w:r>
          </w:p>
          <w:p w:rsidR="0093795D" w:rsidRPr="0093795D" w:rsidRDefault="0093795D" w:rsidP="0093795D">
            <w:pPr>
              <w:rPr>
                <w:rFonts w:eastAsia="MS Mincho"/>
                <w:lang w:eastAsia="x-none"/>
              </w:rPr>
            </w:pPr>
            <w:r w:rsidRPr="0093795D">
              <w:rPr>
                <w:rFonts w:eastAsia="MS Mincho"/>
                <w:lang w:val="en-US" w:eastAsia="x-none"/>
              </w:rPr>
              <w:t>FTTB</w:t>
            </w:r>
            <w:r w:rsidRPr="0093795D">
              <w:rPr>
                <w:rFonts w:eastAsia="MS Mincho"/>
                <w:lang w:eastAsia="x-none"/>
              </w:rPr>
              <w:t>, КТВ в объёме:</w:t>
            </w:r>
          </w:p>
          <w:p w:rsidR="0093795D" w:rsidRPr="0093795D" w:rsidRDefault="0093795D" w:rsidP="0093795D">
            <w:pPr>
              <w:rPr>
                <w:rFonts w:eastAsia="MS Mincho"/>
                <w:lang w:eastAsia="x-none"/>
              </w:rPr>
            </w:pPr>
            <w:r w:rsidRPr="0093795D">
              <w:rPr>
                <w:rFonts w:eastAsia="MS Mincho"/>
                <w:lang w:eastAsia="x-none"/>
              </w:rPr>
              <w:t>........... портов/ДХ/метров</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Счет, счет-фактура, формы КС-2, КС-3, Акт приемки услуг, Ведомости смонтированного Оборудования</w:t>
            </w:r>
          </w:p>
          <w:p w:rsidR="0093795D" w:rsidRPr="0093795D" w:rsidRDefault="0093795D" w:rsidP="0093795D">
            <w:pPr>
              <w:rPr>
                <w:rFonts w:eastAsia="MS Mincho"/>
                <w:lang w:eastAsia="x-none"/>
              </w:rPr>
            </w:pP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3</w:t>
            </w:r>
          </w:p>
        </w:tc>
        <w:tc>
          <w:tcPr>
            <w:tcW w:w="876" w:type="pct"/>
          </w:tcPr>
          <w:p w:rsidR="0093795D" w:rsidRPr="0093795D" w:rsidRDefault="0093795D" w:rsidP="0093795D">
            <w:pPr>
              <w:rPr>
                <w:rFonts w:eastAsia="MS Mincho"/>
                <w:lang w:eastAsia="x-none"/>
              </w:rPr>
            </w:pPr>
            <w:r w:rsidRPr="0093795D">
              <w:rPr>
                <w:rFonts w:eastAsia="MS Mincho"/>
                <w:lang w:eastAsia="x-none"/>
              </w:rPr>
              <w:t>Выполнение пуско-наладочных работ</w:t>
            </w:r>
          </w:p>
        </w:tc>
        <w:tc>
          <w:tcPr>
            <w:tcW w:w="1682" w:type="pct"/>
            <w:tcBorders>
              <w:right w:val="single" w:sz="4" w:space="0" w:color="auto"/>
            </w:tcBorders>
          </w:tcPr>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Предоставление комплекта исполнительной документации для проверки и начала приемо-сдаточных работ.</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Участие в работе Рабочей комиссии.</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Проведение комплекса приемо-сдаточных испытаний;</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Оформление протоколов;</w:t>
            </w:r>
          </w:p>
          <w:p w:rsidR="0093795D" w:rsidRPr="0093795D" w:rsidRDefault="0093795D" w:rsidP="005D2199">
            <w:pPr>
              <w:numPr>
                <w:ilvl w:val="0"/>
                <w:numId w:val="79"/>
              </w:numPr>
              <w:ind w:left="15" w:firstLine="0"/>
              <w:rPr>
                <w:rFonts w:eastAsia="MS Mincho"/>
                <w:lang w:eastAsia="x-none"/>
              </w:rPr>
            </w:pPr>
            <w:r w:rsidRPr="0093795D">
              <w:rPr>
                <w:rFonts w:eastAsia="MS Mincho"/>
                <w:lang w:eastAsia="x-none"/>
              </w:rPr>
              <w:t>Устранение выявленных замечаний.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По мере готовности Объекта (Этапа строительства)</w:t>
            </w:r>
          </w:p>
        </w:tc>
        <w:tc>
          <w:tcPr>
            <w:tcW w:w="741" w:type="pct"/>
          </w:tcPr>
          <w:p w:rsidR="0093795D" w:rsidRPr="0093795D" w:rsidRDefault="0093795D" w:rsidP="0093795D">
            <w:pPr>
              <w:rPr>
                <w:rFonts w:eastAsia="MS Mincho"/>
                <w:lang w:eastAsia="x-none"/>
              </w:rPr>
            </w:pPr>
          </w:p>
        </w:tc>
        <w:tc>
          <w:tcPr>
            <w:tcW w:w="948" w:type="pct"/>
          </w:tcPr>
          <w:p w:rsidR="0093795D" w:rsidRPr="0093795D" w:rsidRDefault="0093795D" w:rsidP="0093795D">
            <w:pPr>
              <w:rPr>
                <w:rFonts w:eastAsia="MS Mincho"/>
                <w:lang w:eastAsia="x-none"/>
              </w:rPr>
            </w:pPr>
            <w:r w:rsidRPr="0093795D">
              <w:rPr>
                <w:rFonts w:eastAsia="MS Mincho"/>
                <w:lang w:eastAsia="x-none"/>
              </w:rPr>
              <w:t>Протоколы измерений/испытаний, комплект исполнительной документации в эл. виде</w:t>
            </w:r>
          </w:p>
        </w:tc>
      </w:tr>
      <w:tr w:rsidR="0093795D" w:rsidRPr="0093795D" w:rsidTr="00A50AAE">
        <w:trPr>
          <w:trHeight w:val="461"/>
          <w:jc w:val="center"/>
        </w:trPr>
        <w:tc>
          <w:tcPr>
            <w:tcW w:w="212" w:type="pct"/>
          </w:tcPr>
          <w:p w:rsidR="0093795D" w:rsidRPr="0093795D" w:rsidRDefault="0093795D" w:rsidP="0093795D">
            <w:pPr>
              <w:rPr>
                <w:rFonts w:eastAsia="MS Mincho"/>
                <w:bCs/>
                <w:lang w:eastAsia="x-none"/>
              </w:rPr>
            </w:pPr>
            <w:r w:rsidRPr="0093795D">
              <w:rPr>
                <w:rFonts w:eastAsia="MS Mincho"/>
                <w:bCs/>
                <w:lang w:eastAsia="x-none"/>
              </w:rPr>
              <w:t>4</w:t>
            </w:r>
          </w:p>
        </w:tc>
        <w:tc>
          <w:tcPr>
            <w:tcW w:w="876" w:type="pct"/>
          </w:tcPr>
          <w:p w:rsidR="0093795D" w:rsidRPr="0093795D" w:rsidRDefault="0093795D" w:rsidP="0093795D">
            <w:pPr>
              <w:rPr>
                <w:rFonts w:eastAsia="MS Mincho"/>
                <w:lang w:eastAsia="x-none"/>
              </w:rPr>
            </w:pPr>
            <w:r w:rsidRPr="0093795D">
              <w:rPr>
                <w:rFonts w:eastAsia="MS Mincho"/>
                <w:lang w:eastAsia="x-none"/>
              </w:rPr>
              <w:t>Сдача законченного строительством Объекта (Этапа строительства) приёмочной комиссии</w:t>
            </w:r>
          </w:p>
        </w:tc>
        <w:tc>
          <w:tcPr>
            <w:tcW w:w="1682" w:type="pct"/>
            <w:tcBorders>
              <w:right w:val="single" w:sz="4" w:space="0" w:color="auto"/>
            </w:tcBorders>
          </w:tcPr>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Оформление и передача Заказчику полного и исправленного комплекта исполнительной документации.</w:t>
            </w:r>
          </w:p>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Участие в работе Приёмочной комиссии.</w:t>
            </w:r>
          </w:p>
          <w:p w:rsidR="0093795D" w:rsidRPr="0093795D" w:rsidRDefault="0093795D" w:rsidP="005D2199">
            <w:pPr>
              <w:numPr>
                <w:ilvl w:val="0"/>
                <w:numId w:val="80"/>
              </w:numPr>
              <w:ind w:left="15" w:firstLine="0"/>
              <w:rPr>
                <w:rFonts w:eastAsia="MS Mincho"/>
                <w:lang w:eastAsia="x-none"/>
              </w:rPr>
            </w:pPr>
            <w:r w:rsidRPr="0093795D">
              <w:rPr>
                <w:rFonts w:eastAsia="MS Mincho"/>
                <w:lang w:eastAsia="x-none"/>
              </w:rPr>
              <w:t>Устранение выявленных приёмочной комиссией нарушений.</w:t>
            </w:r>
          </w:p>
        </w:tc>
        <w:tc>
          <w:tcPr>
            <w:tcW w:w="541" w:type="pct"/>
            <w:tcBorders>
              <w:left w:val="single" w:sz="4" w:space="0" w:color="auto"/>
            </w:tcBorders>
          </w:tcPr>
          <w:p w:rsidR="0093795D" w:rsidRPr="0093795D" w:rsidRDefault="0093795D" w:rsidP="0093795D">
            <w:pPr>
              <w:rPr>
                <w:rFonts w:eastAsia="MS Mincho"/>
                <w:lang w:eastAsia="x-none"/>
              </w:rPr>
            </w:pPr>
            <w:r w:rsidRPr="0093795D">
              <w:rPr>
                <w:rFonts w:eastAsia="MS Mincho"/>
                <w:lang w:eastAsia="x-none"/>
              </w:rPr>
              <w:t>В течение 10 календарных дней после завершения строительства Объекта (Этапа строительства)</w:t>
            </w:r>
          </w:p>
        </w:tc>
        <w:tc>
          <w:tcPr>
            <w:tcW w:w="741" w:type="pct"/>
          </w:tcPr>
          <w:p w:rsidR="0093795D" w:rsidRPr="0093795D" w:rsidRDefault="0093795D" w:rsidP="0093795D">
            <w:pPr>
              <w:rPr>
                <w:rFonts w:eastAsia="MS Mincho"/>
                <w:lang w:eastAsia="x-none"/>
              </w:rPr>
            </w:pPr>
          </w:p>
        </w:tc>
        <w:tc>
          <w:tcPr>
            <w:tcW w:w="948" w:type="pct"/>
          </w:tcPr>
          <w:p w:rsidR="0093795D" w:rsidRPr="0093795D" w:rsidRDefault="0093795D" w:rsidP="0093795D">
            <w:pPr>
              <w:rPr>
                <w:rFonts w:eastAsia="MS Mincho"/>
                <w:lang w:eastAsia="x-none"/>
              </w:rPr>
            </w:pPr>
            <w:r w:rsidRPr="0093795D">
              <w:rPr>
                <w:rFonts w:eastAsia="MS Mincho"/>
                <w:lang w:eastAsia="x-none"/>
              </w:rPr>
              <w:t>Исполнительная документация</w:t>
            </w:r>
          </w:p>
          <w:p w:rsidR="0093795D" w:rsidRPr="0093795D" w:rsidRDefault="0093795D" w:rsidP="0093795D">
            <w:pPr>
              <w:rPr>
                <w:rFonts w:eastAsia="MS Mincho"/>
                <w:lang w:eastAsia="x-none"/>
              </w:rPr>
            </w:pPr>
            <w:r w:rsidRPr="0093795D">
              <w:rPr>
                <w:rFonts w:eastAsia="MS Mincho"/>
                <w:lang w:eastAsia="x-none"/>
              </w:rPr>
              <w:t xml:space="preserve">Оформленные Акты приёмки законченного строительством Объекта (Этапа) по форме КС-14 </w:t>
            </w:r>
          </w:p>
        </w:tc>
      </w:tr>
    </w:tbl>
    <w:p w:rsidR="0093795D" w:rsidRPr="0093795D" w:rsidRDefault="0093795D" w:rsidP="0093795D">
      <w:pPr>
        <w:rPr>
          <w:rFonts w:eastAsia="MS Mincho"/>
          <w:bCs/>
          <w:i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1198457580" w:edGrp="everyone"/>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1198457580"/>
          </w:p>
        </w:tc>
      </w:tr>
    </w:tbl>
    <w:p w:rsidR="0093795D" w:rsidRPr="0093795D" w:rsidRDefault="0093795D" w:rsidP="0093795D">
      <w:pPr>
        <w:rPr>
          <w:rFonts w:eastAsia="MS Mincho"/>
          <w:bCs/>
          <w:iCs/>
          <w:lang w:eastAsia="x-none"/>
        </w:rPr>
      </w:pPr>
    </w:p>
    <w:p w:rsidR="0093795D" w:rsidRPr="0093795D" w:rsidRDefault="0093795D" w:rsidP="0093795D">
      <w:pPr>
        <w:rPr>
          <w:rFonts w:eastAsia="MS Mincho"/>
          <w:bCs/>
          <w:iCs/>
          <w:lang w:eastAsia="x-none"/>
        </w:rPr>
        <w:sectPr w:rsidR="0093795D" w:rsidRPr="0093795D" w:rsidSect="0093795D">
          <w:headerReference w:type="even" r:id="rId88"/>
          <w:headerReference w:type="default" r:id="rId89"/>
          <w:footerReference w:type="default" r:id="rId90"/>
          <w:pgSz w:w="11904" w:h="16834"/>
          <w:pgMar w:top="1134" w:right="851" w:bottom="851" w:left="1418" w:header="720" w:footer="720" w:gutter="0"/>
          <w:cols w:space="720"/>
          <w:noEndnote/>
          <w:titlePg/>
        </w:sectPr>
      </w:pPr>
    </w:p>
    <w:p w:rsidR="0093795D" w:rsidRPr="0093795D" w:rsidRDefault="0093795D" w:rsidP="005D2199">
      <w:pPr>
        <w:jc w:val="right"/>
        <w:rPr>
          <w:rFonts w:eastAsia="MS Mincho"/>
          <w:bCs/>
          <w:iCs/>
          <w:lang w:eastAsia="x-none"/>
        </w:rPr>
      </w:pPr>
      <w:r w:rsidRPr="0093795D">
        <w:rPr>
          <w:rFonts w:eastAsia="MS Mincho"/>
          <w:bCs/>
          <w:iCs/>
          <w:lang w:eastAsia="x-none"/>
        </w:rPr>
        <w:t>Приложение №3</w:t>
      </w:r>
    </w:p>
    <w:p w:rsidR="0093795D" w:rsidRPr="0093795D" w:rsidRDefault="0093795D" w:rsidP="005D2199">
      <w:pPr>
        <w:jc w:val="right"/>
        <w:rPr>
          <w:rFonts w:eastAsia="MS Mincho"/>
          <w:bCs/>
          <w:iCs/>
          <w:lang w:eastAsia="x-none"/>
        </w:rPr>
      </w:pPr>
      <w:r w:rsidRPr="0093795D">
        <w:rPr>
          <w:rFonts w:eastAsia="MS Mincho"/>
          <w:bCs/>
          <w:iCs/>
          <w:lang w:eastAsia="x-none"/>
        </w:rPr>
        <w:t>к Заказу № ________ от _________ 20___г.</w:t>
      </w:r>
    </w:p>
    <w:p w:rsidR="0093795D" w:rsidRPr="0093795D" w:rsidRDefault="0093795D" w:rsidP="005D2199">
      <w:pPr>
        <w:jc w:val="right"/>
        <w:rPr>
          <w:rFonts w:eastAsia="MS Mincho"/>
          <w:bCs/>
          <w:iCs/>
          <w:lang w:eastAsia="x-none"/>
        </w:rPr>
      </w:pPr>
      <w:r w:rsidRPr="0093795D">
        <w:rPr>
          <w:rFonts w:eastAsia="MS Mincho"/>
          <w:bCs/>
          <w:iCs/>
          <w:lang w:eastAsia="x-none"/>
        </w:rPr>
        <w:t xml:space="preserve">к договору № ____________________от _______ 20___ г.   </w:t>
      </w:r>
    </w:p>
    <w:p w:rsidR="0093795D" w:rsidRPr="0093795D" w:rsidRDefault="0093795D" w:rsidP="005D2199">
      <w:pPr>
        <w:jc w:val="right"/>
        <w:rPr>
          <w:rFonts w:eastAsia="MS Mincho"/>
          <w:b/>
          <w:bCs/>
          <w:lang w:eastAsia="x-none"/>
        </w:rPr>
      </w:pPr>
    </w:p>
    <w:p w:rsidR="0093795D" w:rsidRPr="0093795D" w:rsidRDefault="0093795D" w:rsidP="005D2199">
      <w:pPr>
        <w:jc w:val="center"/>
        <w:rPr>
          <w:rFonts w:eastAsia="MS Mincho"/>
          <w:b/>
          <w:bCs/>
          <w:lang w:eastAsia="x-none"/>
        </w:rPr>
      </w:pPr>
      <w:r w:rsidRPr="0093795D">
        <w:rPr>
          <w:rFonts w:eastAsia="MS Mincho"/>
          <w:b/>
          <w:bCs/>
          <w:lang w:eastAsia="x-none"/>
        </w:rPr>
        <w:t>Помесячный план-график строительства сетей по технологии FTTB, КТВ в г. Уфа РБ</w:t>
      </w:r>
      <w:r w:rsidRPr="0093795D">
        <w:rPr>
          <w:rFonts w:eastAsia="MS Mincho"/>
          <w:b/>
          <w:lang w:eastAsia="x-none"/>
        </w:rPr>
        <w:t xml:space="preserve"> ПАО</w:t>
      </w:r>
      <w:r w:rsidRPr="0093795D">
        <w:rPr>
          <w:rFonts w:eastAsia="MS Mincho"/>
          <w:b/>
          <w:bCs/>
          <w:lang w:eastAsia="x-none"/>
        </w:rPr>
        <w:t xml:space="preserve"> «Башинформсвязь» на 20___ год</w:t>
      </w:r>
    </w:p>
    <w:p w:rsidR="0093795D" w:rsidRPr="0093795D" w:rsidRDefault="0093795D" w:rsidP="0093795D">
      <w:pPr>
        <w:rPr>
          <w:rFonts w:eastAsia="MS Mincho"/>
          <w:b/>
          <w:bCs/>
          <w:lang w:eastAsia="x-none"/>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93795D" w:rsidRPr="0093795D" w:rsidTr="0093795D">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в т.ч. 4кв.</w:t>
            </w:r>
          </w:p>
        </w:tc>
      </w:tr>
      <w:tr w:rsidR="0093795D" w:rsidRPr="0093795D" w:rsidTr="0093795D">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93795D" w:rsidRPr="0093795D" w:rsidRDefault="0093795D" w:rsidP="0093795D">
            <w:pPr>
              <w:rPr>
                <w:rFonts w:eastAsia="MS Mincho"/>
                <w:lang w:eastAsia="x-none"/>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93795D" w:rsidRPr="0093795D" w:rsidRDefault="0093795D" w:rsidP="0093795D">
            <w:pPr>
              <w:rPr>
                <w:rFonts w:eastAsia="MS Mincho"/>
                <w:lang w:eastAsia="x-none"/>
              </w:rPr>
            </w:pPr>
            <w:r w:rsidRPr="0093795D">
              <w:rPr>
                <w:rFonts w:eastAsia="MS Mincho"/>
                <w:lang w:eastAsia="x-none"/>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93795D" w:rsidRPr="0093795D" w:rsidRDefault="0093795D" w:rsidP="0093795D">
            <w:pPr>
              <w:rPr>
                <w:rFonts w:eastAsia="MS Mincho"/>
                <w:lang w:eastAsia="x-none"/>
              </w:rPr>
            </w:pPr>
            <w:r w:rsidRPr="0093795D">
              <w:rPr>
                <w:rFonts w:eastAsia="MS Mincho"/>
                <w:lang w:eastAsia="x-none"/>
              </w:rPr>
              <w:t>декабрь</w:t>
            </w:r>
          </w:p>
        </w:tc>
      </w:tr>
      <w:tr w:rsidR="0093795D" w:rsidRPr="0093795D" w:rsidTr="0093795D">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2</w:t>
            </w:r>
          </w:p>
        </w:tc>
        <w:tc>
          <w:tcPr>
            <w:tcW w:w="1134" w:type="dxa"/>
            <w:tcBorders>
              <w:top w:val="nil"/>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12</w:t>
            </w:r>
          </w:p>
        </w:tc>
        <w:tc>
          <w:tcPr>
            <w:tcW w:w="1299" w:type="dxa"/>
            <w:tcBorders>
              <w:top w:val="nil"/>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r w:rsidRPr="0093795D">
              <w:rPr>
                <w:rFonts w:eastAsia="MS Mincho"/>
                <w:lang w:eastAsia="x-none"/>
              </w:rPr>
              <w:t>13</w:t>
            </w:r>
          </w:p>
        </w:tc>
      </w:tr>
      <w:tr w:rsidR="0093795D" w:rsidRPr="0093795D" w:rsidTr="0093795D">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Существующее жилье, порт</w:t>
            </w:r>
          </w:p>
          <w:p w:rsidR="0093795D" w:rsidRPr="0093795D" w:rsidRDefault="0093795D" w:rsidP="0093795D">
            <w:pPr>
              <w:rPr>
                <w:rFonts w:eastAsia="MS Mincho"/>
                <w:lang w:eastAsia="x-none"/>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nil"/>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nil"/>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r w:rsidR="0093795D" w:rsidRPr="0093795D" w:rsidTr="0093795D">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r w:rsidR="0093795D" w:rsidRPr="0093795D" w:rsidTr="0093795D">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r w:rsidRPr="0093795D">
              <w:rPr>
                <w:rFonts w:eastAsia="MS Mincho"/>
                <w:lang w:eastAsia="x-none"/>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nil"/>
            </w:tcBorders>
            <w:shd w:val="clear" w:color="auto"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93795D" w:rsidRPr="0093795D" w:rsidRDefault="0093795D" w:rsidP="0093795D">
            <w:pPr>
              <w:rPr>
                <w:rFonts w:eastAsia="MS Mincho"/>
                <w:lang w:eastAsia="x-none"/>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93795D" w:rsidRPr="0093795D" w:rsidRDefault="0093795D" w:rsidP="0093795D">
            <w:pPr>
              <w:rPr>
                <w:rFonts w:eastAsia="MS Mincho"/>
                <w:lang w:eastAsia="x-none"/>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93795D" w:rsidRPr="0093795D" w:rsidRDefault="0093795D" w:rsidP="0093795D">
            <w:pPr>
              <w:rPr>
                <w:rFonts w:eastAsia="MS Mincho"/>
                <w:lang w:eastAsia="x-none"/>
              </w:rPr>
            </w:pPr>
          </w:p>
        </w:tc>
      </w:tr>
    </w:tbl>
    <w:p w:rsidR="0093795D" w:rsidRPr="0093795D" w:rsidRDefault="0093795D" w:rsidP="0093795D">
      <w:pPr>
        <w:rPr>
          <w:rFonts w:eastAsia="MS Mincho"/>
          <w:b/>
          <w:bCs/>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Подрядчика:</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p>
        </w:tc>
        <w:tc>
          <w:tcPr>
            <w:tcW w:w="4927" w:type="dxa"/>
          </w:tcPr>
          <w:p w:rsidR="0093795D" w:rsidRPr="0093795D" w:rsidRDefault="0093795D" w:rsidP="0093795D">
            <w:pPr>
              <w:rPr>
                <w:rFonts w:eastAsia="MS Mincho"/>
                <w:lang w:eastAsia="x-none"/>
              </w:rPr>
            </w:pPr>
            <w:permStart w:id="2022064295"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2022064295"/>
          </w:p>
        </w:tc>
      </w:tr>
    </w:tbl>
    <w:p w:rsidR="0093795D" w:rsidRPr="0093795D" w:rsidRDefault="0093795D" w:rsidP="0093795D">
      <w:pPr>
        <w:rPr>
          <w:rFonts w:eastAsia="MS Mincho"/>
          <w:b/>
          <w:bCs/>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Cs/>
          <w:iCs/>
          <w:lang w:eastAsia="x-none"/>
        </w:rPr>
        <w:sectPr w:rsidR="0093795D" w:rsidRPr="0093795D" w:rsidSect="0093795D">
          <w:pgSz w:w="16834" w:h="11904" w:orient="landscape"/>
          <w:pgMar w:top="1418" w:right="1134" w:bottom="851" w:left="851" w:header="720" w:footer="720" w:gutter="0"/>
          <w:cols w:space="720"/>
          <w:noEndnote/>
          <w:titlePg/>
        </w:sectPr>
      </w:pPr>
    </w:p>
    <w:p w:rsidR="0093795D" w:rsidRPr="0093795D" w:rsidRDefault="0093795D" w:rsidP="0093795D">
      <w:pPr>
        <w:rPr>
          <w:rFonts w:eastAsia="MS Mincho"/>
          <w:bCs/>
          <w:iCs/>
          <w:lang w:eastAsia="x-none"/>
        </w:rPr>
      </w:pPr>
    </w:p>
    <w:p w:rsidR="0093795D" w:rsidRPr="0093795D" w:rsidRDefault="0093795D" w:rsidP="005D2199">
      <w:pPr>
        <w:jc w:val="right"/>
        <w:rPr>
          <w:rFonts w:eastAsia="MS Mincho"/>
          <w:bCs/>
          <w:iCs/>
          <w:lang w:eastAsia="x-none"/>
        </w:rPr>
      </w:pPr>
      <w:r w:rsidRPr="0093795D">
        <w:rPr>
          <w:rFonts w:eastAsia="MS Mincho"/>
          <w:bCs/>
          <w:iCs/>
          <w:lang w:eastAsia="x-none"/>
        </w:rPr>
        <w:t>Приложение №4</w:t>
      </w:r>
    </w:p>
    <w:p w:rsidR="0093795D" w:rsidRPr="0093795D" w:rsidRDefault="0093795D" w:rsidP="005D2199">
      <w:pPr>
        <w:jc w:val="right"/>
        <w:rPr>
          <w:rFonts w:eastAsia="MS Mincho"/>
          <w:bCs/>
          <w:iCs/>
          <w:lang w:eastAsia="x-none"/>
        </w:rPr>
      </w:pPr>
      <w:r w:rsidRPr="0093795D">
        <w:rPr>
          <w:rFonts w:eastAsia="MS Mincho"/>
          <w:bCs/>
          <w:iCs/>
          <w:lang w:eastAsia="x-none"/>
        </w:rPr>
        <w:t>к Заказу № _______ от ______ 20___г.</w:t>
      </w:r>
    </w:p>
    <w:p w:rsidR="0093795D" w:rsidRPr="0093795D" w:rsidRDefault="0093795D" w:rsidP="005D2199">
      <w:pPr>
        <w:jc w:val="right"/>
        <w:rPr>
          <w:rFonts w:eastAsia="MS Mincho"/>
          <w:bCs/>
          <w:i/>
          <w:iCs/>
          <w:lang w:eastAsia="x-none"/>
        </w:rPr>
      </w:pPr>
      <w:r w:rsidRPr="0093795D">
        <w:rPr>
          <w:rFonts w:eastAsia="MS Mincho"/>
          <w:bCs/>
          <w:iCs/>
          <w:lang w:eastAsia="x-none"/>
        </w:rPr>
        <w:t>к Договору № _________________________от ____ 20___г</w:t>
      </w:r>
      <w:r w:rsidRPr="0093795D">
        <w:rPr>
          <w:rFonts w:eastAsia="MS Mincho"/>
          <w:bCs/>
          <w:i/>
          <w:iCs/>
          <w:lang w:eastAsia="x-none"/>
        </w:rPr>
        <w:t>.</w:t>
      </w:r>
    </w:p>
    <w:p w:rsidR="0093795D" w:rsidRPr="0093795D" w:rsidRDefault="0093795D" w:rsidP="005D2199">
      <w:pPr>
        <w:jc w:val="right"/>
        <w:rPr>
          <w:rFonts w:eastAsia="MS Mincho"/>
          <w:lang w:eastAsia="x-none"/>
        </w:rPr>
      </w:pPr>
    </w:p>
    <w:p w:rsidR="0093795D" w:rsidRPr="0093795D" w:rsidRDefault="0093795D" w:rsidP="0093795D">
      <w:pPr>
        <w:rPr>
          <w:rFonts w:eastAsia="MS Mincho"/>
          <w:b/>
          <w:lang w:eastAsia="x-none"/>
        </w:rPr>
      </w:pPr>
    </w:p>
    <w:p w:rsidR="0093795D" w:rsidRPr="0093795D" w:rsidRDefault="0093795D" w:rsidP="005D2199">
      <w:pPr>
        <w:jc w:val="center"/>
        <w:rPr>
          <w:rFonts w:eastAsia="MS Mincho"/>
          <w:b/>
          <w:lang w:eastAsia="x-none"/>
        </w:rPr>
      </w:pPr>
      <w:r w:rsidRPr="0093795D">
        <w:rPr>
          <w:rFonts w:eastAsia="MS Mincho"/>
          <w:b/>
          <w:lang w:eastAsia="x-none"/>
        </w:rPr>
        <w:t>Перечень Оборудования, передаваемого Заказчиком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93795D" w:rsidRPr="0093795D" w:rsidTr="0093795D">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w:t>
            </w:r>
          </w:p>
        </w:tc>
        <w:tc>
          <w:tcPr>
            <w:tcW w:w="4545" w:type="dxa"/>
            <w:tcBorders>
              <w:top w:val="single" w:sz="6" w:space="0" w:color="auto"/>
              <w:left w:val="single" w:sz="6" w:space="0" w:color="auto"/>
              <w:bottom w:val="single" w:sz="4" w:space="0" w:color="auto"/>
              <w:right w:val="single" w:sz="4" w:space="0" w:color="auto"/>
            </w:tcBorders>
            <w:vAlign w:val="center"/>
          </w:tcPr>
          <w:p w:rsidR="0093795D" w:rsidRPr="0093795D" w:rsidRDefault="0093795D" w:rsidP="0093795D">
            <w:pPr>
              <w:rPr>
                <w:rFonts w:eastAsia="MS Mincho"/>
                <w:lang w:eastAsia="x-none"/>
              </w:rPr>
            </w:pPr>
            <w:r w:rsidRPr="0093795D">
              <w:rPr>
                <w:rFonts w:eastAsia="MS Mincho"/>
                <w:lang w:eastAsia="x-none"/>
              </w:rPr>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93795D" w:rsidRPr="0093795D" w:rsidRDefault="0093795D" w:rsidP="0093795D">
            <w:pPr>
              <w:rPr>
                <w:rFonts w:eastAsia="MS Mincho"/>
                <w:lang w:eastAsia="x-none"/>
              </w:rPr>
            </w:pPr>
            <w:r w:rsidRPr="0093795D">
              <w:rPr>
                <w:rFonts w:eastAsia="MS Mincho"/>
                <w:lang w:eastAsia="x-none"/>
              </w:rPr>
              <w:t xml:space="preserve">Адреса </w:t>
            </w:r>
          </w:p>
          <w:p w:rsidR="0093795D" w:rsidRPr="0093795D" w:rsidRDefault="0093795D" w:rsidP="0093795D">
            <w:pPr>
              <w:rPr>
                <w:rFonts w:eastAsia="MS Mincho"/>
                <w:lang w:eastAsia="x-none"/>
              </w:rPr>
            </w:pPr>
            <w:r w:rsidRPr="0093795D">
              <w:rPr>
                <w:rFonts w:eastAsia="MS Mincho"/>
                <w:lang w:eastAsia="x-none"/>
              </w:rPr>
              <w:t>Площадок</w:t>
            </w: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bCs/>
                <w:lang w:eastAsia="x-none"/>
              </w:rPr>
            </w:pPr>
            <w:r w:rsidRPr="0093795D">
              <w:rPr>
                <w:rFonts w:eastAsia="MS Mincho"/>
                <w:bCs/>
                <w:lang w:eastAsia="x-none"/>
              </w:rPr>
              <w:t>Ед. изм.</w:t>
            </w: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bCs/>
                <w:lang w:eastAsia="x-none"/>
              </w:rPr>
            </w:pPr>
            <w:r w:rsidRPr="0093795D">
              <w:rPr>
                <w:rFonts w:eastAsia="MS Mincho"/>
                <w:lang w:eastAsia="x-none"/>
              </w:rPr>
              <w:t>Кол-во</w:t>
            </w: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93795D" w:rsidRPr="0093795D" w:rsidRDefault="0093795D" w:rsidP="0093795D">
            <w:pPr>
              <w:rPr>
                <w:rFonts w:eastAsia="MS Mincho"/>
                <w:b/>
                <w:lang w:eastAsia="x-none"/>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93795D" w:rsidRPr="0093795D" w:rsidRDefault="0093795D" w:rsidP="0093795D">
            <w:pPr>
              <w:rPr>
                <w:rFonts w:eastAsia="MS Mincho"/>
                <w:b/>
                <w:lang w:eastAsia="x-none"/>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93795D" w:rsidRPr="0093795D" w:rsidRDefault="0093795D" w:rsidP="0093795D">
            <w:pPr>
              <w:rPr>
                <w:rFonts w:eastAsia="MS Mincho"/>
                <w:b/>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1</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2</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3</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4</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93795D" w:rsidRPr="0093795D" w:rsidRDefault="0093795D" w:rsidP="0093795D">
            <w:pPr>
              <w:rPr>
                <w:rFonts w:eastAsia="MS Mincho"/>
                <w:lang w:eastAsia="x-none"/>
              </w:rPr>
            </w:pPr>
            <w:r w:rsidRPr="0093795D">
              <w:rPr>
                <w:rFonts w:eastAsia="MS Mincho"/>
                <w:lang w:eastAsia="x-none"/>
              </w:rPr>
              <w:t>5</w:t>
            </w:r>
          </w:p>
        </w:tc>
        <w:tc>
          <w:tcPr>
            <w:tcW w:w="4545"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3423"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c>
          <w:tcPr>
            <w:tcW w:w="992" w:type="dxa"/>
            <w:tcBorders>
              <w:top w:val="single" w:sz="4" w:space="0" w:color="auto"/>
              <w:left w:val="single" w:sz="4" w:space="0" w:color="auto"/>
              <w:bottom w:val="single" w:sz="4" w:space="0" w:color="auto"/>
              <w:right w:val="single" w:sz="4" w:space="0" w:color="auto"/>
            </w:tcBorders>
          </w:tcPr>
          <w:p w:rsidR="0093795D" w:rsidRPr="0093795D" w:rsidRDefault="0093795D" w:rsidP="0093795D">
            <w:pPr>
              <w:rPr>
                <w:rFonts w:eastAsia="MS Mincho"/>
                <w:lang w:eastAsia="x-none"/>
              </w:rPr>
            </w:pPr>
          </w:p>
        </w:tc>
      </w:tr>
      <w:tr w:rsidR="0093795D" w:rsidRPr="0093795D" w:rsidTr="0093795D">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93795D" w:rsidRPr="0093795D" w:rsidRDefault="0093795D" w:rsidP="0093795D">
            <w:pPr>
              <w:rPr>
                <w:rFonts w:eastAsia="MS Mincho"/>
                <w:lang w:eastAsia="x-none"/>
              </w:rPr>
            </w:pPr>
          </w:p>
        </w:tc>
      </w:tr>
    </w:tbl>
    <w:p w:rsidR="0093795D" w:rsidRPr="0093795D" w:rsidRDefault="0093795D" w:rsidP="005D2199">
      <w:pPr>
        <w:jc w:val="center"/>
        <w:rPr>
          <w:rFonts w:eastAsia="MS Mincho"/>
          <w:b/>
          <w:lang w:eastAsia="x-none"/>
        </w:rPr>
      </w:pPr>
      <w:r w:rsidRPr="0093795D">
        <w:rPr>
          <w:rFonts w:eastAsia="MS Mincho"/>
          <w:b/>
          <w:lang w:eastAsia="x-none"/>
        </w:rPr>
        <w:t>для проведения Работ, и адреса Площадок (форма)</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Заказчик:</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Подрядчик:</w:t>
            </w:r>
          </w:p>
        </w:tc>
      </w:tr>
      <w:tr w:rsidR="0093795D" w:rsidRPr="0093795D" w:rsidTr="0093795D">
        <w:trPr>
          <w:trHeight w:val="790"/>
        </w:trPr>
        <w:tc>
          <w:tcPr>
            <w:tcW w:w="4927" w:type="dxa"/>
          </w:tcPr>
          <w:p w:rsidR="0093795D" w:rsidRPr="0093795D" w:rsidRDefault="0093795D" w:rsidP="0093795D">
            <w:pPr>
              <w:rPr>
                <w:rFonts w:eastAsia="MS Mincho"/>
                <w:lang w:eastAsia="x-none"/>
              </w:rPr>
            </w:pPr>
            <w:r w:rsidRPr="0093795D">
              <w:rPr>
                <w:rFonts w:eastAsia="MS Mincho"/>
                <w:lang w:eastAsia="x-none"/>
              </w:rPr>
              <w:t>____________________</w:t>
            </w:r>
          </w:p>
          <w:p w:rsidR="0093795D" w:rsidRPr="0093795D" w:rsidRDefault="0093795D" w:rsidP="0093795D">
            <w:pPr>
              <w:rPr>
                <w:rFonts w:eastAsia="MS Mincho"/>
                <w:b/>
                <w:bCs/>
                <w:lang w:eastAsia="x-none"/>
              </w:rPr>
            </w:pPr>
          </w:p>
        </w:tc>
        <w:tc>
          <w:tcPr>
            <w:tcW w:w="4927" w:type="dxa"/>
          </w:tcPr>
          <w:p w:rsidR="0093795D" w:rsidRPr="0093795D" w:rsidRDefault="0093795D" w:rsidP="0093795D">
            <w:pPr>
              <w:rPr>
                <w:rFonts w:eastAsia="MS Mincho"/>
                <w:lang w:eastAsia="x-none"/>
              </w:rPr>
            </w:pPr>
            <w:r w:rsidRPr="0093795D">
              <w:rPr>
                <w:rFonts w:eastAsia="MS Mincho"/>
                <w:lang w:eastAsia="x-none"/>
              </w:rPr>
              <w:t>__________________</w:t>
            </w: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r w:rsidRPr="0093795D">
        <w:rPr>
          <w:rFonts w:eastAsia="MS Mincho"/>
          <w:b/>
          <w:bCs/>
          <w:lang w:eastAsia="x-none"/>
        </w:rPr>
        <w:t>ФОРМА ЗАКАЗА СОГЛАСОВАНА.</w:t>
      </w:r>
    </w:p>
    <w:p w:rsidR="0093795D" w:rsidRPr="0093795D" w:rsidRDefault="0093795D" w:rsidP="0093795D">
      <w:pPr>
        <w:rPr>
          <w:rFonts w:eastAsia="MS Mincho"/>
          <w:b/>
          <w:bCs/>
          <w:lang w:eastAsia="x-none"/>
        </w:rPr>
      </w:pPr>
    </w:p>
    <w:tbl>
      <w:tblPr>
        <w:tblW w:w="10285" w:type="dxa"/>
        <w:tblLayout w:type="fixed"/>
        <w:tblLook w:val="00A0" w:firstRow="1" w:lastRow="0" w:firstColumn="1" w:lastColumn="0" w:noHBand="0" w:noVBand="0"/>
      </w:tblPr>
      <w:tblGrid>
        <w:gridCol w:w="4927"/>
        <w:gridCol w:w="2081"/>
        <w:gridCol w:w="2846"/>
        <w:gridCol w:w="431"/>
      </w:tblGrid>
      <w:tr w:rsidR="0093795D" w:rsidRPr="0093795D" w:rsidTr="0093795D">
        <w:trPr>
          <w:trHeight w:val="360"/>
        </w:trPr>
        <w:tc>
          <w:tcPr>
            <w:tcW w:w="7008"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Заказчика: </w:t>
            </w:r>
          </w:p>
        </w:tc>
        <w:tc>
          <w:tcPr>
            <w:tcW w:w="3277"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Подрядчика: </w:t>
            </w:r>
          </w:p>
        </w:tc>
      </w:tr>
      <w:tr w:rsidR="0093795D" w:rsidRPr="0093795D" w:rsidTr="0093795D">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93795D" w:rsidRPr="0093795D" w:rsidTr="0093795D">
              <w:trPr>
                <w:trHeight w:val="294"/>
              </w:trPr>
              <w:tc>
                <w:tcPr>
                  <w:tcW w:w="5385" w:type="dxa"/>
                </w:tcPr>
                <w:p w:rsidR="0093795D" w:rsidRPr="0093795D" w:rsidRDefault="0093795D" w:rsidP="0093795D">
                  <w:pPr>
                    <w:rPr>
                      <w:rFonts w:eastAsia="MS Mincho"/>
                      <w:b/>
                      <w:bCs/>
                      <w:lang w:eastAsia="x-none"/>
                    </w:rPr>
                  </w:pPr>
                </w:p>
              </w:tc>
            </w:tr>
            <w:tr w:rsidR="0093795D" w:rsidRPr="0093795D" w:rsidTr="0093795D">
              <w:trPr>
                <w:trHeight w:val="1474"/>
              </w:trPr>
              <w:tc>
                <w:tcPr>
                  <w:tcW w:w="5385" w:type="dxa"/>
                </w:tcPr>
                <w:p w:rsidR="0093795D" w:rsidRPr="0093795D" w:rsidRDefault="0093795D" w:rsidP="0093795D">
                  <w:pPr>
                    <w:rPr>
                      <w:rFonts w:eastAsia="MS Mincho"/>
                      <w:bCs/>
                      <w:lang w:eastAsia="x-none"/>
                    </w:rPr>
                  </w:pPr>
                  <w:r w:rsidRPr="0093795D">
                    <w:rPr>
                      <w:rFonts w:eastAsia="MS Mincho"/>
                      <w:bCs/>
                      <w:lang w:eastAsia="x-none"/>
                    </w:rPr>
                    <w:t xml:space="preserve">Генеральный директор </w:t>
                  </w:r>
                </w:p>
                <w:p w:rsidR="0093795D" w:rsidRPr="0093795D" w:rsidRDefault="0093795D" w:rsidP="0093795D">
                  <w:pPr>
                    <w:rPr>
                      <w:rFonts w:eastAsia="MS Mincho"/>
                      <w:bCs/>
                      <w:lang w:eastAsia="x-none"/>
                    </w:rPr>
                  </w:pPr>
                  <w:r w:rsidRPr="0093795D">
                    <w:rPr>
                      <w:rFonts w:eastAsia="MS Mincho"/>
                      <w:bCs/>
                      <w:lang w:eastAsia="x-none"/>
                    </w:rPr>
                    <w:t>ПАО «Башинформсвязь»</w:t>
                  </w:r>
                </w:p>
                <w:p w:rsidR="0093795D" w:rsidRPr="0093795D" w:rsidRDefault="0093795D" w:rsidP="0093795D">
                  <w:pPr>
                    <w:rPr>
                      <w:rFonts w:eastAsia="MS Mincho"/>
                      <w:bCs/>
                      <w:lang w:eastAsia="x-none"/>
                    </w:rPr>
                  </w:pPr>
                  <w:r w:rsidRPr="0093795D">
                    <w:rPr>
                      <w:rFonts w:eastAsia="MS Mincho"/>
                      <w:bCs/>
                      <w:lang w:eastAsia="x-none"/>
                    </w:rPr>
                    <w:t>М.Г. Долгоаршинных</w:t>
                  </w:r>
                </w:p>
                <w:p w:rsidR="0093795D" w:rsidRPr="0093795D" w:rsidRDefault="0093795D" w:rsidP="0093795D">
                  <w:pPr>
                    <w:rPr>
                      <w:rFonts w:eastAsia="MS Mincho"/>
                      <w:bCs/>
                      <w:lang w:eastAsia="x-none"/>
                    </w:rPr>
                  </w:pPr>
                </w:p>
                <w:p w:rsidR="0093795D" w:rsidRPr="0093795D" w:rsidRDefault="0093795D" w:rsidP="0093795D">
                  <w:pPr>
                    <w:rPr>
                      <w:rFonts w:eastAsia="MS Mincho"/>
                      <w:bCs/>
                      <w:lang w:eastAsia="x-none"/>
                    </w:rPr>
                  </w:pPr>
                  <w:r w:rsidRPr="0093795D">
                    <w:rPr>
                      <w:rFonts w:eastAsia="MS Mincho"/>
                      <w:bCs/>
                      <w:lang w:eastAsia="x-none"/>
                    </w:rPr>
                    <w:t>_____________       м.п.</w:t>
                  </w:r>
                </w:p>
              </w:tc>
            </w:tr>
          </w:tbl>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lang w:eastAsia="x-none"/>
              </w:rPr>
            </w:pPr>
            <w:permStart w:id="701497788" w:edGrp="everyone"/>
            <w:r w:rsidRPr="0093795D">
              <w:rPr>
                <w:rFonts w:eastAsia="MS Mincho"/>
                <w:lang w:eastAsia="x-none"/>
              </w:rPr>
              <w:t>Подрядчик:</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permEnd w:id="701497788"/>
          </w:p>
        </w:tc>
      </w:tr>
    </w:tbl>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Pr="0093795D" w:rsidRDefault="0093795D" w:rsidP="0093795D">
      <w:pPr>
        <w:rPr>
          <w:rFonts w:eastAsia="MS Mincho"/>
          <w:b/>
          <w:bCs/>
          <w:lang w:eastAsia="x-none"/>
        </w:rPr>
      </w:pPr>
    </w:p>
    <w:p w:rsidR="0093795D" w:rsidRDefault="0093795D"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Default="005D2199" w:rsidP="0093795D">
      <w:pPr>
        <w:rPr>
          <w:rFonts w:eastAsia="MS Mincho"/>
          <w:b/>
          <w:bCs/>
          <w:lang w:eastAsia="x-none"/>
        </w:rPr>
      </w:pPr>
    </w:p>
    <w:p w:rsidR="005D2199" w:rsidRPr="0093795D" w:rsidRDefault="005D2199" w:rsidP="0093795D">
      <w:pPr>
        <w:rPr>
          <w:rFonts w:eastAsia="MS Mincho"/>
          <w:b/>
          <w:bCs/>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p w:rsidR="0093795D" w:rsidRPr="0093795D" w:rsidRDefault="0093795D" w:rsidP="0093795D">
      <w:pPr>
        <w:rPr>
          <w:rFonts w:eastAsia="MS Mincho"/>
          <w:lang w:eastAsia="x-none"/>
        </w:rPr>
      </w:pPr>
    </w:p>
    <w:p w:rsidR="0093795D" w:rsidRPr="0093795D" w:rsidRDefault="0093795D" w:rsidP="005D2199">
      <w:pPr>
        <w:jc w:val="right"/>
        <w:rPr>
          <w:rFonts w:eastAsia="MS Mincho"/>
          <w:lang w:eastAsia="x-none"/>
        </w:rPr>
      </w:pPr>
      <w:r w:rsidRPr="0093795D">
        <w:rPr>
          <w:rFonts w:eastAsia="MS Mincho"/>
          <w:lang w:eastAsia="x-none"/>
        </w:rPr>
        <w:t>Приложение №3 к Договору № ______</w:t>
      </w:r>
    </w:p>
    <w:p w:rsidR="0093795D" w:rsidRPr="0093795D" w:rsidRDefault="0093795D" w:rsidP="005D2199">
      <w:pPr>
        <w:jc w:val="right"/>
        <w:rPr>
          <w:rFonts w:eastAsia="MS Mincho"/>
          <w:lang w:eastAsia="x-none"/>
        </w:rPr>
      </w:pPr>
      <w:r w:rsidRPr="0093795D">
        <w:rPr>
          <w:rFonts w:eastAsia="MS Mincho"/>
          <w:lang w:eastAsia="x-none"/>
        </w:rPr>
        <w:t>от "___" _________________20__г.</w:t>
      </w:r>
    </w:p>
    <w:p w:rsidR="0093795D" w:rsidRPr="0093795D" w:rsidRDefault="0093795D" w:rsidP="0093795D">
      <w:pPr>
        <w:rPr>
          <w:rFonts w:eastAsia="MS Mincho"/>
          <w:lang w:eastAsia="x-none"/>
        </w:rPr>
      </w:pPr>
    </w:p>
    <w:p w:rsidR="0093795D" w:rsidRPr="0093795D" w:rsidRDefault="0093795D" w:rsidP="0093795D">
      <w:pPr>
        <w:rPr>
          <w:rFonts w:eastAsia="MS Mincho"/>
          <w:b/>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tbl>
      <w:tblPr>
        <w:tblW w:w="10672" w:type="dxa"/>
        <w:tblInd w:w="-714" w:type="dxa"/>
        <w:tblLayout w:type="fixed"/>
        <w:tblLook w:val="04A0" w:firstRow="1" w:lastRow="0" w:firstColumn="1" w:lastColumn="0" w:noHBand="0" w:noVBand="1"/>
      </w:tblPr>
      <w:tblGrid>
        <w:gridCol w:w="620"/>
        <w:gridCol w:w="900"/>
        <w:gridCol w:w="1736"/>
        <w:gridCol w:w="850"/>
        <w:gridCol w:w="3266"/>
        <w:gridCol w:w="1032"/>
        <w:gridCol w:w="1134"/>
        <w:gridCol w:w="1134"/>
      </w:tblGrid>
      <w:tr w:rsidR="0093795D" w:rsidRPr="005D2199" w:rsidTr="005D2199">
        <w:trPr>
          <w:trHeight w:val="1845"/>
        </w:trPr>
        <w:tc>
          <w:tcPr>
            <w:tcW w:w="10672" w:type="dxa"/>
            <w:gridSpan w:val="8"/>
            <w:tcBorders>
              <w:top w:val="single" w:sz="4" w:space="0" w:color="C0C0C0"/>
              <w:left w:val="single" w:sz="4" w:space="0" w:color="C0C0C0"/>
              <w:bottom w:val="single" w:sz="4" w:space="0" w:color="C0C0C0"/>
              <w:right w:val="single" w:sz="4" w:space="0" w:color="C0C0C0"/>
            </w:tcBorders>
            <w:shd w:val="clear" w:color="000000" w:fill="FFFFCC"/>
            <w:vAlign w:val="center"/>
            <w:hideMark/>
          </w:tcPr>
          <w:p w:rsidR="0093795D" w:rsidRPr="005D2199" w:rsidRDefault="0093795D" w:rsidP="005D2199">
            <w:pPr>
              <w:jc w:val="center"/>
              <w:rPr>
                <w:rFonts w:eastAsia="MS Mincho"/>
                <w:b/>
                <w:bCs/>
                <w:sz w:val="16"/>
                <w:szCs w:val="16"/>
                <w:lang w:eastAsia="x-none"/>
              </w:rPr>
            </w:pPr>
            <w:r w:rsidRPr="005D2199">
              <w:rPr>
                <w:rFonts w:eastAsia="MS Mincho"/>
                <w:b/>
                <w:bCs/>
                <w:sz w:val="16"/>
                <w:szCs w:val="16"/>
                <w:lang w:eastAsia="x-none"/>
              </w:rPr>
              <w:t xml:space="preserve">Удельные </w:t>
            </w:r>
            <w:r w:rsidR="005D2199" w:rsidRPr="005D2199">
              <w:rPr>
                <w:rFonts w:eastAsia="MS Mincho"/>
                <w:b/>
                <w:bCs/>
                <w:sz w:val="16"/>
                <w:szCs w:val="16"/>
                <w:lang w:eastAsia="x-none"/>
              </w:rPr>
              <w:t>расценки на</w:t>
            </w:r>
            <w:r w:rsidRPr="005D2199">
              <w:rPr>
                <w:rFonts w:eastAsia="MS Mincho"/>
                <w:b/>
                <w:bCs/>
                <w:sz w:val="16"/>
                <w:szCs w:val="16"/>
                <w:lang w:eastAsia="x-none"/>
              </w:rPr>
              <w:t xml:space="preserve"> виды работ при строительстве </w:t>
            </w:r>
            <w:r w:rsidR="005D2199" w:rsidRPr="005D2199">
              <w:rPr>
                <w:rFonts w:eastAsia="MS Mincho"/>
                <w:b/>
                <w:bCs/>
                <w:sz w:val="16"/>
                <w:szCs w:val="16"/>
                <w:lang w:eastAsia="x-none"/>
              </w:rPr>
              <w:t>объектов FTTB и</w:t>
            </w:r>
            <w:r w:rsidRPr="005D2199">
              <w:rPr>
                <w:rFonts w:eastAsia="MS Mincho"/>
                <w:b/>
                <w:bCs/>
                <w:sz w:val="16"/>
                <w:szCs w:val="16"/>
                <w:lang w:eastAsia="x-none"/>
              </w:rPr>
              <w:t xml:space="preserve">  КТВ по проекту: "Выполнение работ по строительству сетей по технологии FTTB, КТВ в Республике Башкортостан"</w:t>
            </w:r>
          </w:p>
        </w:tc>
      </w:tr>
      <w:tr w:rsidR="0093795D" w:rsidRPr="005D2199" w:rsidTr="005D2199">
        <w:trPr>
          <w:trHeight w:val="885"/>
        </w:trPr>
        <w:tc>
          <w:tcPr>
            <w:tcW w:w="6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№п.п.</w:t>
            </w:r>
          </w:p>
        </w:tc>
        <w:tc>
          <w:tcPr>
            <w:tcW w:w="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расценки</w:t>
            </w:r>
          </w:p>
        </w:tc>
        <w:tc>
          <w:tcPr>
            <w:tcW w:w="173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Наименование Работ</w:t>
            </w:r>
          </w:p>
        </w:tc>
        <w:tc>
          <w:tcPr>
            <w:tcW w:w="850" w:type="dxa"/>
            <w:vMerge w:val="restart"/>
            <w:tcBorders>
              <w:top w:val="single" w:sz="4" w:space="0" w:color="auto"/>
              <w:left w:val="single" w:sz="4" w:space="0" w:color="auto"/>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Единица измерения</w:t>
            </w:r>
          </w:p>
        </w:tc>
        <w:tc>
          <w:tcPr>
            <w:tcW w:w="326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Состав работ</w:t>
            </w:r>
          </w:p>
        </w:tc>
        <w:tc>
          <w:tcPr>
            <w:tcW w:w="3300" w:type="dxa"/>
            <w:gridSpan w:val="3"/>
            <w:tcBorders>
              <w:top w:val="single" w:sz="4" w:space="0" w:color="auto"/>
              <w:left w:val="nil"/>
              <w:bottom w:val="nil"/>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строительства единицы измерения без НДС, руб.</w:t>
            </w:r>
          </w:p>
        </w:tc>
      </w:tr>
      <w:tr w:rsidR="0093795D" w:rsidRPr="005D2199" w:rsidTr="005D2199">
        <w:trPr>
          <w:trHeight w:val="300"/>
        </w:trPr>
        <w:tc>
          <w:tcPr>
            <w:tcW w:w="620" w:type="dxa"/>
            <w:vMerge/>
            <w:tcBorders>
              <w:top w:val="single" w:sz="4" w:space="0" w:color="auto"/>
              <w:left w:val="single" w:sz="4" w:space="0" w:color="auto"/>
              <w:bottom w:val="single" w:sz="4" w:space="0" w:color="auto"/>
              <w:right w:val="single" w:sz="4" w:space="0" w:color="auto"/>
            </w:tcBorders>
            <w:vAlign w:val="center"/>
            <w:hideMark/>
          </w:tcPr>
          <w:p w:rsidR="0093795D" w:rsidRPr="005D2199" w:rsidRDefault="0093795D" w:rsidP="0093795D">
            <w:pPr>
              <w:rPr>
                <w:rFonts w:eastAsia="MS Mincho"/>
                <w:sz w:val="16"/>
                <w:szCs w:val="16"/>
                <w:lang w:eastAsia="x-none"/>
              </w:rPr>
            </w:pPr>
          </w:p>
        </w:tc>
        <w:tc>
          <w:tcPr>
            <w:tcW w:w="900" w:type="dxa"/>
            <w:vMerge/>
            <w:tcBorders>
              <w:top w:val="single" w:sz="4" w:space="0" w:color="auto"/>
              <w:left w:val="single" w:sz="4" w:space="0" w:color="auto"/>
              <w:bottom w:val="single" w:sz="4" w:space="0" w:color="auto"/>
              <w:right w:val="single" w:sz="4" w:space="0" w:color="auto"/>
            </w:tcBorders>
            <w:vAlign w:val="center"/>
            <w:hideMark/>
          </w:tcPr>
          <w:p w:rsidR="0093795D" w:rsidRPr="005D2199" w:rsidRDefault="0093795D" w:rsidP="0093795D">
            <w:pPr>
              <w:rPr>
                <w:rFonts w:eastAsia="MS Mincho"/>
                <w:sz w:val="16"/>
                <w:szCs w:val="16"/>
                <w:lang w:eastAsia="x-none"/>
              </w:rPr>
            </w:pPr>
          </w:p>
        </w:tc>
        <w:tc>
          <w:tcPr>
            <w:tcW w:w="1736"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850"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3266" w:type="dxa"/>
            <w:vMerge/>
            <w:tcBorders>
              <w:top w:val="single" w:sz="4" w:space="0" w:color="auto"/>
              <w:left w:val="single" w:sz="4" w:space="0" w:color="auto"/>
              <w:bottom w:val="nil"/>
              <w:right w:val="single" w:sz="4" w:space="0" w:color="auto"/>
            </w:tcBorders>
            <w:vAlign w:val="center"/>
            <w:hideMark/>
          </w:tcPr>
          <w:p w:rsidR="0093795D" w:rsidRPr="005D2199" w:rsidRDefault="0093795D" w:rsidP="0093795D">
            <w:pPr>
              <w:rPr>
                <w:rFonts w:eastAsia="MS Mincho"/>
                <w:sz w:val="16"/>
                <w:szCs w:val="16"/>
                <w:lang w:eastAsia="x-none"/>
              </w:rPr>
            </w:pPr>
          </w:p>
        </w:tc>
        <w:tc>
          <w:tcPr>
            <w:tcW w:w="2166"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230"/>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736"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u w:val="single"/>
                <w:lang w:eastAsia="x-none"/>
              </w:rPr>
            </w:pP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3F3F3F"/>
              <w:right w:val="single" w:sz="4" w:space="0" w:color="3F3F3F"/>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 учетом оборудования (только для FTTB)</w:t>
            </w:r>
          </w:p>
        </w:tc>
        <w:tc>
          <w:tcPr>
            <w:tcW w:w="2268" w:type="dxa"/>
            <w:gridSpan w:val="2"/>
            <w:tcBorders>
              <w:top w:val="single" w:sz="4" w:space="0" w:color="3F3F3F"/>
              <w:left w:val="nil"/>
              <w:bottom w:val="single" w:sz="4" w:space="0" w:color="3F3F3F"/>
              <w:right w:val="single" w:sz="4" w:space="0" w:color="3F3F3F"/>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работ</w:t>
            </w:r>
          </w:p>
        </w:tc>
      </w:tr>
      <w:tr w:rsidR="0093795D" w:rsidRPr="005D2199" w:rsidTr="005D2199">
        <w:trPr>
          <w:trHeight w:val="735"/>
        </w:trPr>
        <w:tc>
          <w:tcPr>
            <w:tcW w:w="10672" w:type="dxa"/>
            <w:gridSpan w:val="8"/>
            <w:vMerge w:val="restart"/>
            <w:tcBorders>
              <w:top w:val="single" w:sz="4" w:space="0" w:color="auto"/>
              <w:left w:val="single" w:sz="4" w:space="0" w:color="auto"/>
              <w:bottom w:val="nil"/>
              <w:right w:val="single" w:sz="4" w:space="0" w:color="000000"/>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xml:space="preserve">Раздел 1. Удельные расценки на виды работ при строительстве FTTB </w:t>
            </w:r>
          </w:p>
        </w:tc>
      </w:tr>
      <w:tr w:rsidR="0093795D" w:rsidRPr="005D2199" w:rsidTr="005D2199">
        <w:trPr>
          <w:trHeight w:val="458"/>
        </w:trPr>
        <w:tc>
          <w:tcPr>
            <w:tcW w:w="10672" w:type="dxa"/>
            <w:gridSpan w:val="8"/>
            <w:vMerge/>
            <w:tcBorders>
              <w:top w:val="single" w:sz="4" w:space="0" w:color="auto"/>
              <w:left w:val="single" w:sz="4" w:space="0" w:color="auto"/>
              <w:bottom w:val="nil"/>
              <w:right w:val="single" w:sz="4" w:space="0" w:color="000000"/>
            </w:tcBorders>
            <w:vAlign w:val="center"/>
            <w:hideMark/>
          </w:tcPr>
          <w:p w:rsidR="0093795D" w:rsidRPr="005D2199" w:rsidRDefault="0093795D" w:rsidP="0093795D">
            <w:pPr>
              <w:rPr>
                <w:rFonts w:eastAsia="MS Mincho"/>
                <w:b/>
                <w:bCs/>
                <w:sz w:val="16"/>
                <w:szCs w:val="16"/>
                <w:lang w:eastAsia="x-none"/>
              </w:rPr>
            </w:pPr>
          </w:p>
        </w:tc>
      </w:tr>
      <w:tr w:rsidR="0093795D" w:rsidRPr="005D2199" w:rsidTr="005D2199">
        <w:trPr>
          <w:trHeight w:val="2475"/>
        </w:trPr>
        <w:tc>
          <w:tcPr>
            <w:tcW w:w="620" w:type="dxa"/>
            <w:vMerge w:val="restart"/>
            <w:tcBorders>
              <w:top w:val="single" w:sz="4" w:space="0" w:color="auto"/>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1</w:t>
            </w:r>
          </w:p>
        </w:tc>
        <w:tc>
          <w:tcPr>
            <w:tcW w:w="900" w:type="dxa"/>
            <w:tcBorders>
              <w:top w:val="single" w:sz="4" w:space="0" w:color="auto"/>
              <w:left w:val="nil"/>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w:t>
            </w:r>
          </w:p>
        </w:tc>
        <w:tc>
          <w:tcPr>
            <w:tcW w:w="1736"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сетей абонентского доступа по технологии </w:t>
            </w:r>
            <w:r w:rsidRPr="005D2199">
              <w:rPr>
                <w:rFonts w:eastAsia="MS Mincho"/>
                <w:b/>
                <w:bCs/>
                <w:sz w:val="16"/>
                <w:szCs w:val="16"/>
                <w:lang w:eastAsia="x-none"/>
              </w:rPr>
              <w:t>FTTb</w:t>
            </w:r>
            <w:r w:rsidRPr="005D2199">
              <w:rPr>
                <w:rFonts w:eastAsia="MS Mincho"/>
                <w:sz w:val="16"/>
                <w:szCs w:val="16"/>
                <w:lang w:eastAsia="x-none"/>
              </w:rPr>
              <w:t xml:space="preserve"> </w:t>
            </w:r>
            <w:r w:rsidRPr="005D2199">
              <w:rPr>
                <w:rFonts w:eastAsia="MS Mincho"/>
                <w:b/>
                <w:bCs/>
                <w:sz w:val="16"/>
                <w:szCs w:val="16"/>
                <w:lang w:eastAsia="x-none"/>
              </w:rPr>
              <w:t>в сегменте существующего жилья*:</w:t>
            </w: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стандартное строительство в домах   (с  ДРС  до подъездов и установкой КБ/КЯ/ЯР в количестве один комплект на подъезд в домах до 9-ти эт; 2-х и более комплектов для домов свыше 9-ти эт. с равномерным распределением КБ/КЯ/ЯР по высоте здания ,оконечивание кабеля (МПК и ВОК) с обеих сторон, стояки 100%,  нормативная длина  магистральных участков</w:t>
            </w:r>
            <w:r w:rsidRPr="005D2199">
              <w:rPr>
                <w:rFonts w:eastAsia="MS Mincho"/>
                <w:b/>
                <w:bCs/>
                <w:sz w:val="16"/>
                <w:szCs w:val="16"/>
                <w:lang w:eastAsia="x-none"/>
              </w:rPr>
              <w:t xml:space="preserve"> ВОЛС в кластере ШПД  до 500 м</w:t>
            </w:r>
            <w:r w:rsidRPr="005D2199">
              <w:rPr>
                <w:rFonts w:eastAsia="MS Mincho"/>
                <w:b/>
                <w:bCs/>
                <w:sz w:val="16"/>
                <w:szCs w:val="16"/>
                <w:vertAlign w:val="superscript"/>
                <w:lang w:eastAsia="x-none"/>
              </w:rPr>
              <w:t>(14)</w:t>
            </w:r>
            <w:r w:rsidRPr="005D2199">
              <w:rPr>
                <w:rFonts w:eastAsia="MS Mincho"/>
                <w:b/>
                <w:bCs/>
                <w:sz w:val="16"/>
                <w:szCs w:val="16"/>
                <w:lang w:eastAsia="x-none"/>
              </w:rPr>
              <w:t xml:space="preserve"> </w:t>
            </w:r>
            <w:r w:rsidRPr="005D2199">
              <w:rPr>
                <w:rFonts w:eastAsia="MS Mincho"/>
                <w:sz w:val="16"/>
                <w:szCs w:val="16"/>
                <w:lang w:eastAsia="x-none"/>
              </w:rPr>
              <w:t>на один дом)</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1.6</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до 30 % </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30% до 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745"/>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50% до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250"/>
        </w:trPr>
        <w:tc>
          <w:tcPr>
            <w:tcW w:w="620" w:type="dxa"/>
            <w:vMerge/>
            <w:tcBorders>
              <w:top w:val="single" w:sz="4" w:space="0" w:color="auto"/>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1.10</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выше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625"/>
        </w:trPr>
        <w:tc>
          <w:tcPr>
            <w:tcW w:w="620" w:type="dxa"/>
            <w:vMerge w:val="restart"/>
            <w:tcBorders>
              <w:top w:val="nil"/>
              <w:left w:val="nil"/>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2</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2</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сетей абонентского доступа по технологии FTTb </w:t>
            </w:r>
            <w:r w:rsidRPr="005D2199">
              <w:rPr>
                <w:rFonts w:eastAsia="MS Mincho"/>
                <w:b/>
                <w:bCs/>
                <w:sz w:val="16"/>
                <w:szCs w:val="16"/>
                <w:lang w:eastAsia="x-none"/>
              </w:rPr>
              <w:t>в Новостройках*:</w:t>
            </w:r>
          </w:p>
        </w:tc>
        <w:tc>
          <w:tcPr>
            <w:tcW w:w="850" w:type="dxa"/>
            <w:tcBorders>
              <w:top w:val="nil"/>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FTTB  строительство в новостройках (ДРС  100%, стояки не строятся,  установка КБ/КЯ/ЯР в требуемом количестве для 100% проникновения в подъезде с равномерным распределением по высоте здания, включая разделение по крыльям (минимум один комплект на подъезд в домах до 9-ти эт и 2 и более комплекта свыше 9-ти эт.),оконечивание кабеля (МПК и ВОК) с обеих сторон,  нормативная длина  магистральных участков ВОЛС в кластере ШПД  до 500 м на один дом)</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 до 30 % </w:t>
            </w:r>
          </w:p>
        </w:tc>
        <w:tc>
          <w:tcPr>
            <w:tcW w:w="850" w:type="dxa"/>
            <w:tcBorders>
              <w:top w:val="single" w:sz="4" w:space="0" w:color="auto"/>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30% до 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50 %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от 50% до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2040"/>
        </w:trPr>
        <w:tc>
          <w:tcPr>
            <w:tcW w:w="620" w:type="dxa"/>
            <w:vMerge/>
            <w:tcBorders>
              <w:top w:val="nil"/>
              <w:left w:val="nil"/>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2.10</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для Домохозяйств, охваченных по технологии FTTB с проникновением  </w:t>
            </w:r>
            <w:r w:rsidRPr="005D2199">
              <w:rPr>
                <w:rFonts w:eastAsia="MS Mincho"/>
                <w:b/>
                <w:bCs/>
                <w:sz w:val="16"/>
                <w:szCs w:val="16"/>
                <w:lang w:eastAsia="x-none"/>
              </w:rPr>
              <w:t xml:space="preserve">выше 80 % </w:t>
            </w:r>
          </w:p>
        </w:tc>
        <w:tc>
          <w:tcPr>
            <w:tcW w:w="85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полный комплекс СМР , включая СМР на установку ТШ, стоимость материалов,вспомогательного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по МР и РД, без учета стоимости коммутатора агрегации и  телекоммуникационного шкафа узла доступа (ТШ)</w:t>
            </w:r>
          </w:p>
        </w:tc>
        <w:tc>
          <w:tcPr>
            <w:tcW w:w="1032" w:type="dxa"/>
            <w:tcBorders>
              <w:top w:val="nil"/>
              <w:left w:val="nil"/>
              <w:bottom w:val="single" w:sz="4" w:space="0" w:color="auto"/>
              <w:right w:val="single" w:sz="4" w:space="0" w:color="auto"/>
            </w:tcBorders>
            <w:shd w:val="clear" w:color="000000" w:fill="FFFFC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Доумощнение ДРС в процессе строительства - прокладка и монтаж многопарного передаточного кабеля "витая пара" кат. 5е  </w:t>
            </w:r>
          </w:p>
        </w:tc>
        <w:tc>
          <w:tcPr>
            <w:tcW w:w="850" w:type="dxa"/>
            <w:tcBorders>
              <w:top w:val="nil"/>
              <w:left w:val="nil"/>
              <w:bottom w:val="nil"/>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Дополнительные затраты к затратам п.1 и  п.2 </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емкостью</w:t>
            </w:r>
            <w:r w:rsidRPr="005D2199">
              <w:rPr>
                <w:rFonts w:eastAsia="MS Mincho"/>
                <w:b/>
                <w:bCs/>
                <w:sz w:val="16"/>
                <w:szCs w:val="16"/>
                <w:lang w:eastAsia="x-none"/>
              </w:rPr>
              <w:t xml:space="preserve"> до 10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w:t>
            </w:r>
            <w:r w:rsidRPr="005D2199">
              <w:rPr>
                <w:rFonts w:eastAsia="MS Mincho"/>
                <w:b/>
                <w:bCs/>
                <w:sz w:val="16"/>
                <w:szCs w:val="16"/>
                <w:lang w:eastAsia="x-none"/>
              </w:rPr>
              <w:t>до 25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w:t>
            </w:r>
            <w:r w:rsidRPr="005D2199">
              <w:rPr>
                <w:rFonts w:eastAsia="MS Mincho"/>
                <w:b/>
                <w:bCs/>
                <w:sz w:val="16"/>
                <w:szCs w:val="16"/>
                <w:lang w:eastAsia="x-none"/>
              </w:rPr>
              <w:t>до 50 пар</w:t>
            </w:r>
          </w:p>
        </w:tc>
        <w:tc>
          <w:tcPr>
            <w:tcW w:w="850" w:type="dxa"/>
            <w:tcBorders>
              <w:top w:val="single" w:sz="4" w:space="0" w:color="auto"/>
              <w:left w:val="nil"/>
              <w:bottom w:val="nil"/>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КБ/КЯ/ЯР, оконечивание кабеля МПК  с обеих сторон</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785"/>
        </w:trPr>
        <w:tc>
          <w:tcPr>
            <w:tcW w:w="620" w:type="dxa"/>
            <w:tcBorders>
              <w:top w:val="nil"/>
              <w:left w:val="single" w:sz="4" w:space="0" w:color="auto"/>
              <w:bottom w:val="single" w:sz="4" w:space="0" w:color="auto"/>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стене или фундаменте здании или выхода на фасад здания (полный комплекс работ с учетом восстановления а/б покрытия и газонов, с учётом стоимости материалов, </w:t>
            </w:r>
            <w:r w:rsidRPr="005D2199">
              <w:rPr>
                <w:rFonts w:eastAsia="MS Mincho"/>
                <w:b/>
                <w:bCs/>
                <w:sz w:val="16"/>
                <w:szCs w:val="16"/>
                <w:lang w:eastAsia="x-none"/>
              </w:rPr>
              <w:t>без учета установки колодца</w:t>
            </w:r>
            <w:r w:rsidRPr="005D2199">
              <w:rPr>
                <w:rFonts w:eastAsia="MS Mincho"/>
                <w:sz w:val="16"/>
                <w:szCs w:val="16"/>
                <w:lang w:eastAsia="x-none"/>
              </w:rPr>
              <w:t>)</w:t>
            </w:r>
          </w:p>
        </w:tc>
        <w:tc>
          <w:tcPr>
            <w:tcW w:w="850"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восстановление отделки фасада и фундамента,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229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из </w:t>
            </w:r>
            <w:r w:rsidRPr="005D2199">
              <w:rPr>
                <w:rFonts w:eastAsia="MS Mincho"/>
                <w:b/>
                <w:bCs/>
                <w:sz w:val="16"/>
                <w:szCs w:val="16"/>
                <w:lang w:eastAsia="x-none"/>
              </w:rPr>
              <w:t xml:space="preserve">асбестоцементных труб </w:t>
            </w:r>
          </w:p>
        </w:tc>
        <w:tc>
          <w:tcPr>
            <w:tcW w:w="850" w:type="dxa"/>
            <w:tcBorders>
              <w:top w:val="single" w:sz="4" w:space="0" w:color="auto"/>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 и работ по благоустройству . Земельное дело, топосъемка и согласования (при строительстве) .Оформление разрешительных документов и исполнительной документации по МР и РД. Без учета установки  и стоимости колодцев ККС (в комплекте). </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84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/доумощнение (докладка) </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существующей  кабельной канализации,     (с учётом стоимости материалов) до 2-х каналов включительно из </w:t>
            </w:r>
            <w:r w:rsidRPr="005D2199">
              <w:rPr>
                <w:rFonts w:eastAsia="MS Mincho"/>
                <w:b/>
                <w:bCs/>
                <w:sz w:val="16"/>
                <w:szCs w:val="16"/>
                <w:lang w:eastAsia="x-none"/>
              </w:rPr>
              <w:t>асбестоцементных труб</w:t>
            </w:r>
            <w:r w:rsidRPr="005D2199">
              <w:rPr>
                <w:rFonts w:eastAsia="MS Mincho"/>
                <w:sz w:val="16"/>
                <w:szCs w:val="16"/>
                <w:lang w:eastAsia="x-none"/>
              </w:rPr>
              <w:t xml:space="preserve"> (полный комплекс работ </w:t>
            </w:r>
            <w:r w:rsidRPr="005D2199">
              <w:rPr>
                <w:rFonts w:eastAsia="MS Mincho"/>
                <w:b/>
                <w:bCs/>
                <w:sz w:val="16"/>
                <w:szCs w:val="16"/>
                <w:lang w:eastAsia="x-none"/>
              </w:rPr>
              <w:t>с учетом восстановления а/б покрытия и газонов</w:t>
            </w:r>
            <w:r w:rsidRPr="005D2199">
              <w:rPr>
                <w:rFonts w:eastAsia="MS Mincho"/>
                <w:sz w:val="16"/>
                <w:szCs w:val="16"/>
                <w:lang w:eastAsia="x-none"/>
              </w:rPr>
              <w:t>, без учета ГНБ,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с благоустройством</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84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/доумощнение (докладка) </w:t>
            </w:r>
            <w:r w:rsidRPr="005D2199">
              <w:rPr>
                <w:rFonts w:eastAsia="MS Mincho"/>
                <w:sz w:val="16"/>
                <w:szCs w:val="16"/>
                <w:vertAlign w:val="superscript"/>
                <w:lang w:eastAsia="x-none"/>
              </w:rPr>
              <w:t xml:space="preserve">(8) </w:t>
            </w:r>
            <w:r w:rsidRPr="005D2199">
              <w:rPr>
                <w:rFonts w:eastAsia="MS Mincho"/>
                <w:sz w:val="16"/>
                <w:szCs w:val="16"/>
                <w:lang w:eastAsia="x-none"/>
              </w:rPr>
              <w:t xml:space="preserve"> к существующей  кабельной канализации ,   (с учётом стоимости материалов) до 2-х каналов включительно из </w:t>
            </w:r>
            <w:r w:rsidRPr="005D2199">
              <w:rPr>
                <w:rFonts w:eastAsia="MS Mincho"/>
                <w:b/>
                <w:bCs/>
                <w:sz w:val="16"/>
                <w:szCs w:val="16"/>
                <w:lang w:eastAsia="x-none"/>
              </w:rPr>
              <w:t>асбестоцементных труб</w:t>
            </w:r>
            <w:r w:rsidRPr="005D2199">
              <w:rPr>
                <w:rFonts w:eastAsia="MS Mincho"/>
                <w:sz w:val="16"/>
                <w:szCs w:val="16"/>
                <w:lang w:eastAsia="x-none"/>
              </w:rPr>
              <w:t xml:space="preserve"> (полный комплекс работ </w:t>
            </w:r>
            <w:r w:rsidRPr="005D2199">
              <w:rPr>
                <w:rFonts w:eastAsia="MS Mincho"/>
                <w:b/>
                <w:bCs/>
                <w:sz w:val="16"/>
                <w:szCs w:val="16"/>
                <w:lang w:eastAsia="x-none"/>
              </w:rPr>
              <w:t>без учета восстановления а/б покрытия и газонов</w:t>
            </w:r>
            <w:r w:rsidRPr="005D2199">
              <w:rPr>
                <w:rFonts w:eastAsia="MS Mincho"/>
                <w:sz w:val="16"/>
                <w:szCs w:val="16"/>
                <w:lang w:eastAsia="x-none"/>
              </w:rPr>
              <w:t>, без учета ГНБ,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без благоустройства</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каждого </w:t>
            </w:r>
            <w:r w:rsidRPr="005D2199">
              <w:rPr>
                <w:rFonts w:eastAsia="MS Mincho"/>
                <w:b/>
                <w:bCs/>
                <w:sz w:val="16"/>
                <w:szCs w:val="16"/>
                <w:lang w:eastAsia="x-none"/>
              </w:rPr>
              <w:t>дополнительного</w:t>
            </w:r>
            <w:r w:rsidRPr="005D2199">
              <w:rPr>
                <w:rFonts w:eastAsia="MS Mincho"/>
                <w:sz w:val="16"/>
                <w:szCs w:val="16"/>
                <w:lang w:eastAsia="x-none"/>
              </w:rPr>
              <w:t xml:space="preserve"> канала кабельной канализации (докладка при увеличении отверстности трассы во время строительства) / доумощнение (докладка)</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существуюшей кабельной канализации  из </w:t>
            </w:r>
            <w:r w:rsidRPr="005D2199">
              <w:rPr>
                <w:rFonts w:eastAsia="MS Mincho"/>
                <w:b/>
                <w:bCs/>
                <w:sz w:val="16"/>
                <w:szCs w:val="16"/>
                <w:lang w:eastAsia="x-none"/>
              </w:rPr>
              <w:t xml:space="preserve">асбестоцементных труб </w:t>
            </w:r>
            <w:r w:rsidRPr="005D2199">
              <w:rPr>
                <w:rFonts w:eastAsia="MS Mincho"/>
                <w:sz w:val="16"/>
                <w:szCs w:val="16"/>
                <w:lang w:eastAsia="x-none"/>
              </w:rPr>
              <w:t>(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кан-км</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382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6</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из </w:t>
            </w:r>
            <w:r w:rsidRPr="005D2199">
              <w:rPr>
                <w:rFonts w:eastAsia="MS Mincho"/>
                <w:b/>
                <w:bCs/>
                <w:sz w:val="16"/>
                <w:szCs w:val="16"/>
                <w:lang w:eastAsia="x-none"/>
              </w:rPr>
              <w:t xml:space="preserve">полиэтиленовых труб </w:t>
            </w:r>
          </w:p>
        </w:tc>
        <w:tc>
          <w:tcPr>
            <w:tcW w:w="850" w:type="dxa"/>
            <w:tcBorders>
              <w:top w:val="nil"/>
              <w:left w:val="nil"/>
              <w:bottom w:val="nil"/>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получение разрешений, в т.ч. и схем выбора направлений трассы земляные работы, восстановление асфальтобетонных покрытий проезжей части, тротуаров и работ по благоустройству. Земельное дело, топосъемка и согласования (при строительстве).Оформление разрешительных документов и исполнительной документации по МР и РД. Без учета установки  и стоимости колодцев ККС (в комплекте). 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6.1 и 6.2 к= 0,94 , к расценкам 6.3  к=0,78</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6.1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/доумощение (докладка) </w:t>
            </w:r>
            <w:r w:rsidRPr="005D2199">
              <w:rPr>
                <w:rFonts w:eastAsia="MS Mincho"/>
                <w:sz w:val="16"/>
                <w:szCs w:val="16"/>
                <w:vertAlign w:val="superscript"/>
                <w:lang w:eastAsia="x-none"/>
              </w:rPr>
              <w:t>(8)</w:t>
            </w:r>
            <w:r w:rsidRPr="005D2199">
              <w:rPr>
                <w:rFonts w:eastAsia="MS Mincho"/>
                <w:sz w:val="16"/>
                <w:szCs w:val="16"/>
                <w:lang w:eastAsia="x-none"/>
              </w:rPr>
              <w:t xml:space="preserve"> к существующей  кабельной канализации,     (с учётом стоимости материалов) : до 2-х каналов включительно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(полный комплекс работ</w:t>
            </w:r>
            <w:r w:rsidRPr="005D2199">
              <w:rPr>
                <w:rFonts w:eastAsia="MS Mincho"/>
                <w:b/>
                <w:bCs/>
                <w:sz w:val="16"/>
                <w:szCs w:val="16"/>
                <w:lang w:eastAsia="x-none"/>
              </w:rPr>
              <w:t xml:space="preserve"> с учетом восстановления а/б покрытия и газонов</w:t>
            </w:r>
            <w:r w:rsidRPr="005D2199">
              <w:rPr>
                <w:rFonts w:eastAsia="MS Mincho"/>
                <w:sz w:val="16"/>
                <w:szCs w:val="16"/>
                <w:lang w:eastAsia="x-none"/>
              </w:rPr>
              <w:t>, без учета установки колодцев ККС)</w:t>
            </w:r>
          </w:p>
        </w:tc>
        <w:tc>
          <w:tcPr>
            <w:tcW w:w="850"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с благоустройством</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6.2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кабельной канализации  /доумощение (докладка) </w:t>
            </w:r>
            <w:r w:rsidRPr="005D2199">
              <w:rPr>
                <w:rFonts w:eastAsia="MS Mincho"/>
                <w:sz w:val="16"/>
                <w:szCs w:val="16"/>
                <w:vertAlign w:val="superscript"/>
                <w:lang w:eastAsia="x-none"/>
              </w:rPr>
              <w:t xml:space="preserve">(8) </w:t>
            </w:r>
            <w:r w:rsidRPr="005D2199">
              <w:rPr>
                <w:rFonts w:eastAsia="MS Mincho"/>
                <w:sz w:val="16"/>
                <w:szCs w:val="16"/>
                <w:lang w:eastAsia="x-none"/>
              </w:rPr>
              <w:t xml:space="preserve">к существующей  кабельной канализации,     (с учётом стоимости материалов) : до 2-х каналов включительно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(полный комплекс работ </w:t>
            </w:r>
            <w:r w:rsidRPr="005D2199">
              <w:rPr>
                <w:rFonts w:eastAsia="MS Mincho"/>
                <w:b/>
                <w:bCs/>
                <w:sz w:val="16"/>
                <w:szCs w:val="16"/>
                <w:lang w:eastAsia="x-none"/>
              </w:rPr>
              <w:t>без учета восстановления а/б покрытия и газонов</w:t>
            </w:r>
            <w:r w:rsidRPr="005D2199">
              <w:rPr>
                <w:rFonts w:eastAsia="MS Mincho"/>
                <w:sz w:val="16"/>
                <w:szCs w:val="16"/>
                <w:lang w:eastAsia="x-none"/>
              </w:rPr>
              <w:t>,  без учета установки колодцев ККС)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без благоустройства</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5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Строительство каждого </w:t>
            </w:r>
            <w:r w:rsidRPr="005D2199">
              <w:rPr>
                <w:rFonts w:eastAsia="MS Mincho"/>
                <w:b/>
                <w:bCs/>
                <w:sz w:val="16"/>
                <w:szCs w:val="16"/>
                <w:lang w:eastAsia="x-none"/>
              </w:rPr>
              <w:t>дополнительного</w:t>
            </w:r>
            <w:r w:rsidRPr="005D2199">
              <w:rPr>
                <w:rFonts w:eastAsia="MS Mincho"/>
                <w:sz w:val="16"/>
                <w:szCs w:val="16"/>
                <w:lang w:eastAsia="x-none"/>
              </w:rPr>
              <w:t xml:space="preserve"> канала кабельной канализации (докладка при увеличении отверстности трассы во время строительства)  /доумощение (докладка)</w:t>
            </w:r>
            <w:r w:rsidRPr="005D2199">
              <w:rPr>
                <w:rFonts w:eastAsia="MS Mincho"/>
                <w:sz w:val="16"/>
                <w:szCs w:val="16"/>
                <w:vertAlign w:val="superscript"/>
                <w:lang w:eastAsia="x-none"/>
              </w:rPr>
              <w:t xml:space="preserve"> (8)  </w:t>
            </w:r>
            <w:r w:rsidRPr="005D2199">
              <w:rPr>
                <w:rFonts w:eastAsia="MS Mincho"/>
                <w:sz w:val="16"/>
                <w:szCs w:val="16"/>
                <w:lang w:eastAsia="x-none"/>
              </w:rPr>
              <w:t xml:space="preserve">к существующей  кабельной канализации из </w:t>
            </w:r>
            <w:r w:rsidRPr="005D2199">
              <w:rPr>
                <w:rFonts w:eastAsia="MS Mincho"/>
                <w:b/>
                <w:bCs/>
                <w:sz w:val="16"/>
                <w:szCs w:val="16"/>
                <w:lang w:eastAsia="x-none"/>
              </w:rPr>
              <w:t>полиэтиленовых</w:t>
            </w:r>
            <w:r w:rsidRPr="005D2199">
              <w:rPr>
                <w:rFonts w:eastAsia="MS Mincho"/>
                <w:sz w:val="16"/>
                <w:szCs w:val="16"/>
                <w:lang w:eastAsia="x-none"/>
              </w:rPr>
              <w:t xml:space="preserve"> труб ( с учетом стоимости материалов)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кан-км</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7</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колодца ККС (полный комплекс работ)</w:t>
            </w:r>
          </w:p>
        </w:tc>
        <w:tc>
          <w:tcPr>
            <w:tcW w:w="850" w:type="dxa"/>
            <w:tcBorders>
              <w:top w:val="nil"/>
              <w:left w:val="nil"/>
              <w:bottom w:val="nil"/>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2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колодца ККС -1 БИС (полный комплекс работ) - *половина ККС-2 (3) на бетонном основании.</w:t>
            </w:r>
          </w:p>
        </w:tc>
        <w:tc>
          <w:tcPr>
            <w:tcW w:w="850" w:type="dxa"/>
            <w:tcBorders>
              <w:top w:val="single" w:sz="4" w:space="0" w:color="auto"/>
              <w:left w:val="nil"/>
              <w:bottom w:val="nil"/>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 (нестандарт.)</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 Для применения в стесненных городских или иных условиях как исключение</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8</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8</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перебивки колодца ККС (полный комплекс работ)</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комплект</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материалы),  оформление разрешительных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8.1</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ККС-5</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8.2</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ККС-4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8.3</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ККС-3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8.4</w:t>
            </w:r>
          </w:p>
        </w:tc>
        <w:tc>
          <w:tcPr>
            <w:tcW w:w="173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ККС-2</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колодец в комплекте</w:t>
            </w:r>
          </w:p>
        </w:tc>
        <w:tc>
          <w:tcPr>
            <w:tcW w:w="3266"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vMerge w:val="restart"/>
            <w:tcBorders>
              <w:top w:val="nil"/>
              <w:left w:val="single" w:sz="4" w:space="0" w:color="auto"/>
              <w:bottom w:val="single" w:sz="4" w:space="0" w:color="000000"/>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9</w:t>
            </w:r>
          </w:p>
        </w:tc>
        <w:tc>
          <w:tcPr>
            <w:tcW w:w="90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опор ж/б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т.ч. и оснастки опор),  оформление разрешительных и согласующих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nil"/>
              <w:right w:val="nil"/>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9.1</w:t>
            </w:r>
          </w:p>
        </w:tc>
        <w:tc>
          <w:tcPr>
            <w:tcW w:w="1736"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опор (деревянных пропитанных, на ж/б приставках (сваях) (полный комплекс работ)</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326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т.ч. и оснастки опор),  оформление разрешительных и согласующих документов, исполнительной документации по МР и РД</w:t>
            </w:r>
          </w:p>
        </w:tc>
        <w:tc>
          <w:tcPr>
            <w:tcW w:w="1032"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4335"/>
        </w:trPr>
        <w:tc>
          <w:tcPr>
            <w:tcW w:w="620" w:type="dxa"/>
            <w:tcBorders>
              <w:top w:val="nil"/>
              <w:left w:val="single" w:sz="4" w:space="0" w:color="auto"/>
              <w:bottom w:val="single" w:sz="4" w:space="0" w:color="auto"/>
              <w:right w:val="single" w:sz="4" w:space="0" w:color="auto"/>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10</w:t>
            </w:r>
          </w:p>
        </w:tc>
        <w:tc>
          <w:tcPr>
            <w:tcW w:w="900" w:type="dxa"/>
            <w:tcBorders>
              <w:top w:val="single" w:sz="4" w:space="0" w:color="auto"/>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10</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Прокладка и монтаж ВОК </w:t>
            </w:r>
            <w:r w:rsidRPr="005D2199">
              <w:rPr>
                <w:rFonts w:eastAsia="MS Mincho"/>
                <w:b/>
                <w:bCs/>
                <w:sz w:val="16"/>
                <w:szCs w:val="16"/>
                <w:lang w:eastAsia="x-none"/>
              </w:rPr>
              <w:t>в кабельной канализации, в грунте, по опорам</w:t>
            </w:r>
            <w:r w:rsidRPr="005D2199">
              <w:rPr>
                <w:rFonts w:eastAsia="MS Mincho"/>
                <w:sz w:val="16"/>
                <w:szCs w:val="16"/>
                <w:lang w:eastAsia="x-none"/>
              </w:rPr>
              <w:t xml:space="preserve"> (при превышении длины магистральных участков ВОЛС 500м на дом)</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326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с учетом стоимости материалов, с учетом технологических, монтажных запасов кабеля, перепадов по трассе по вертикали и горизонтали, включая восстановление кабельной канализации, промывку каналов, откачку воды, установку консолей в колодцах  (при необходимости), оснащение/дооснащение опор необходимой арматурой,установку муфт со сваркой волокон (включая стоимость муфт), герметизацию каналов, бирки, сигнальные (опозновательные) ленты,внутриобъектовые работы, монтаж кабель-ростов, кабель-каналов,стоек, оптических кроссов , оконечивание кабеля с двух сторон,проведение всех  измерений ВОК, включая входной контроль кабеля,оформление разрешительных и согласующих документов, комплекта исполнительной документации по МР и РД</w:t>
            </w:r>
          </w:p>
        </w:tc>
        <w:tc>
          <w:tcPr>
            <w:tcW w:w="1032"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450"/>
        </w:trPr>
        <w:tc>
          <w:tcPr>
            <w:tcW w:w="620" w:type="dxa"/>
            <w:tcBorders>
              <w:top w:val="nil"/>
              <w:left w:val="single" w:sz="4" w:space="0" w:color="auto"/>
              <w:bottom w:val="single" w:sz="4" w:space="0" w:color="auto"/>
              <w:right w:val="nil"/>
            </w:tcBorders>
            <w:shd w:val="clear" w:color="000000" w:fill="16365C"/>
            <w:noWrap/>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736"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850"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nil"/>
              <w:right w:val="nil"/>
            </w:tcBorders>
            <w:shd w:val="clear" w:color="000000" w:fill="16365C"/>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nil"/>
              <w:right w:val="nil"/>
            </w:tcBorders>
            <w:shd w:val="clear" w:color="000000" w:fill="16365C"/>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900"/>
        </w:trPr>
        <w:tc>
          <w:tcPr>
            <w:tcW w:w="10672" w:type="dxa"/>
            <w:gridSpan w:val="8"/>
            <w:vMerge w:val="restart"/>
            <w:tcBorders>
              <w:top w:val="single" w:sz="4" w:space="0" w:color="auto"/>
              <w:left w:val="single" w:sz="4" w:space="0" w:color="auto"/>
              <w:bottom w:val="single" w:sz="4" w:space="0" w:color="000000"/>
              <w:right w:val="single" w:sz="4" w:space="0" w:color="000000"/>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Раздел 4. Дополнительные удельные расценки на виды работ для строительства объектов связи (в том числе для В2В, P2P, FTTx, FTTB, PON, ADSL, ТФоП, МСС ВОЛС (ВОЛП) и др.)</w:t>
            </w:r>
          </w:p>
        </w:tc>
      </w:tr>
      <w:tr w:rsidR="0093795D" w:rsidRPr="005D2199" w:rsidTr="005D2199">
        <w:trPr>
          <w:trHeight w:val="458"/>
        </w:trPr>
        <w:tc>
          <w:tcPr>
            <w:tcW w:w="10672" w:type="dxa"/>
            <w:gridSpan w:val="8"/>
            <w:vMerge/>
            <w:tcBorders>
              <w:top w:val="single" w:sz="4" w:space="0" w:color="auto"/>
              <w:left w:val="single" w:sz="4" w:space="0" w:color="auto"/>
              <w:bottom w:val="single" w:sz="4" w:space="0" w:color="000000"/>
              <w:right w:val="single" w:sz="4" w:space="0" w:color="000000"/>
            </w:tcBorders>
            <w:vAlign w:val="center"/>
            <w:hideMark/>
          </w:tcPr>
          <w:p w:rsidR="0093795D" w:rsidRPr="005D2199" w:rsidRDefault="0093795D" w:rsidP="0093795D">
            <w:pPr>
              <w:rPr>
                <w:rFonts w:eastAsia="MS Mincho"/>
                <w:b/>
                <w:bCs/>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32</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32</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Переход методом ГНБ </w:t>
            </w:r>
            <w:r w:rsidRPr="005D2199">
              <w:rPr>
                <w:rFonts w:eastAsia="MS Mincho"/>
                <w:b/>
                <w:bCs/>
                <w:sz w:val="16"/>
                <w:szCs w:val="16"/>
                <w:lang w:eastAsia="x-none"/>
              </w:rPr>
              <w:t>одной трубой</w:t>
            </w:r>
            <w:r w:rsidRPr="005D2199">
              <w:rPr>
                <w:rFonts w:eastAsia="MS Mincho"/>
                <w:sz w:val="16"/>
                <w:szCs w:val="16"/>
                <w:lang w:eastAsia="x-none"/>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проекции перехода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32.1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32.2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33</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Переход методом ГНБ </w:t>
            </w:r>
            <w:r w:rsidRPr="005D2199">
              <w:rPr>
                <w:rFonts w:eastAsia="MS Mincho"/>
                <w:b/>
                <w:bCs/>
                <w:sz w:val="16"/>
                <w:szCs w:val="16"/>
                <w:lang w:eastAsia="x-none"/>
              </w:rPr>
              <w:t>двумя трубами</w:t>
            </w:r>
            <w:r w:rsidRPr="005D2199">
              <w:rPr>
                <w:rFonts w:eastAsia="MS Mincho"/>
                <w:sz w:val="16"/>
                <w:szCs w:val="16"/>
                <w:lang w:eastAsia="x-none"/>
              </w:rPr>
              <w:t xml:space="preserve"> (полный комплекс работ)***</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проекции перехода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33.2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покрытий</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3266" w:type="dxa"/>
            <w:tcBorders>
              <w:top w:val="nil"/>
              <w:left w:val="nil"/>
              <w:bottom w:val="single" w:sz="4" w:space="0" w:color="auto"/>
              <w:right w:val="nil"/>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032"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87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34.1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газонов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асфальтобетонных покрытий на пешеходной части</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Восстановление асфальтобетонных покрытий на проезжей части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тротуарной плитки, брусчатки и бордюров на пешеходной и проезжей части  ( с заменой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8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34.5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Восстановление тротуарной плитки, брусчатки и бордюров на пешеходной и проезжей части  ( без замены плитки, брусчатки, бордюров)</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1м2</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Прокол </w:t>
            </w:r>
            <w:r w:rsidRPr="005D2199">
              <w:rPr>
                <w:rFonts w:eastAsia="MS Mincho"/>
                <w:b/>
                <w:bCs/>
                <w:sz w:val="16"/>
                <w:szCs w:val="16"/>
                <w:lang w:eastAsia="x-none"/>
              </w:rPr>
              <w:t>одной полиэтиленовой</w:t>
            </w:r>
            <w:r w:rsidRPr="005D2199">
              <w:rPr>
                <w:rFonts w:eastAsia="MS Mincho"/>
                <w:sz w:val="16"/>
                <w:szCs w:val="16"/>
                <w:lang w:eastAsia="x-none"/>
              </w:rPr>
              <w:t xml:space="preserve"> трубой (полный комплекс работ)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35.1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Д=63мм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35.2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Д=110мм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метр прокола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05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36</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Установка/замена опор (полный комплекс работ)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установку опор со стоимостью опор различных видов и вспомогательных материалов, в т.ч. и оснастки, оформление разрешительных документов, в т.ч. и схем выбора направлений трассы,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для FTTB: ж/б</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nil"/>
              <w:right w:val="nil"/>
            </w:tcBorders>
            <w:shd w:val="clear" w:color="000000" w:fill="FDE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36.4</w:t>
            </w:r>
          </w:p>
        </w:tc>
        <w:tc>
          <w:tcPr>
            <w:tcW w:w="1736"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для FTTB :деревянные пропитанные, на ж/б приставках (сваях) (полный комплекс работ)</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опора</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20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37</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многопарного передаточного кабеля "витая пара" кат. 5е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строительство горизонтальных участков трубостоек между подъездами (при необходимости, определяемой проектными решениями),  восстановление отделки поверхностей, прокладку и монтаж кабеля по трубостойкам, расшивку кабелей на патч-панели/плинты с двух сторон, монтаж ШАН/КБ/КЯ/КРТ, укомплектованных патч-панелями/плинтами, со стоимостью ШАН/КБ/КЯ/КРТ, патч-панелей/плинтов, включая прочие затраты),исполнительная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43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9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25</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43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37.3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 </w:t>
            </w:r>
            <w:r w:rsidRPr="005D2199">
              <w:rPr>
                <w:rFonts w:eastAsia="MS Mincho"/>
                <w:sz w:val="16"/>
                <w:szCs w:val="16"/>
                <w:lang w:eastAsia="x-none"/>
              </w:rPr>
              <w:t>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09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38</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трубостойки (с учетом стоимости труб, крепежа, установки проходных коробок, сопутствующих СМР)</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пробивку и заделку отверстий, установку гильз в перекрытиях, восстановление отделки поверхностей в доме, соединение трубостоек, включая стоимость всех материалов, прочие затраты,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02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39</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39</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кабеля UTP Cat 5 (</w:t>
            </w:r>
            <w:r w:rsidRPr="005D2199">
              <w:rPr>
                <w:rFonts w:eastAsia="MS Mincho"/>
                <w:b/>
                <w:bCs/>
                <w:sz w:val="16"/>
                <w:szCs w:val="16"/>
                <w:lang w:eastAsia="x-none"/>
              </w:rPr>
              <w:t>4 пары</w:t>
            </w:r>
            <w:r w:rsidRPr="005D2199">
              <w:rPr>
                <w:rFonts w:eastAsia="MS Mincho"/>
                <w:sz w:val="16"/>
                <w:szCs w:val="16"/>
                <w:lang w:eastAsia="x-none"/>
              </w:rPr>
              <w:t>)  внутри здания с установкой ШАН/КБ/КЯ/КРТ и патч-панелей/плинтов и с учетом стоимости всех материалов, в том числе ШАН/КБ/КЯ/КРТ и патч-панелей/плинтов</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в т.ч. восстановление отделки поверхностей,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40</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Порт FTTB - доумощнение FTTb </w:t>
            </w:r>
          </w:p>
        </w:tc>
        <w:tc>
          <w:tcPr>
            <w:tcW w:w="850" w:type="dxa"/>
            <w:tcBorders>
              <w:top w:val="nil"/>
              <w:left w:val="nil"/>
              <w:bottom w:val="single" w:sz="4" w:space="0" w:color="auto"/>
              <w:right w:val="single" w:sz="4" w:space="0" w:color="auto"/>
            </w:tcBorders>
            <w:shd w:val="clear" w:color="auto" w:fill="auto"/>
            <w:noWrap/>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24 порта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16 портов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 доумощнение УД  (</w:t>
            </w:r>
            <w:r w:rsidRPr="005D2199">
              <w:rPr>
                <w:rFonts w:eastAsia="MS Mincho"/>
                <w:b/>
                <w:bCs/>
                <w:sz w:val="16"/>
                <w:szCs w:val="16"/>
                <w:lang w:eastAsia="x-none"/>
              </w:rPr>
              <w:t>с 30 до 50%</w:t>
            </w:r>
            <w:r w:rsidRPr="005D2199">
              <w:rPr>
                <w:rFonts w:eastAsia="MS Mincho"/>
                <w:sz w:val="16"/>
                <w:szCs w:val="16"/>
                <w:lang w:eastAsia="x-none"/>
              </w:rPr>
              <w:t>) - установка коммутатора  на  8 портов  в УД, без доумощенения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с 30% до 50%</w:t>
            </w:r>
            <w:r w:rsidRPr="005D2199">
              <w:rPr>
                <w:rFonts w:eastAsia="MS Mincho"/>
                <w:sz w:val="16"/>
                <w:szCs w:val="16"/>
                <w:lang w:eastAsia="x-none"/>
              </w:rPr>
              <w:t xml:space="preserve">) - установка коммутатора в УД и прокладка ДРС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без ДРС (</w:t>
            </w:r>
            <w:r w:rsidRPr="005D2199">
              <w:rPr>
                <w:rFonts w:eastAsia="MS Mincho"/>
                <w:b/>
                <w:bCs/>
                <w:sz w:val="16"/>
                <w:szCs w:val="16"/>
                <w:lang w:eastAsia="x-none"/>
              </w:rPr>
              <w:t>с 50% до 80%</w:t>
            </w:r>
            <w:r w:rsidRPr="005D2199">
              <w:rPr>
                <w:rFonts w:eastAsia="MS Mincho"/>
                <w:sz w:val="16"/>
                <w:szCs w:val="16"/>
                <w:lang w:eastAsia="x-none"/>
              </w:rPr>
              <w:t xml:space="preserve">) - установка шкафа и коммутатора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40.6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с 50% до 80%</w:t>
            </w:r>
            <w:r w:rsidRPr="005D2199">
              <w:rPr>
                <w:rFonts w:eastAsia="MS Mincho"/>
                <w:sz w:val="16"/>
                <w:szCs w:val="16"/>
                <w:lang w:eastAsia="x-none"/>
              </w:rPr>
              <w:t>) - установка шкафа и коммутатора в УД и прокладка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FTTb - доумощнение УД   </w:t>
            </w:r>
            <w:r w:rsidRPr="005D2199">
              <w:rPr>
                <w:rFonts w:eastAsia="MS Mincho"/>
                <w:b/>
                <w:bCs/>
                <w:sz w:val="16"/>
                <w:szCs w:val="16"/>
                <w:lang w:eastAsia="x-none"/>
              </w:rPr>
              <w:t>более 80%</w:t>
            </w:r>
            <w:r w:rsidRPr="005D2199">
              <w:rPr>
                <w:rFonts w:eastAsia="MS Mincho"/>
                <w:sz w:val="16"/>
                <w:szCs w:val="16"/>
                <w:lang w:eastAsia="x-none"/>
              </w:rPr>
              <w:t xml:space="preserve"> - установка коммутатора в УД без доумощнения ДРС</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40.8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FTTb - доумощнение УД и ДРС  (</w:t>
            </w:r>
            <w:r w:rsidRPr="005D2199">
              <w:rPr>
                <w:rFonts w:eastAsia="MS Mincho"/>
                <w:b/>
                <w:bCs/>
                <w:sz w:val="16"/>
                <w:szCs w:val="16"/>
                <w:lang w:eastAsia="x-none"/>
              </w:rPr>
              <w:t>более 80%</w:t>
            </w:r>
            <w:r w:rsidRPr="005D2199">
              <w:rPr>
                <w:rFonts w:eastAsia="MS Mincho"/>
                <w:sz w:val="16"/>
                <w:szCs w:val="16"/>
                <w:lang w:eastAsia="x-none"/>
              </w:rPr>
              <w:t xml:space="preserve">) - установка коммутатора в УД и прокладка ДРС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порт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 и РД</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27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41</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41</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телекоммуникационного шкафа с учетом стоимости укомплектованного шкафа емкостью:</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прочие затраты, исполнительная документация, при этом включено (не ограничиваясь этим):  монтаж шкафа, монтаж активного оборудования, электромонтажные работы, стоимость силового кабеля и монтажных материалов, стоимость укомплектованного шкафа, не включено: стоимость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41.1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до 7U</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41.2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более 7U</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39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42</w:t>
            </w:r>
          </w:p>
        </w:tc>
        <w:tc>
          <w:tcPr>
            <w:tcW w:w="90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42</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телекоммуникационного шкафа, стойки на станционной или линейной стороне</w:t>
            </w:r>
          </w:p>
        </w:tc>
        <w:tc>
          <w:tcPr>
            <w:tcW w:w="850" w:type="dxa"/>
            <w:tcBorders>
              <w:top w:val="nil"/>
              <w:left w:val="nil"/>
              <w:bottom w:val="single" w:sz="4" w:space="0" w:color="auto"/>
              <w:right w:val="single" w:sz="4" w:space="0" w:color="auto"/>
            </w:tcBorders>
            <w:shd w:val="clear" w:color="000000" w:fill="FFFFFF"/>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1 шкаф </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прочие затраты, исполнительная документация, при этом включено (не ограничиваясь этим):   монтаж шкафа, электромонтажные работы (при необходимости),  стоимость силового кабеля (при необходимости), стоимость монтажных материалов; не включено:  стоимость  шкафа,  монтаж и стоимость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86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43</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Монтаж телекоммуникационного  оборудования на станционной или линейной стороне  (коммутатор, шлюз, мультиплексор, OLT и проч.)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прочие затраты, исполнительная документация, при этом включено (не ограничиваясь этим): монтаж коммутатора, шлюза, мультиплексора, OLT или другого подобного оборудования,  электромонтажные работы (при необходимости),  стоимость силового кабеля (при необходимости) и монтажных материалов, не включено:  стоимость  активного оборудования, монтаж и стоимость стойки, шкафа</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44</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Установка абонентского оборудования  у Клиента</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прочие затраты, исполнительная документация, без учета стоимости активного оборудования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провода СИП</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провода</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СМР (включая стоимость материалов), прочие, в том числе оформление разрешительных документов, исполнительной документации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61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Радиофикация объекта с устройством новой  инфраструктуры для кабеля</w:t>
            </w:r>
          </w:p>
        </w:tc>
        <w:tc>
          <w:tcPr>
            <w:tcW w:w="850" w:type="dxa"/>
            <w:tcBorders>
              <w:top w:val="nil"/>
              <w:left w:val="nil"/>
              <w:bottom w:val="single" w:sz="4" w:space="0" w:color="auto"/>
              <w:right w:val="single" w:sz="4" w:space="0" w:color="auto"/>
            </w:tcBorders>
            <w:shd w:val="clear" w:color="000000" w:fill="FFFFFF"/>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СМР (включая стоимость  материалов, в том числе стоимость розеток, коробок), прочие, исполнительная документация </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47</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силового медного кабеля в грунт сечением до 5х16 </w:t>
            </w:r>
          </w:p>
        </w:tc>
        <w:tc>
          <w:tcPr>
            <w:tcW w:w="85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42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48</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медного кабеля типаТЦПмП,  ТЦППт  емкостью </w:t>
            </w:r>
            <w:r w:rsidRPr="005D2199">
              <w:rPr>
                <w:rFonts w:eastAsia="MS Mincho"/>
                <w:b/>
                <w:bCs/>
                <w:sz w:val="16"/>
                <w:szCs w:val="16"/>
                <w:lang w:eastAsia="x-none"/>
              </w:rPr>
              <w:t>до 4 пар</w:t>
            </w:r>
            <w:r w:rsidRPr="005D2199">
              <w:rPr>
                <w:rFonts w:eastAsia="MS Mincho"/>
                <w:sz w:val="16"/>
                <w:szCs w:val="16"/>
                <w:lang w:eastAsia="x-none"/>
              </w:rPr>
              <w:t xml:space="preserve"> по трубам, конструкциям,  опорам</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монтаж кабельростов,кабельных каналов, стоек,  муфт, установка розеток, проведение комплекса измерений), оформление разрешительных документов, исполнительной документации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75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49</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медного кабеля (всех типов и видов констуктивного исполнения, в т.ч. и для цифровых систем передачи) в канализации</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 кабельных каналов,стоек,  муфт, проведение комплекса измерений),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10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7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емкостью до</w:t>
            </w:r>
            <w:r w:rsidRPr="005D2199">
              <w:rPr>
                <w:rFonts w:eastAsia="MS Mincho"/>
                <w:b/>
                <w:bCs/>
                <w:sz w:val="16"/>
                <w:szCs w:val="16"/>
                <w:lang w:eastAsia="x-none"/>
              </w:rPr>
              <w:t xml:space="preserve"> 300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49.7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400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49.9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83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50</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медного кабеля (всех типов и видов констуктивного исполнения, в т.ч. и для цифровых систем передачи)  в грунт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 кабельных каналов , стоек,  муфт, проведение комплекса измерений), оформление разрешительных документов, в т.ч. и схем выбора направлений трассы,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300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50.7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400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50.9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1815"/>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51</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51</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(подвес)  и монтаж медного кабеля (всех типов и видов констуктивного исполнения, в т.ч. и для цифровых систем передачи) по опорам</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внутриобъектовые работы (в том числе и не ограничиваясь этим, вывод на стену,  восстановление отделки поверхностей, прокладка по стене,  установка распределительных коробок, монтаж кабельростов,кабельных каналов, стоек,  муфт, проведение комплекса измерений), оформление разрешительных документов, исполнительной документации по МР и РД.</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50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100</w:t>
            </w:r>
            <w:r w:rsidRPr="005D2199">
              <w:rPr>
                <w:rFonts w:eastAsia="MS Mincho"/>
                <w:sz w:val="16"/>
                <w:szCs w:val="16"/>
                <w:lang w:eastAsia="x-none"/>
              </w:rPr>
              <w:t xml:space="preserve"> пар</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51.5</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200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51.6</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300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51.7</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400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51.8</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 xml:space="preserve">500 </w:t>
            </w:r>
            <w:r w:rsidRPr="005D2199">
              <w:rPr>
                <w:rFonts w:eastAsia="MS Mincho"/>
                <w:sz w:val="16"/>
                <w:szCs w:val="16"/>
                <w:lang w:eastAsia="x-none"/>
              </w:rPr>
              <w:t xml:space="preserve">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51.9</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емкостью до </w:t>
            </w:r>
            <w:r w:rsidRPr="005D2199">
              <w:rPr>
                <w:rFonts w:eastAsia="MS Mincho"/>
                <w:b/>
                <w:bCs/>
                <w:sz w:val="16"/>
                <w:szCs w:val="16"/>
                <w:lang w:eastAsia="x-none"/>
              </w:rPr>
              <w:t>600</w:t>
            </w:r>
            <w:r w:rsidRPr="005D2199">
              <w:rPr>
                <w:rFonts w:eastAsia="MS Mincho"/>
                <w:sz w:val="16"/>
                <w:szCs w:val="16"/>
                <w:lang w:eastAsia="x-none"/>
              </w:rPr>
              <w:t xml:space="preserve"> пар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км трассы</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20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52</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52</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кабельных каналов, коробов, кронштейнов для муфт (декоративных футляров, кожухов, коробов),  гофротрубы  (полный комплекс работ)</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включая заделку отверстий и восстановление поверхностей и их отделки</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кабельных каналов ( в т.ч.  закладных)и коробов шириной </w:t>
            </w:r>
            <w:r w:rsidRPr="005D2199">
              <w:rPr>
                <w:rFonts w:eastAsia="MS Mincho"/>
                <w:b/>
                <w:bCs/>
                <w:sz w:val="16"/>
                <w:szCs w:val="16"/>
                <w:lang w:eastAsia="x-none"/>
              </w:rPr>
              <w:t>до 100 мм</w:t>
            </w:r>
            <w:r w:rsidRPr="005D2199">
              <w:rPr>
                <w:rFonts w:eastAsia="MS Mincho"/>
                <w:sz w:val="16"/>
                <w:szCs w:val="16"/>
                <w:lang w:eastAsia="x-none"/>
              </w:rPr>
              <w:t xml:space="preserve"> и гофротрубы Д </w:t>
            </w:r>
            <w:r w:rsidRPr="005D2199">
              <w:rPr>
                <w:rFonts w:eastAsia="MS Mincho"/>
                <w:b/>
                <w:bCs/>
                <w:sz w:val="16"/>
                <w:szCs w:val="16"/>
                <w:lang w:eastAsia="x-none"/>
              </w:rPr>
              <w:t>до 50мм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52.2</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кабельных каналов ( в т.ч.  закладных) и коробов шириной </w:t>
            </w:r>
            <w:r w:rsidRPr="005D2199">
              <w:rPr>
                <w:rFonts w:eastAsia="MS Mincho"/>
                <w:b/>
                <w:bCs/>
                <w:sz w:val="16"/>
                <w:szCs w:val="16"/>
                <w:lang w:eastAsia="x-none"/>
              </w:rPr>
              <w:t>до 200 мм</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52.3</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кронштейнов для муфт (декоративных футляров, кожухов, коробов) для размещения запасов кабелей, муфт и оконечных устройств на опорах и конструкциях</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и услуги (включая стоимость  всех материалов), в т.ч. декоративное покрытие (покраска, нанесение логотипа и рекламной информации промышленным способом)</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53</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Абонентская разводка</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прочие, исполнительная документация</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1125"/>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53.1</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Прокладка и монтаж кабеля UTP Cat 5 (до </w:t>
            </w:r>
            <w:r w:rsidRPr="005D2199">
              <w:rPr>
                <w:rFonts w:eastAsia="MS Mincho"/>
                <w:b/>
                <w:bCs/>
                <w:sz w:val="16"/>
                <w:szCs w:val="16"/>
                <w:lang w:eastAsia="x-none"/>
              </w:rPr>
              <w:t>4-х пар</w:t>
            </w:r>
            <w:r w:rsidRPr="005D2199">
              <w:rPr>
                <w:rFonts w:eastAsia="MS Mincho"/>
                <w:sz w:val="16"/>
                <w:szCs w:val="16"/>
                <w:lang w:eastAsia="x-none"/>
              </w:rPr>
              <w:t>)  внутри здания от установленных ШАН и патч-панелей с установкой абонентской розетки и с учетом стоимости всех материалов и абонентской розетки</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 учетом стоимости абонентской розетки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53.2</w:t>
            </w:r>
          </w:p>
        </w:tc>
        <w:tc>
          <w:tcPr>
            <w:tcW w:w="1736" w:type="dxa"/>
            <w:tcBorders>
              <w:top w:val="nil"/>
              <w:left w:val="nil"/>
              <w:bottom w:val="nil"/>
              <w:right w:val="nil"/>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Абонентская разводка   по коробам или по стенам (без учета стоимости абонентской розетки)</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без учета стоимости абонентской розетки</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53.3</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Подключение клиента к услуге по медной абонентской линии АЛ (UTP)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подключение</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Предоставление доступа к сети передачи данных по технологии Ethernet - интернет / IP TV  - организация абонентской линии АЛ (до 100м) по  имеющимся коммуникациям (межэтажные стояки), а также установка новых, с прохождением перекрытий и перегородок + настройка оборудования (включая стоимость материалов, не включая стоимость оборудования) </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51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w:t>
            </w: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53.4</w:t>
            </w:r>
          </w:p>
        </w:tc>
        <w:tc>
          <w:tcPr>
            <w:tcW w:w="1736"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Подключение клиента к услуге КТВ </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подключение</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Предоставление доступа к сети КТВ  (до 100м) + настройка ТВ приемника (включая стоимость материалов, не включая стоимость оборудования) по  имеющимся коммуникациям (межэтажные стояки), а также установка новых, с прохождением перекрытий и перегородок</w:t>
            </w:r>
          </w:p>
        </w:tc>
        <w:tc>
          <w:tcPr>
            <w:tcW w:w="1134" w:type="dxa"/>
            <w:tcBorders>
              <w:top w:val="nil"/>
              <w:left w:val="nil"/>
              <w:bottom w:val="single" w:sz="4" w:space="0" w:color="auto"/>
              <w:right w:val="single" w:sz="4" w:space="0" w:color="auto"/>
            </w:tcBorders>
            <w:shd w:val="clear" w:color="000000" w:fill="FDE9D9"/>
            <w:noWrap/>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76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54</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54</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Прокладка и монтаж абонентского ВОК (</w:t>
            </w:r>
            <w:r w:rsidRPr="005D2199">
              <w:rPr>
                <w:rFonts w:eastAsia="MS Mincho"/>
                <w:b/>
                <w:bCs/>
                <w:sz w:val="16"/>
                <w:szCs w:val="16"/>
                <w:lang w:eastAsia="x-none"/>
              </w:rPr>
              <w:t>2 -4 волокна</w:t>
            </w:r>
            <w:r w:rsidRPr="005D2199">
              <w:rPr>
                <w:rFonts w:eastAsia="MS Mincho"/>
                <w:sz w:val="16"/>
                <w:szCs w:val="16"/>
                <w:lang w:eastAsia="x-none"/>
              </w:rPr>
              <w:t xml:space="preserve">) от сплиттера  2-го каскада с установкой оптической розетки и с учетом стоимости материалов и оптической розетки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м</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абонентской розетки), прочие, исполнительная документация по МР.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219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55</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55</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Монтаж (замена) прямой или разветвительной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пигтейл/1 опт. волокно</w:t>
            </w:r>
          </w:p>
        </w:tc>
        <w:tc>
          <w:tcPr>
            <w:tcW w:w="4298" w:type="dxa"/>
            <w:gridSpan w:val="2"/>
            <w:tcBorders>
              <w:top w:val="single" w:sz="4" w:space="0" w:color="auto"/>
              <w:left w:val="nil"/>
              <w:bottom w:val="single" w:sz="4" w:space="0" w:color="auto"/>
              <w:right w:val="single"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всех материалов) в том числе, монтаж кросса в стойку/шкаф на стену, его заземление;крепежные материалы, хомуты, и пр.пигтейлы;разделку ВОК;сварку ОВ в соответствии с схемой заказчика;проведение измерений;крепежные материалы, гильзы КЗДС, хомуты и пр. приобретение оптической муфты (по согласованию с Заказчиком), комплекс работ по монтажу оптической муфты,получение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840"/>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56</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56</w:t>
            </w:r>
          </w:p>
        </w:tc>
        <w:tc>
          <w:tcPr>
            <w:tcW w:w="1736"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Землеотвод под сооружение</w:t>
            </w:r>
          </w:p>
        </w:tc>
        <w:tc>
          <w:tcPr>
            <w:tcW w:w="850" w:type="dxa"/>
            <w:tcBorders>
              <w:top w:val="nil"/>
              <w:left w:val="nil"/>
              <w:bottom w:val="single" w:sz="4" w:space="0" w:color="auto"/>
              <w:right w:val="single" w:sz="4" w:space="0" w:color="auto"/>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шт.</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 оформление разрешительных документов на землеотвод под сооружение, получение кадастрового паспорта  без учета счета на оплату согласований.</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1905"/>
        </w:trPr>
        <w:tc>
          <w:tcPr>
            <w:tcW w:w="620" w:type="dxa"/>
            <w:tcBorders>
              <w:top w:val="nil"/>
              <w:left w:val="single" w:sz="4" w:space="0" w:color="auto"/>
              <w:bottom w:val="single" w:sz="4" w:space="0" w:color="auto"/>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57</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57</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контейнера "под ключ".</w:t>
            </w:r>
          </w:p>
        </w:tc>
        <w:tc>
          <w:tcPr>
            <w:tcW w:w="85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Комплект        (1 контейнер)</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Прочие: оформление разрешительных документов; оформление исполнительной документации по МР и РД;  ПНР.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2220"/>
        </w:trPr>
        <w:tc>
          <w:tcPr>
            <w:tcW w:w="620" w:type="dxa"/>
            <w:vMerge w:val="restart"/>
            <w:tcBorders>
              <w:top w:val="nil"/>
              <w:left w:val="single" w:sz="4" w:space="0" w:color="auto"/>
              <w:bottom w:val="single" w:sz="4" w:space="0" w:color="000000"/>
              <w:right w:val="single" w:sz="4" w:space="0" w:color="auto"/>
            </w:tcBorders>
            <w:shd w:val="clear" w:color="000000" w:fill="31869B"/>
            <w:vAlign w:val="center"/>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58</w:t>
            </w:r>
          </w:p>
        </w:tc>
        <w:tc>
          <w:tcPr>
            <w:tcW w:w="900"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w:t>
            </w:r>
          </w:p>
        </w:tc>
        <w:tc>
          <w:tcPr>
            <w:tcW w:w="1736" w:type="dxa"/>
            <w:tcBorders>
              <w:top w:val="nil"/>
              <w:left w:val="nil"/>
              <w:bottom w:val="single" w:sz="4" w:space="0" w:color="auto"/>
              <w:right w:val="single"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Монтаж климатического телекоммуникационного шкафа (термошкафа)</w:t>
            </w:r>
          </w:p>
        </w:tc>
        <w:tc>
          <w:tcPr>
            <w:tcW w:w="850" w:type="dxa"/>
            <w:tcBorders>
              <w:top w:val="nil"/>
              <w:left w:val="nil"/>
              <w:bottom w:val="single" w:sz="4" w:space="0" w:color="auto"/>
              <w:right w:val="single"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 шкаф</w:t>
            </w:r>
          </w:p>
        </w:tc>
        <w:tc>
          <w:tcPr>
            <w:tcW w:w="4298" w:type="dxa"/>
            <w:gridSpan w:val="2"/>
            <w:tcBorders>
              <w:top w:val="single" w:sz="4" w:space="0" w:color="auto"/>
              <w:left w:val="nil"/>
              <w:bottom w:val="single" w:sz="4" w:space="0" w:color="auto"/>
              <w:right w:val="single"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Прочие: оформление разрешительных документов; оформление исполнительной документации по МР и РД;  ПНР.</w:t>
            </w: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auto" w:fill="auto"/>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58.1</w:t>
            </w:r>
          </w:p>
        </w:tc>
        <w:tc>
          <w:tcPr>
            <w:tcW w:w="1736" w:type="dxa"/>
            <w:tcBorders>
              <w:top w:val="nil"/>
              <w:left w:val="nil"/>
              <w:bottom w:val="nil"/>
              <w:right w:val="nil"/>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"под ключ" со стоимостью шкафа</w:t>
            </w:r>
          </w:p>
        </w:tc>
        <w:tc>
          <w:tcPr>
            <w:tcW w:w="850" w:type="dxa"/>
            <w:tcBorders>
              <w:top w:val="nil"/>
              <w:left w:val="single" w:sz="4" w:space="0" w:color="auto"/>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vMerge/>
            <w:tcBorders>
              <w:top w:val="nil"/>
              <w:left w:val="single" w:sz="4" w:space="0" w:color="auto"/>
              <w:bottom w:val="single" w:sz="4" w:space="0" w:color="000000"/>
              <w:right w:val="single" w:sz="4" w:space="0" w:color="auto"/>
            </w:tcBorders>
            <w:vAlign w:val="center"/>
            <w:hideMark/>
          </w:tcPr>
          <w:p w:rsidR="0093795D" w:rsidRPr="005D2199" w:rsidRDefault="0093795D" w:rsidP="0093795D">
            <w:pPr>
              <w:rPr>
                <w:rFonts w:eastAsia="MS Mincho"/>
                <w:b/>
                <w:bCs/>
                <w:sz w:val="16"/>
                <w:szCs w:val="16"/>
                <w:lang w:eastAsia="x-none"/>
              </w:rPr>
            </w:pPr>
          </w:p>
        </w:tc>
        <w:tc>
          <w:tcPr>
            <w:tcW w:w="90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58.2</w:t>
            </w:r>
          </w:p>
        </w:tc>
        <w:tc>
          <w:tcPr>
            <w:tcW w:w="1736" w:type="dxa"/>
            <w:tcBorders>
              <w:top w:val="single" w:sz="4" w:space="0" w:color="auto"/>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без учета стоимости шкафа</w:t>
            </w:r>
          </w:p>
        </w:tc>
        <w:tc>
          <w:tcPr>
            <w:tcW w:w="850" w:type="dxa"/>
            <w:tcBorders>
              <w:top w:val="nil"/>
              <w:left w:val="nil"/>
              <w:bottom w:val="single" w:sz="4" w:space="0" w:color="auto"/>
              <w:right w:val="single" w:sz="4" w:space="0" w:color="auto"/>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4298" w:type="dxa"/>
            <w:gridSpan w:val="2"/>
            <w:tcBorders>
              <w:top w:val="single" w:sz="4" w:space="0" w:color="auto"/>
              <w:left w:val="nil"/>
              <w:bottom w:val="single" w:sz="4" w:space="0" w:color="auto"/>
              <w:right w:val="single" w:sz="4" w:space="0" w:color="000000"/>
            </w:tcBorders>
            <w:shd w:val="clear" w:color="000000" w:fill="FDE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c>
          <w:tcPr>
            <w:tcW w:w="1134" w:type="dxa"/>
            <w:tcBorders>
              <w:top w:val="nil"/>
              <w:left w:val="nil"/>
              <w:bottom w:val="single" w:sz="4" w:space="0" w:color="auto"/>
              <w:right w:val="single" w:sz="4" w:space="0" w:color="auto"/>
            </w:tcBorders>
            <w:shd w:val="clear" w:color="000000" w:fill="FDE9D9"/>
            <w:vAlign w:val="center"/>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10672" w:type="dxa"/>
            <w:gridSpan w:val="8"/>
            <w:tcBorders>
              <w:top w:val="single" w:sz="4" w:space="0" w:color="auto"/>
              <w:left w:val="single" w:sz="4" w:space="0" w:color="auto"/>
              <w:bottom w:val="single" w:sz="4" w:space="0" w:color="auto"/>
              <w:right w:val="single" w:sz="4" w:space="0" w:color="000000"/>
            </w:tcBorders>
            <w:shd w:val="clear" w:color="000000" w:fill="31869B"/>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w:t>
            </w:r>
          </w:p>
        </w:tc>
      </w:tr>
      <w:tr w:rsidR="0093795D" w:rsidRPr="005D2199" w:rsidTr="005D2199">
        <w:trPr>
          <w:trHeight w:val="3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1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486" w:type="dxa"/>
            <w:gridSpan w:val="3"/>
            <w:tcBorders>
              <w:top w:val="nil"/>
              <w:left w:val="nil"/>
              <w:bottom w:val="nil"/>
              <w:right w:val="nil"/>
            </w:tcBorders>
            <w:shd w:val="clear" w:color="auto" w:fill="auto"/>
            <w:noWrap/>
            <w:vAlign w:val="bottom"/>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Примечания.</w:t>
            </w: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u w:val="single"/>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u w:val="single"/>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31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73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85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3266"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032"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1134"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r>
      <w:tr w:rsidR="0093795D" w:rsidRPr="005D2199" w:rsidTr="005D2199">
        <w:trPr>
          <w:trHeight w:val="54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необходимых для строительства. </w:t>
            </w:r>
          </w:p>
        </w:tc>
      </w:tr>
      <w:tr w:rsidR="0093795D" w:rsidRPr="005D2199" w:rsidTr="005D2199">
        <w:trPr>
          <w:trHeight w:val="144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2</w:t>
            </w:r>
          </w:p>
        </w:tc>
        <w:tc>
          <w:tcPr>
            <w:tcW w:w="9152" w:type="dxa"/>
            <w:gridSpan w:val="6"/>
            <w:tcBorders>
              <w:top w:val="dotted" w:sz="4" w:space="0" w:color="auto"/>
              <w:left w:val="nil"/>
              <w:bottom w:val="dotted" w:sz="4" w:space="0" w:color="auto"/>
              <w:right w:val="dotted" w:sz="4" w:space="0" w:color="auto"/>
            </w:tcBorders>
            <w:shd w:val="clear" w:color="000000" w:fill="D9D9D9"/>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воздушного ввода в здание отдельно не рассчитывается - учтена стоимостью прокладки кабеля.Стоимость воздушного ввода в здание отдельно не рассчитывается - учтена стоимостью прокладки кабеля.Для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tc>
      </w:tr>
      <w:tr w:rsidR="0093795D" w:rsidRPr="005D2199" w:rsidTr="005D2199">
        <w:trPr>
          <w:trHeight w:val="58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3</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Настоящие удельные стоимости предназначены для формирования бюджета и начальной цены конкурса. Настоящие удельные стоимости являются максимальными и могут быть изменены в сторону уменьшения.</w:t>
            </w:r>
          </w:p>
        </w:tc>
      </w:tr>
      <w:tr w:rsidR="0093795D" w:rsidRPr="005D2199" w:rsidTr="005D2199">
        <w:trPr>
          <w:trHeight w:val="9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4</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b/>
                <w:bCs/>
                <w:sz w:val="16"/>
                <w:szCs w:val="16"/>
                <w:lang w:eastAsia="x-none"/>
              </w:rPr>
            </w:pPr>
            <w:r w:rsidRPr="005D2199">
              <w:rPr>
                <w:rFonts w:eastAsia="MS Mincho"/>
                <w:b/>
                <w:bCs/>
                <w:sz w:val="16"/>
                <w:szCs w:val="16"/>
                <w:lang w:eastAsia="x-none"/>
              </w:rPr>
              <w:t xml:space="preserve"> *</w:t>
            </w:r>
            <w:r w:rsidRPr="005D2199">
              <w:rPr>
                <w:rFonts w:eastAsia="MS Mincho"/>
                <w:sz w:val="16"/>
                <w:szCs w:val="16"/>
                <w:lang w:eastAsia="x-none"/>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93795D" w:rsidRPr="005D2199" w:rsidTr="005D2199">
        <w:trPr>
          <w:trHeight w:val="94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b/>
                <w:bCs/>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5</w:t>
            </w:r>
          </w:p>
        </w:tc>
        <w:tc>
          <w:tcPr>
            <w:tcW w:w="9152" w:type="dxa"/>
            <w:gridSpan w:val="6"/>
            <w:tcBorders>
              <w:top w:val="dotted" w:sz="4" w:space="0" w:color="auto"/>
              <w:left w:val="nil"/>
              <w:bottom w:val="dotted" w:sz="4" w:space="0" w:color="auto"/>
              <w:right w:val="dotted" w:sz="4" w:space="0" w:color="auto"/>
            </w:tcBorders>
            <w:shd w:val="clear" w:color="auto" w:fill="auto"/>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стоительстве кабельной канализации до 2 отверстий использовать расценки: № 5.1,5.2,6.1,6.2,15.1,26.1,28.1,28.2,29.1,29.2,61,65. При строительстве кабельной канализации более 2 отверстий использовать для первых двух каналов расценки: № 5.1,5.2,6.1,6.2,15.1,26.1,28.1,28.2,29.1,29.2,61,65, для каждого последующего канала  - расценки :№ 5.3,6.3,15.2,26.2,28.3,29.3, для каждых последующих 2-х каналов: 61.1,66.</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6</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5.1,5.2,6.1,6.2,15.1,26.1,28.1,28.2,29.1,29.2,61,65 для первых двух  каналов  и 5.3,6.3,15.2,26.2,28.3,29.3 - для каждого последующего канала.</w:t>
            </w:r>
          </w:p>
        </w:tc>
      </w:tr>
      <w:tr w:rsidR="0093795D" w:rsidRPr="005D2199" w:rsidTr="005D2199">
        <w:trPr>
          <w:trHeight w:val="9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7</w:t>
            </w:r>
          </w:p>
        </w:tc>
        <w:tc>
          <w:tcPr>
            <w:tcW w:w="9152" w:type="dxa"/>
            <w:gridSpan w:val="6"/>
            <w:tcBorders>
              <w:top w:val="dotted" w:sz="4" w:space="0" w:color="auto"/>
              <w:left w:val="nil"/>
              <w:bottom w:val="dotted" w:sz="4" w:space="0" w:color="auto"/>
              <w:right w:val="dotted" w:sz="4" w:space="0" w:color="000000"/>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строительстве ввода в здание в процессе реализации всех проектов, кроме FTTB, (кабельная канализация от магистрали до здания)  с учетом пробивки и заделки отверстий в фундаменте или стене применять расценки из стр-ва каб. канализации соотвествующего раздела. Для удобства использования соотвествующие УКВ для вводов уже расчитаны через УКВ канализации: для PON,P2P расценка № 16; для В2В расценки №№ 27,30. Ввод в здание по проектам FTTB рассчитывать по расценке 4.</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8</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строительства кабельной канализации из полиэтиленовых труб рассчитана для труб Д=110мм. В случае строительства кабельной канализации с применением труб Д=63мм  применять понижающие коэффициенты: к расценке  8.1 к= 0,94 , к расценкам 8.2 и 8.3  к=0,78</w:t>
            </w:r>
          </w:p>
        </w:tc>
      </w:tr>
      <w:tr w:rsidR="0093795D" w:rsidRPr="005D2199" w:rsidTr="005D2199">
        <w:trPr>
          <w:trHeight w:val="64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9</w:t>
            </w:r>
          </w:p>
        </w:tc>
        <w:tc>
          <w:tcPr>
            <w:tcW w:w="9152" w:type="dxa"/>
            <w:gridSpan w:val="6"/>
            <w:tcBorders>
              <w:top w:val="dotted" w:sz="4" w:space="0" w:color="auto"/>
              <w:left w:val="nil"/>
              <w:bottom w:val="dotted" w:sz="4" w:space="0" w:color="auto"/>
              <w:right w:val="dotted" w:sz="4" w:space="0" w:color="000000"/>
            </w:tcBorders>
            <w:shd w:val="clear" w:color="000000" w:fill="FFFFFF"/>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10</w:t>
            </w:r>
          </w:p>
        </w:tc>
        <w:tc>
          <w:tcPr>
            <w:tcW w:w="9152" w:type="dxa"/>
            <w:gridSpan w:val="6"/>
            <w:tcBorders>
              <w:top w:val="dotted" w:sz="4" w:space="0" w:color="auto"/>
              <w:left w:val="nil"/>
              <w:bottom w:val="dotted" w:sz="4" w:space="0" w:color="auto"/>
              <w:right w:val="dotted" w:sz="4" w:space="0" w:color="auto"/>
            </w:tcBorders>
            <w:shd w:val="clear" w:color="000000" w:fill="D9D9D9"/>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При строительстве МСС, FTTC, ШПД для коттеджных поселков и при других видах строительства, кроме FTTB, стоимость прокладки магистральных  ВОЛС и ВОЛС на распределительных участках  рассчитывать по расценкам раздела 2. Стоимость строительства кабельной канализации - также по расценкам раздела 2.</w:t>
            </w:r>
          </w:p>
        </w:tc>
      </w:tr>
      <w:tr w:rsidR="0093795D" w:rsidRPr="005D2199" w:rsidTr="005D2199">
        <w:trPr>
          <w:trHeight w:val="405"/>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000000" w:fill="D9D9D9"/>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11</w:t>
            </w:r>
          </w:p>
        </w:tc>
        <w:tc>
          <w:tcPr>
            <w:tcW w:w="9152" w:type="dxa"/>
            <w:gridSpan w:val="6"/>
            <w:tcBorders>
              <w:top w:val="dotted" w:sz="4" w:space="0" w:color="auto"/>
              <w:left w:val="nil"/>
              <w:bottom w:val="dotted" w:sz="4" w:space="0" w:color="auto"/>
              <w:right w:val="dotted" w:sz="4" w:space="0" w:color="auto"/>
            </w:tcBorders>
            <w:shd w:val="clear" w:color="auto" w:fill="auto"/>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Указанный в настоящих расценках размер "до" включает в себя этот размер / количество.</w:t>
            </w:r>
          </w:p>
        </w:tc>
      </w:tr>
      <w:tr w:rsidR="0093795D" w:rsidRPr="005D2199" w:rsidTr="005D2199">
        <w:trPr>
          <w:trHeight w:val="600"/>
        </w:trPr>
        <w:tc>
          <w:tcPr>
            <w:tcW w:w="620" w:type="dxa"/>
            <w:tcBorders>
              <w:top w:val="nil"/>
              <w:left w:val="nil"/>
              <w:bottom w:val="nil"/>
              <w:right w:val="nil"/>
            </w:tcBorders>
            <w:shd w:val="clear" w:color="auto" w:fill="auto"/>
            <w:noWrap/>
            <w:vAlign w:val="bottom"/>
            <w:hideMark/>
          </w:tcPr>
          <w:p w:rsidR="0093795D" w:rsidRPr="005D2199" w:rsidRDefault="0093795D" w:rsidP="0093795D">
            <w:pPr>
              <w:rPr>
                <w:rFonts w:eastAsia="MS Mincho"/>
                <w:sz w:val="16"/>
                <w:szCs w:val="16"/>
                <w:lang w:eastAsia="x-none"/>
              </w:rPr>
            </w:pPr>
          </w:p>
        </w:tc>
        <w:tc>
          <w:tcPr>
            <w:tcW w:w="900" w:type="dxa"/>
            <w:tcBorders>
              <w:top w:val="nil"/>
              <w:left w:val="dotted" w:sz="4" w:space="0" w:color="auto"/>
              <w:bottom w:val="dotted" w:sz="4" w:space="0" w:color="auto"/>
              <w:right w:val="dotted" w:sz="4" w:space="0" w:color="auto"/>
            </w:tcBorders>
            <w:shd w:val="clear" w:color="auto" w:fill="auto"/>
            <w:noWrap/>
            <w:vAlign w:val="center"/>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12</w:t>
            </w:r>
          </w:p>
        </w:tc>
        <w:tc>
          <w:tcPr>
            <w:tcW w:w="9152" w:type="dxa"/>
            <w:gridSpan w:val="6"/>
            <w:tcBorders>
              <w:top w:val="dotted" w:sz="4" w:space="0" w:color="auto"/>
              <w:left w:val="nil"/>
              <w:bottom w:val="nil"/>
              <w:right w:val="nil"/>
            </w:tcBorders>
            <w:shd w:val="clear" w:color="000000" w:fill="D9D9D9"/>
            <w:vAlign w:val="bottom"/>
            <w:hideMark/>
          </w:tcPr>
          <w:p w:rsidR="0093795D" w:rsidRPr="005D2199" w:rsidRDefault="0093795D" w:rsidP="0093795D">
            <w:pPr>
              <w:rPr>
                <w:rFonts w:eastAsia="MS Mincho"/>
                <w:sz w:val="16"/>
                <w:szCs w:val="16"/>
                <w:lang w:eastAsia="x-none"/>
              </w:rPr>
            </w:pPr>
            <w:r w:rsidRPr="005D2199">
              <w:rPr>
                <w:rFonts w:eastAsia="MS Mincho"/>
                <w:sz w:val="16"/>
                <w:szCs w:val="16"/>
                <w:lang w:eastAsia="x-none"/>
              </w:rPr>
              <w:t xml:space="preserve">В разделе 1 состав работ по прокладке ВОЛС </w:t>
            </w:r>
            <w:r w:rsidRPr="005D2199">
              <w:rPr>
                <w:rFonts w:eastAsia="MS Mincho"/>
                <w:b/>
                <w:bCs/>
                <w:sz w:val="16"/>
                <w:szCs w:val="16"/>
                <w:lang w:eastAsia="x-none"/>
              </w:rPr>
              <w:t>до 500 м</w:t>
            </w:r>
            <w:r w:rsidRPr="005D2199">
              <w:rPr>
                <w:rFonts w:eastAsia="MS Mincho"/>
                <w:sz w:val="16"/>
                <w:szCs w:val="16"/>
                <w:lang w:eastAsia="x-none"/>
              </w:rPr>
              <w:t xml:space="preserve"> ,включеного в  расценки </w:t>
            </w:r>
            <w:r w:rsidRPr="005D2199">
              <w:rPr>
                <w:rFonts w:eastAsia="MS Mincho"/>
                <w:b/>
                <w:bCs/>
                <w:sz w:val="16"/>
                <w:szCs w:val="16"/>
                <w:lang w:eastAsia="x-none"/>
              </w:rPr>
              <w:t>с №№ 1.1 до 2.10</w:t>
            </w:r>
            <w:r w:rsidRPr="005D2199">
              <w:rPr>
                <w:rFonts w:eastAsia="MS Mincho"/>
                <w:sz w:val="16"/>
                <w:szCs w:val="16"/>
                <w:lang w:eastAsia="x-none"/>
              </w:rPr>
              <w:t>, соответствует составу работ по прокладке ВОК</w:t>
            </w:r>
            <w:r w:rsidRPr="005D2199">
              <w:rPr>
                <w:rFonts w:eastAsia="MS Mincho"/>
                <w:b/>
                <w:bCs/>
                <w:sz w:val="16"/>
                <w:szCs w:val="16"/>
                <w:lang w:eastAsia="x-none"/>
              </w:rPr>
              <w:t xml:space="preserve"> свыше 500 м</w:t>
            </w:r>
            <w:r w:rsidRPr="005D2199">
              <w:rPr>
                <w:rFonts w:eastAsia="MS Mincho"/>
                <w:sz w:val="16"/>
                <w:szCs w:val="16"/>
                <w:lang w:eastAsia="x-none"/>
              </w:rPr>
              <w:t xml:space="preserve">.в расценке </w:t>
            </w:r>
            <w:r w:rsidRPr="005D2199">
              <w:rPr>
                <w:rFonts w:eastAsia="MS Mincho"/>
                <w:b/>
                <w:bCs/>
                <w:sz w:val="16"/>
                <w:szCs w:val="16"/>
                <w:lang w:eastAsia="x-none"/>
              </w:rPr>
              <w:t xml:space="preserve">№ 10 </w:t>
            </w:r>
            <w:r w:rsidRPr="005D2199">
              <w:rPr>
                <w:rFonts w:eastAsia="MS Mincho"/>
                <w:sz w:val="16"/>
                <w:szCs w:val="16"/>
                <w:lang w:eastAsia="x-none"/>
              </w:rPr>
              <w:t>и учтен стоимостью 1 порта или 1 д/х в соотвествущей позиции.</w:t>
            </w:r>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                  </w:t>
      </w:r>
    </w:p>
    <w:tbl>
      <w:tblPr>
        <w:tblW w:w="10285" w:type="dxa"/>
        <w:tblLayout w:type="fixed"/>
        <w:tblLook w:val="00A0" w:firstRow="1" w:lastRow="0" w:firstColumn="1" w:lastColumn="0" w:noHBand="0" w:noVBand="0"/>
      </w:tblPr>
      <w:tblGrid>
        <w:gridCol w:w="4927"/>
        <w:gridCol w:w="2081"/>
        <w:gridCol w:w="2846"/>
        <w:gridCol w:w="431"/>
      </w:tblGrid>
      <w:tr w:rsidR="0093795D" w:rsidRPr="0093795D" w:rsidTr="0093795D">
        <w:trPr>
          <w:trHeight w:val="360"/>
        </w:trPr>
        <w:tc>
          <w:tcPr>
            <w:tcW w:w="7008"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Заказчика: </w:t>
            </w:r>
          </w:p>
        </w:tc>
        <w:tc>
          <w:tcPr>
            <w:tcW w:w="3277" w:type="dxa"/>
            <w:gridSpan w:val="2"/>
            <w:tcBorders>
              <w:top w:val="nil"/>
              <w:left w:val="nil"/>
              <w:bottom w:val="nil"/>
              <w:right w:val="nil"/>
            </w:tcBorders>
            <w:noWrap/>
            <w:vAlign w:val="bottom"/>
          </w:tcPr>
          <w:p w:rsidR="0093795D" w:rsidRPr="0093795D" w:rsidRDefault="0093795D" w:rsidP="0093795D">
            <w:pPr>
              <w:rPr>
                <w:rFonts w:eastAsia="MS Mincho"/>
                <w:b/>
                <w:lang w:eastAsia="x-none"/>
              </w:rPr>
            </w:pPr>
            <w:r w:rsidRPr="0093795D">
              <w:rPr>
                <w:rFonts w:eastAsia="MS Mincho"/>
                <w:b/>
                <w:lang w:eastAsia="x-none"/>
              </w:rPr>
              <w:t xml:space="preserve">от Подрядчика: </w:t>
            </w:r>
          </w:p>
        </w:tc>
      </w:tr>
      <w:tr w:rsidR="0093795D" w:rsidRPr="0093795D" w:rsidTr="0093795D">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93795D" w:rsidRPr="0093795D" w:rsidTr="0093795D">
              <w:trPr>
                <w:trHeight w:val="294"/>
              </w:trPr>
              <w:tc>
                <w:tcPr>
                  <w:tcW w:w="5385" w:type="dxa"/>
                </w:tcPr>
                <w:p w:rsidR="0093795D" w:rsidRPr="0093795D" w:rsidRDefault="0093795D" w:rsidP="0093795D">
                  <w:pPr>
                    <w:rPr>
                      <w:rFonts w:eastAsia="MS Mincho"/>
                      <w:b/>
                      <w:bCs/>
                      <w:lang w:eastAsia="x-none"/>
                    </w:rPr>
                  </w:pPr>
                </w:p>
              </w:tc>
            </w:tr>
            <w:tr w:rsidR="0093795D" w:rsidRPr="0093795D" w:rsidTr="0093795D">
              <w:trPr>
                <w:trHeight w:val="1474"/>
              </w:trPr>
              <w:tc>
                <w:tcPr>
                  <w:tcW w:w="5385" w:type="dxa"/>
                </w:tcPr>
                <w:p w:rsidR="0093795D" w:rsidRPr="0093795D" w:rsidRDefault="0093795D" w:rsidP="0093795D">
                  <w:pPr>
                    <w:rPr>
                      <w:rFonts w:eastAsia="MS Mincho"/>
                      <w:bCs/>
                      <w:lang w:eastAsia="x-none"/>
                    </w:rPr>
                  </w:pPr>
                  <w:r w:rsidRPr="0093795D">
                    <w:rPr>
                      <w:rFonts w:eastAsia="MS Mincho"/>
                      <w:bCs/>
                      <w:lang w:eastAsia="x-none"/>
                    </w:rPr>
                    <w:t xml:space="preserve">Генеральный директор </w:t>
                  </w:r>
                </w:p>
                <w:p w:rsidR="0093795D" w:rsidRPr="0093795D" w:rsidRDefault="0093795D" w:rsidP="0093795D">
                  <w:pPr>
                    <w:rPr>
                      <w:rFonts w:eastAsia="MS Mincho"/>
                      <w:bCs/>
                      <w:lang w:eastAsia="x-none"/>
                    </w:rPr>
                  </w:pPr>
                  <w:r w:rsidRPr="0093795D">
                    <w:rPr>
                      <w:rFonts w:eastAsia="MS Mincho"/>
                      <w:bCs/>
                      <w:lang w:eastAsia="x-none"/>
                    </w:rPr>
                    <w:t>ПАО «Башинформсвязь»</w:t>
                  </w:r>
                </w:p>
                <w:p w:rsidR="0093795D" w:rsidRPr="0093795D" w:rsidRDefault="0093795D" w:rsidP="0093795D">
                  <w:pPr>
                    <w:rPr>
                      <w:rFonts w:eastAsia="MS Mincho"/>
                      <w:bCs/>
                      <w:lang w:eastAsia="x-none"/>
                    </w:rPr>
                  </w:pPr>
                  <w:r w:rsidRPr="0093795D">
                    <w:rPr>
                      <w:rFonts w:eastAsia="MS Mincho"/>
                      <w:bCs/>
                      <w:lang w:eastAsia="x-none"/>
                    </w:rPr>
                    <w:t>М.Г. Долгоаршинных</w:t>
                  </w:r>
                </w:p>
                <w:p w:rsidR="0093795D" w:rsidRPr="0093795D" w:rsidRDefault="0093795D" w:rsidP="0093795D">
                  <w:pPr>
                    <w:rPr>
                      <w:rFonts w:eastAsia="MS Mincho"/>
                      <w:bCs/>
                      <w:lang w:eastAsia="x-none"/>
                    </w:rPr>
                  </w:pPr>
                </w:p>
                <w:p w:rsidR="0093795D" w:rsidRPr="0093795D" w:rsidRDefault="0093795D" w:rsidP="0093795D">
                  <w:pPr>
                    <w:rPr>
                      <w:rFonts w:eastAsia="MS Mincho"/>
                      <w:bCs/>
                      <w:lang w:eastAsia="x-none"/>
                    </w:rPr>
                  </w:pPr>
                  <w:r w:rsidRPr="0093795D">
                    <w:rPr>
                      <w:rFonts w:eastAsia="MS Mincho"/>
                      <w:bCs/>
                      <w:lang w:eastAsia="x-none"/>
                    </w:rPr>
                    <w:t>_____________       м.п.</w:t>
                  </w:r>
                </w:p>
              </w:tc>
            </w:tr>
          </w:tbl>
          <w:p w:rsidR="0093795D" w:rsidRPr="0093795D" w:rsidRDefault="0093795D" w:rsidP="0093795D">
            <w:pPr>
              <w:rPr>
                <w:rFonts w:eastAsia="MS Mincho"/>
                <w:b/>
                <w:bCs/>
                <w:lang w:eastAsia="x-none"/>
              </w:rPr>
            </w:pPr>
          </w:p>
        </w:tc>
        <w:tc>
          <w:tcPr>
            <w:tcW w:w="4927" w:type="dxa"/>
            <w:gridSpan w:val="2"/>
          </w:tcPr>
          <w:p w:rsidR="0093795D" w:rsidRPr="0093795D" w:rsidRDefault="0093795D" w:rsidP="0093795D">
            <w:pPr>
              <w:rPr>
                <w:rFonts w:eastAsia="MS Mincho"/>
                <w:lang w:eastAsia="x-none"/>
              </w:rPr>
            </w:pPr>
            <w:permStart w:id="494295343" w:edGrp="everyone"/>
            <w:r w:rsidRPr="0093795D">
              <w:rPr>
                <w:rFonts w:eastAsia="MS Mincho"/>
                <w:lang w:eastAsia="x-none"/>
              </w:rPr>
              <w:t>Подрядчик:</w:t>
            </w: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93795D" w:rsidRPr="0093795D" w:rsidRDefault="0093795D" w:rsidP="0093795D">
            <w:pPr>
              <w:rPr>
                <w:rFonts w:eastAsia="MS Mincho"/>
                <w:b/>
                <w:bCs/>
                <w:lang w:eastAsia="x-none"/>
              </w:rPr>
            </w:pPr>
            <w:r w:rsidRPr="0093795D">
              <w:rPr>
                <w:rFonts w:eastAsia="MS Mincho"/>
                <w:lang w:eastAsia="x-none"/>
              </w:rPr>
              <w:t>______________   м.п.</w:t>
            </w:r>
            <w:permEnd w:id="494295343"/>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sectPr w:rsidR="0093795D" w:rsidRPr="0093795D" w:rsidSect="0093795D">
          <w:pgSz w:w="11904" w:h="16834"/>
          <w:pgMar w:top="1134" w:right="851" w:bottom="851" w:left="1418" w:header="720" w:footer="720" w:gutter="0"/>
          <w:cols w:space="720"/>
          <w:noEndnote/>
          <w:titlePg/>
        </w:sectPr>
      </w:pPr>
    </w:p>
    <w:p w:rsidR="0093795D" w:rsidRPr="0093795D" w:rsidRDefault="0093795D" w:rsidP="0093795D">
      <w:pPr>
        <w:rPr>
          <w:rFonts w:eastAsia="MS Mincho"/>
          <w:lang w:eastAsia="x-none"/>
        </w:rPr>
      </w:pPr>
      <w:r w:rsidRPr="0093795D">
        <w:rPr>
          <w:rFonts w:eastAsia="MS Mincho"/>
          <w:noProof/>
        </w:rPr>
        <w:drawing>
          <wp:inline distT="0" distB="0" distL="0" distR="0" wp14:anchorId="280A43E8" wp14:editId="2CDBE563">
            <wp:extent cx="9753600" cy="6115050"/>
            <wp:effectExtent l="0" t="0" r="0" b="0"/>
            <wp:docPr id="56" name="Рисунок 56" descr="C:\Users\A5AC2~1.HAJ\AppData\Local\Temp\7zEB704.tmp\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5AC2~1.HAJ\AppData\Local\Temp\7zEB704.tmp\Page1.jpg"/>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9753600" cy="6115050"/>
                    </a:xfrm>
                    <a:prstGeom prst="rect">
                      <a:avLst/>
                    </a:prstGeom>
                    <a:noFill/>
                    <a:ln>
                      <a:noFill/>
                    </a:ln>
                  </pic:spPr>
                </pic:pic>
              </a:graphicData>
            </a:graphic>
          </wp:inline>
        </w:drawing>
      </w:r>
    </w:p>
    <w:p w:rsidR="0093795D" w:rsidRPr="0093795D" w:rsidRDefault="0093795D" w:rsidP="0093795D">
      <w:pPr>
        <w:rPr>
          <w:rFonts w:eastAsia="MS Mincho"/>
          <w:lang w:eastAsia="x-none"/>
        </w:rPr>
        <w:sectPr w:rsidR="0093795D" w:rsidRPr="0093795D" w:rsidSect="0093795D">
          <w:pgSz w:w="16834" w:h="11904" w:orient="landscape"/>
          <w:pgMar w:top="1418" w:right="1134" w:bottom="851" w:left="851" w:header="720" w:footer="720" w:gutter="0"/>
          <w:cols w:space="720"/>
          <w:noEndnote/>
          <w:titlePg/>
        </w:sectPr>
      </w:pPr>
      <w:r w:rsidRPr="0093795D">
        <w:rPr>
          <w:rFonts w:eastAsia="MS Mincho"/>
          <w:noProof/>
        </w:rPr>
        <w:drawing>
          <wp:inline distT="0" distB="0" distL="0" distR="0" wp14:anchorId="0AFBD318" wp14:editId="79DE082C">
            <wp:extent cx="9829800" cy="6115050"/>
            <wp:effectExtent l="0" t="0" r="0" b="0"/>
            <wp:docPr id="57" name="Рисунок 57" descr="C:\Users\A5AC2~1.HAJ\AppData\Local\Temp\7zE553.tmp\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5AC2~1.HAJ\AppData\Local\Temp\7zE553.tmp\Page2.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9829800" cy="6115050"/>
                    </a:xfrm>
                    <a:prstGeom prst="rect">
                      <a:avLst/>
                    </a:prstGeom>
                    <a:noFill/>
                    <a:ln>
                      <a:noFill/>
                    </a:ln>
                  </pic:spPr>
                </pic:pic>
              </a:graphicData>
            </a:graphic>
          </wp:inline>
        </w:drawing>
      </w:r>
    </w:p>
    <w:p w:rsidR="0093795D" w:rsidRPr="0093795D" w:rsidRDefault="0093795D" w:rsidP="0077634D">
      <w:pPr>
        <w:jc w:val="right"/>
        <w:rPr>
          <w:rFonts w:eastAsia="MS Mincho"/>
          <w:bCs/>
          <w:iCs/>
          <w:lang w:eastAsia="x-none"/>
        </w:rPr>
      </w:pPr>
      <w:r w:rsidRPr="0093795D">
        <w:rPr>
          <w:rFonts w:eastAsia="MS Mincho"/>
          <w:bCs/>
          <w:iCs/>
          <w:lang w:eastAsia="x-none"/>
        </w:rPr>
        <w:t>Приложение №5</w:t>
      </w:r>
    </w:p>
    <w:p w:rsidR="0093795D" w:rsidRPr="0093795D" w:rsidRDefault="0093795D" w:rsidP="0077634D">
      <w:pPr>
        <w:jc w:val="right"/>
        <w:rPr>
          <w:rFonts w:eastAsia="MS Mincho"/>
          <w:b/>
          <w:iCs/>
          <w:lang w:eastAsia="x-none"/>
        </w:rPr>
      </w:pPr>
      <w:r w:rsidRPr="0093795D">
        <w:rPr>
          <w:rFonts w:eastAsia="MS Mincho"/>
          <w:lang w:eastAsia="x-none"/>
        </w:rPr>
        <w:t>к Договору №_____________от ______ 20__г.</w:t>
      </w:r>
    </w:p>
    <w:p w:rsidR="0093795D" w:rsidRPr="0093795D" w:rsidRDefault="0093795D" w:rsidP="0093795D">
      <w:pPr>
        <w:rPr>
          <w:rFonts w:eastAsia="MS Mincho"/>
          <w:lang w:eastAsia="x-none"/>
        </w:rPr>
      </w:pPr>
    </w:p>
    <w:p w:rsidR="0093795D" w:rsidRPr="0093795D" w:rsidRDefault="0093795D" w:rsidP="0077634D">
      <w:pPr>
        <w:jc w:val="center"/>
        <w:rPr>
          <w:rFonts w:eastAsia="MS Mincho"/>
          <w:b/>
          <w:bCs/>
          <w:lang w:eastAsia="x-none"/>
        </w:rPr>
      </w:pPr>
      <w:r w:rsidRPr="0093795D">
        <w:rPr>
          <w:rFonts w:eastAsia="MS Mincho"/>
          <w:b/>
          <w:bCs/>
          <w:lang w:eastAsia="x-none"/>
        </w:rPr>
        <w:t>Антикоррупционная контрактная оговорка</w:t>
      </w:r>
    </w:p>
    <w:p w:rsidR="0093795D" w:rsidRPr="0093795D" w:rsidRDefault="0093795D" w:rsidP="0093795D">
      <w:pPr>
        <w:rPr>
          <w:rFonts w:eastAsia="MS Mincho"/>
          <w:lang w:eastAsia="x-none"/>
        </w:rPr>
      </w:pPr>
      <w:r w:rsidRPr="0093795D">
        <w:rPr>
          <w:rFonts w:eastAsia="MS Mincho"/>
          <w:lang w:eastAsia="x-none"/>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93795D" w:rsidRPr="0093795D" w:rsidRDefault="0093795D" w:rsidP="0093795D">
      <w:pPr>
        <w:rPr>
          <w:rFonts w:eastAsia="MS Mincho"/>
          <w:lang w:eastAsia="x-none"/>
        </w:rPr>
      </w:pPr>
      <w:r w:rsidRPr="0093795D">
        <w:rPr>
          <w:rFonts w:eastAsia="MS Mincho"/>
          <w:lang w:eastAsia="x-none"/>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93795D" w:rsidRPr="0093795D" w:rsidRDefault="0093795D" w:rsidP="0093795D">
      <w:pPr>
        <w:rPr>
          <w:rFonts w:eastAsia="MS Mincho"/>
          <w:lang w:eastAsia="x-none"/>
        </w:rPr>
      </w:pPr>
      <w:r w:rsidRPr="0093795D">
        <w:rPr>
          <w:rFonts w:eastAsia="MS Mincho"/>
          <w:lang w:eastAsia="x-none"/>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93795D" w:rsidRPr="0093795D" w:rsidRDefault="0093795D" w:rsidP="0093795D">
      <w:pPr>
        <w:rPr>
          <w:rFonts w:eastAsia="MS Mincho"/>
          <w:lang w:eastAsia="x-none"/>
        </w:rPr>
      </w:pPr>
      <w:r w:rsidRPr="0093795D">
        <w:rPr>
          <w:rFonts w:eastAsia="MS Mincho"/>
          <w:lang w:eastAsia="x-none"/>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93795D" w:rsidRPr="0093795D" w:rsidTr="0093795D">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Заказчика:</w:t>
            </w:r>
          </w:p>
        </w:tc>
        <w:tc>
          <w:tcPr>
            <w:tcW w:w="4927" w:type="dxa"/>
          </w:tcPr>
          <w:p w:rsidR="0093795D" w:rsidRPr="0093795D" w:rsidRDefault="0093795D" w:rsidP="0093795D">
            <w:pPr>
              <w:rPr>
                <w:rFonts w:eastAsia="MS Mincho"/>
                <w:b/>
                <w:bCs/>
                <w:lang w:eastAsia="x-none"/>
              </w:rPr>
            </w:pPr>
            <w:r w:rsidRPr="0093795D">
              <w:rPr>
                <w:rFonts w:eastAsia="MS Mincho"/>
                <w:b/>
                <w:bCs/>
                <w:lang w:eastAsia="x-none"/>
              </w:rPr>
              <w:t>от Исполнителя:</w:t>
            </w:r>
          </w:p>
        </w:tc>
      </w:tr>
      <w:tr w:rsidR="0093795D" w:rsidRPr="0093795D" w:rsidTr="0093795D">
        <w:tc>
          <w:tcPr>
            <w:tcW w:w="4927" w:type="dxa"/>
          </w:tcPr>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w:t>
            </w:r>
          </w:p>
          <w:p w:rsidR="0093795D" w:rsidRPr="0093795D" w:rsidRDefault="0093795D" w:rsidP="0093795D">
            <w:pPr>
              <w:rPr>
                <w:rFonts w:eastAsia="MS Mincho"/>
                <w:lang w:eastAsia="x-none"/>
              </w:rPr>
            </w:pPr>
            <w:r w:rsidRPr="0093795D">
              <w:rPr>
                <w:rFonts w:eastAsia="MS Mincho"/>
                <w:lang w:eastAsia="x-none"/>
              </w:rPr>
              <w:t xml:space="preserve">_____________ </w:t>
            </w:r>
          </w:p>
          <w:p w:rsidR="0093795D" w:rsidRPr="0093795D" w:rsidRDefault="0093795D" w:rsidP="0093795D">
            <w:pPr>
              <w:rPr>
                <w:rFonts w:eastAsia="MS Mincho"/>
                <w:lang w:eastAsia="x-none"/>
              </w:rPr>
            </w:pPr>
            <w:r w:rsidRPr="0093795D">
              <w:rPr>
                <w:rFonts w:eastAsia="MS Mincho"/>
                <w:lang w:eastAsia="x-none"/>
              </w:rPr>
              <w:t xml:space="preserve">      м.п.</w:t>
            </w:r>
          </w:p>
          <w:p w:rsidR="0093795D" w:rsidRPr="0093795D" w:rsidRDefault="0093795D" w:rsidP="0093795D">
            <w:pPr>
              <w:rPr>
                <w:rFonts w:eastAsia="MS Mincho"/>
                <w:b/>
                <w:bCs/>
                <w:lang w:eastAsia="x-none"/>
              </w:rPr>
            </w:pPr>
          </w:p>
        </w:tc>
        <w:tc>
          <w:tcPr>
            <w:tcW w:w="4927" w:type="dxa"/>
          </w:tcPr>
          <w:p w:rsidR="0093795D" w:rsidRPr="0093795D" w:rsidRDefault="0093795D" w:rsidP="0093795D">
            <w:pPr>
              <w:rPr>
                <w:rFonts w:eastAsia="MS Mincho"/>
                <w:lang w:eastAsia="x-none"/>
              </w:rPr>
            </w:pPr>
            <w:permStart w:id="1495359296" w:edGrp="everyone"/>
          </w:p>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r w:rsidRPr="0093795D">
              <w:rPr>
                <w:rFonts w:eastAsia="MS Mincho"/>
                <w:lang w:eastAsia="x-none"/>
              </w:rPr>
              <w:t xml:space="preserve">______________ </w:t>
            </w:r>
          </w:p>
          <w:p w:rsidR="0093795D" w:rsidRPr="0093795D" w:rsidRDefault="0093795D" w:rsidP="0093795D">
            <w:pPr>
              <w:rPr>
                <w:rFonts w:eastAsia="MS Mincho"/>
                <w:b/>
                <w:bCs/>
                <w:lang w:eastAsia="x-none"/>
              </w:rPr>
            </w:pPr>
            <w:r w:rsidRPr="0093795D">
              <w:rPr>
                <w:rFonts w:eastAsia="MS Mincho"/>
                <w:lang w:eastAsia="x-none"/>
              </w:rPr>
              <w:t xml:space="preserve">  м.п.</w:t>
            </w:r>
            <w:r w:rsidRPr="0093795D" w:rsidDel="00EB2A43">
              <w:rPr>
                <w:rFonts w:eastAsia="MS Mincho"/>
                <w:lang w:eastAsia="x-none"/>
              </w:rPr>
              <w:t xml:space="preserve"> </w:t>
            </w:r>
            <w:permEnd w:id="1495359296"/>
          </w:p>
        </w:tc>
      </w:tr>
    </w:tbl>
    <w:p w:rsidR="0093795D" w:rsidRPr="0093795D" w:rsidRDefault="0093795D" w:rsidP="0093795D">
      <w:pPr>
        <w:rPr>
          <w:rFonts w:eastAsia="MS Mincho"/>
          <w:lang w:eastAsia="x-none"/>
        </w:rPr>
      </w:pPr>
    </w:p>
    <w:p w:rsidR="0093795D" w:rsidRPr="0093795D" w:rsidRDefault="0093795D" w:rsidP="0093795D">
      <w:pPr>
        <w:rPr>
          <w:rFonts w:eastAsia="MS Mincho"/>
          <w:lang w:eastAsia="x-none"/>
        </w:rPr>
      </w:pPr>
    </w:p>
    <w:p w:rsidR="0041680F" w:rsidRDefault="0041680F"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F34D75" w:rsidRDefault="00F34D75" w:rsidP="0041680F">
      <w:pPr>
        <w:rPr>
          <w:rFonts w:eastAsia="MS Mincho"/>
          <w:lang w:eastAsia="x-none"/>
        </w:rPr>
      </w:pPr>
    </w:p>
    <w:p w:rsidR="00D353AC" w:rsidRPr="00D353AC" w:rsidRDefault="00D353AC" w:rsidP="00D353AC">
      <w:pPr>
        <w:autoSpaceDE w:val="0"/>
        <w:autoSpaceDN w:val="0"/>
        <w:adjustRightInd w:val="0"/>
        <w:jc w:val="center"/>
        <w:rPr>
          <w:rFonts w:ascii="Calibri" w:eastAsia="Calibri" w:hAnsi="Calibri" w:cs="Calibri"/>
          <w:color w:val="777171"/>
          <w:sz w:val="20"/>
          <w:szCs w:val="20"/>
          <w:lang w:eastAsia="en-US"/>
        </w:rPr>
      </w:pPr>
      <w:r w:rsidRPr="00D353AC">
        <w:rPr>
          <w:rFonts w:ascii="Calibri" w:eastAsia="Calibri" w:hAnsi="Calibri" w:cs="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ascii="TimesNewRomanPS-BoldMT" w:eastAsia="Calibri" w:hAnsi="TimesNewRomanPS-BoldMT" w:cs="TimesNewRomanPS-BoldMT"/>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ПУБЛИЧНОЕ АКЦИОНЕРНОЕ ОБЩЕСТВО</w:t>
      </w: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«БАШИНФОРМСВЯЗЬ»</w:t>
      </w: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МЕТОДИЧЕСКИЕ РЕКОМЕНДАЦИИ</w:t>
      </w:r>
    </w:p>
    <w:p w:rsidR="00D353AC" w:rsidRPr="00D353AC" w:rsidRDefault="00D353AC" w:rsidP="00D353AC">
      <w:pPr>
        <w:autoSpaceDE w:val="0"/>
        <w:autoSpaceDN w:val="0"/>
        <w:adjustRightInd w:val="0"/>
        <w:jc w:val="center"/>
        <w:rPr>
          <w:rFonts w:eastAsia="Calibri"/>
          <w:b/>
          <w:bCs/>
          <w:color w:val="000000"/>
          <w:sz w:val="32"/>
          <w:szCs w:val="32"/>
          <w:lang w:eastAsia="en-US"/>
        </w:rPr>
      </w:pPr>
      <w:r w:rsidRPr="00D353AC">
        <w:rPr>
          <w:rFonts w:eastAsia="Calibri"/>
          <w:b/>
          <w:bCs/>
          <w:color w:val="000000"/>
          <w:sz w:val="32"/>
          <w:szCs w:val="32"/>
          <w:lang w:eastAsia="en-US"/>
        </w:rPr>
        <w:t>2-я редакция</w:t>
      </w:r>
    </w:p>
    <w:p w:rsidR="00D353AC" w:rsidRPr="00D353AC" w:rsidRDefault="00D353AC" w:rsidP="00D353AC">
      <w:pPr>
        <w:autoSpaceDE w:val="0"/>
        <w:autoSpaceDN w:val="0"/>
        <w:adjustRightInd w:val="0"/>
        <w:jc w:val="center"/>
        <w:rPr>
          <w:rFonts w:eastAsia="Calibri"/>
          <w:b/>
          <w:bCs/>
          <w:color w:val="000000"/>
          <w:sz w:val="32"/>
          <w:szCs w:val="32"/>
          <w:lang w:eastAsia="en-US"/>
        </w:rPr>
      </w:pP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00000"/>
          <w:lang w:eastAsia="en-US"/>
        </w:rPr>
        <w:t xml:space="preserve">ДЛЯ ПОДРЯДНЫХ ОРГАНИЗАЦИЙ ПО </w:t>
      </w:r>
      <w:r w:rsidRPr="00D353AC">
        <w:rPr>
          <w:rFonts w:eastAsia="Calibri"/>
          <w:color w:val="0D0D0D"/>
          <w:lang w:eastAsia="en-US"/>
        </w:rPr>
        <w:t>ОФОРМЛЕНИЮ</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ИСПОЛНИТЕЛЬНОЙ ДОКУМЕНТАЦИИ</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НА РАБОТЫ, ВЫПОЛНЕННЫЕ ПО СТРОИТЕЛЬСТВУ, РАЗВИТИЮ И</w:t>
      </w: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color w:val="0D0D0D"/>
          <w:lang w:eastAsia="en-US"/>
        </w:rPr>
        <w:t>РЕКОНСТРУКЦИИ СЕТЕЙ СВЯЗИ ПАО «БАШИНФОРМСВЯЗЬ»</w:t>
      </w:r>
    </w:p>
    <w:p w:rsidR="00D353AC" w:rsidRPr="00D353AC" w:rsidRDefault="00D353AC" w:rsidP="00D353AC">
      <w:pPr>
        <w:autoSpaceDE w:val="0"/>
        <w:autoSpaceDN w:val="0"/>
        <w:adjustRightInd w:val="0"/>
        <w:jc w:val="center"/>
        <w:rPr>
          <w:rFonts w:eastAsia="Calibri"/>
          <w:color w:val="0D0D0D"/>
          <w:lang w:eastAsia="en-US"/>
        </w:rPr>
      </w:pPr>
    </w:p>
    <w:p w:rsidR="00D353AC" w:rsidRPr="00D353AC" w:rsidRDefault="00D353AC" w:rsidP="00D353AC">
      <w:pPr>
        <w:autoSpaceDE w:val="0"/>
        <w:autoSpaceDN w:val="0"/>
        <w:adjustRightInd w:val="0"/>
        <w:jc w:val="center"/>
        <w:rPr>
          <w:rFonts w:eastAsia="Calibri"/>
          <w:color w:val="0D0D0D"/>
          <w:lang w:eastAsia="en-US"/>
        </w:rPr>
      </w:pPr>
      <w:r w:rsidRPr="00D353AC">
        <w:rPr>
          <w:rFonts w:eastAsia="Calibri"/>
          <w:noProof/>
          <w:color w:val="0D0D0D"/>
        </w:rPr>
        <w:drawing>
          <wp:inline distT="0" distB="0" distL="0" distR="0" wp14:anchorId="488FF110" wp14:editId="551FD08C">
            <wp:extent cx="1209675" cy="952500"/>
            <wp:effectExtent l="0" t="0" r="952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209675" cy="952500"/>
                    </a:xfrm>
                    <a:prstGeom prst="rect">
                      <a:avLst/>
                    </a:prstGeom>
                    <a:noFill/>
                    <a:ln>
                      <a:noFill/>
                    </a:ln>
                  </pic:spPr>
                </pic:pic>
              </a:graphicData>
            </a:graphic>
          </wp:inline>
        </w:drawing>
      </w:r>
    </w:p>
    <w:p w:rsidR="00D353AC" w:rsidRPr="00D353AC" w:rsidRDefault="00D353AC" w:rsidP="00D353AC">
      <w:pPr>
        <w:autoSpaceDE w:val="0"/>
        <w:autoSpaceDN w:val="0"/>
        <w:adjustRightInd w:val="0"/>
        <w:jc w:val="center"/>
        <w:rPr>
          <w:rFonts w:eastAsia="Calibri"/>
          <w:color w:val="0D0D0D"/>
          <w:lang w:eastAsia="en-US"/>
        </w:rPr>
      </w:pPr>
    </w:p>
    <w:p w:rsidR="00D353AC" w:rsidRPr="00D353AC" w:rsidRDefault="00D353AC" w:rsidP="00D353AC">
      <w:pPr>
        <w:autoSpaceDE w:val="0"/>
        <w:autoSpaceDN w:val="0"/>
        <w:adjustRightInd w:val="0"/>
        <w:jc w:val="center"/>
        <w:rPr>
          <w:rFonts w:eastAsia="Calibri"/>
          <w:lang w:eastAsia="en-US"/>
        </w:rPr>
      </w:pPr>
      <w:r w:rsidRPr="00D353AC">
        <w:rPr>
          <w:rFonts w:eastAsia="Calibri"/>
          <w:lang w:eastAsia="en-US"/>
        </w:rPr>
        <w:t>разработаны отделом капитального строительства ЦАУ ПАО «Башинформсвязь»</w:t>
      </w:r>
    </w:p>
    <w:p w:rsidR="00D353AC" w:rsidRPr="00D353AC" w:rsidRDefault="00D353AC" w:rsidP="00D353AC">
      <w:pPr>
        <w:autoSpaceDE w:val="0"/>
        <w:autoSpaceDN w:val="0"/>
        <w:adjustRightInd w:val="0"/>
        <w:jc w:val="center"/>
        <w:rPr>
          <w:rFonts w:eastAsia="Calibri"/>
          <w:b/>
          <w:bCs/>
          <w:lang w:eastAsia="en-US"/>
        </w:rPr>
      </w:pPr>
      <w:r w:rsidRPr="00D353AC">
        <w:rPr>
          <w:rFonts w:eastAsia="Calibri"/>
          <w:b/>
          <w:bCs/>
          <w:lang w:eastAsia="en-US"/>
        </w:rPr>
        <w:t>г. Уфа 2015</w:t>
      </w:r>
    </w:p>
    <w:p w:rsidR="00D353AC" w:rsidRPr="00D353AC" w:rsidRDefault="00D353AC" w:rsidP="00D353AC">
      <w:pPr>
        <w:autoSpaceDE w:val="0"/>
        <w:autoSpaceDN w:val="0"/>
        <w:adjustRightInd w:val="0"/>
        <w:jc w:val="center"/>
        <w:rPr>
          <w:rFonts w:eastAsia="Calibri"/>
          <w:b/>
          <w:bCs/>
          <w:lang w:eastAsia="en-US"/>
        </w:rPr>
      </w:pPr>
    </w:p>
    <w:p w:rsidR="00D353AC" w:rsidRPr="00D353AC" w:rsidRDefault="00D353AC" w:rsidP="00D353AC">
      <w:pPr>
        <w:autoSpaceDE w:val="0"/>
        <w:autoSpaceDN w:val="0"/>
        <w:adjustRightInd w:val="0"/>
        <w:rPr>
          <w:rFonts w:eastAsia="Calibri"/>
          <w:lang w:eastAsia="en-US"/>
        </w:rPr>
      </w:pPr>
      <w:r w:rsidRPr="00D353AC">
        <w:rPr>
          <w:rFonts w:eastAsia="Calibri"/>
          <w:lang w:eastAsia="en-US"/>
        </w:rPr>
        <w:t xml:space="preserve">        Методические рекомендации 2-й редакции, разработанные и утвержденные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распоряжением руководства по ПАО «Башинформсвязь», содержат в себе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скорректированные по результатам использования предыдущей версии методических</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рекомендаций методику, основные требования, образцы оформления и готовые бланки</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исполнительной документации по выполненным объектам капитального строительства.</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Целью создания является необходимость внедрения наиболее эффективных,</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рациональных вариантов оформления данного вида документации, с конкретными</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требованиями и образцами оформления результатов этих работ.</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 xml:space="preserve">        Методические рекомендации разрабатываются и перерабатываются в системе</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ПАО «Башинформсвязь» для обеспечения мероприятий по вводу построенных объектов</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связи в эксплуатацию, надлежащего функционирования системы технического учёта</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эксплуатируемых сетей связи и их развития, регламентации и установления</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единообразия взаимодействия подразделений компании при ведении работ по основной</w:t>
      </w:r>
    </w:p>
    <w:p w:rsidR="00D353AC" w:rsidRPr="00D353AC" w:rsidRDefault="00D353AC" w:rsidP="00D353AC">
      <w:pPr>
        <w:autoSpaceDE w:val="0"/>
        <w:autoSpaceDN w:val="0"/>
        <w:adjustRightInd w:val="0"/>
        <w:rPr>
          <w:rFonts w:eastAsia="Calibri"/>
          <w:lang w:eastAsia="en-US"/>
        </w:rPr>
      </w:pPr>
      <w:r w:rsidRPr="00D353AC">
        <w:rPr>
          <w:rFonts w:eastAsia="Calibri"/>
          <w:lang w:eastAsia="en-US"/>
        </w:rPr>
        <w:t>производственной деятельности как между собой, так и с подрядчиками.</w:t>
      </w: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jc w:val="center"/>
        <w:rPr>
          <w:rFonts w:eastAsia="Calibri"/>
          <w:lang w:eastAsia="en-US"/>
        </w:rPr>
      </w:pPr>
    </w:p>
    <w:p w:rsidR="00D353AC" w:rsidRPr="00D353AC" w:rsidRDefault="00D353AC" w:rsidP="00D353AC">
      <w:pPr>
        <w:autoSpaceDE w:val="0"/>
        <w:autoSpaceDN w:val="0"/>
        <w:adjustRightInd w:val="0"/>
        <w:rPr>
          <w:rFonts w:eastAsia="Calibri"/>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rPr>
          <w:rFonts w:eastAsia="Calibri"/>
          <w:b/>
          <w:bCs/>
          <w:color w:val="000000"/>
          <w:lang w:eastAsia="en-US"/>
        </w:rPr>
      </w:pPr>
      <w:r w:rsidRPr="00D353AC">
        <w:rPr>
          <w:rFonts w:eastAsia="Calibri"/>
          <w:b/>
          <w:bCs/>
          <w:color w:val="000000"/>
          <w:lang w:eastAsia="en-US"/>
        </w:rPr>
        <w:t>Глоссарий терминов и сокращений</w:t>
      </w:r>
    </w:p>
    <w:p w:rsidR="00D353AC" w:rsidRPr="00D353AC" w:rsidRDefault="00D353AC" w:rsidP="00D353AC">
      <w:pPr>
        <w:autoSpaceDE w:val="0"/>
        <w:autoSpaceDN w:val="0"/>
        <w:adjustRightInd w:val="0"/>
        <w:rPr>
          <w:rFonts w:eastAsia="Calibri"/>
          <w:b/>
          <w:bCs/>
          <w:color w:val="000000"/>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АСО- </w:t>
      </w:r>
      <w:r w:rsidRPr="00D353AC">
        <w:rPr>
          <w:rFonts w:eastAsia="Calibri"/>
          <w:color w:val="000000"/>
          <w:lang w:eastAsia="en-US"/>
        </w:rPr>
        <w:t>аналитическая справка объекта [</w:t>
      </w:r>
      <w:r w:rsidRPr="00D353AC">
        <w:rPr>
          <w:rFonts w:eastAsia="Calibri"/>
          <w:i/>
          <w:iCs/>
          <w:color w:val="000000"/>
          <w:lang w:eastAsia="en-US"/>
        </w:rPr>
        <w:t>капитального строительства</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ВСН</w:t>
      </w:r>
      <w:r w:rsidRPr="00D353AC">
        <w:rPr>
          <w:rFonts w:eastAsia="Calibri"/>
          <w:color w:val="000000"/>
          <w:lang w:eastAsia="en-US"/>
        </w:rPr>
        <w:t>- ведомственные строительные нормы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ИД</w:t>
      </w:r>
      <w:r w:rsidRPr="00D353AC">
        <w:rPr>
          <w:rFonts w:eastAsia="Calibri"/>
          <w:color w:val="000000"/>
          <w:lang w:eastAsia="en-US"/>
        </w:rPr>
        <w:t>- исполнительная документация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КИД</w:t>
      </w:r>
      <w:r w:rsidRPr="00D353AC">
        <w:rPr>
          <w:rFonts w:eastAsia="Calibri"/>
          <w:color w:val="000000"/>
          <w:lang w:eastAsia="en-US"/>
        </w:rPr>
        <w:t>- комплект исполнительной документации</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КС-2 </w:t>
      </w:r>
      <w:r w:rsidRPr="00D353AC">
        <w:rPr>
          <w:rFonts w:eastAsia="Calibri"/>
          <w:color w:val="000000"/>
          <w:lang w:eastAsia="en-US"/>
        </w:rPr>
        <w:t>– форма акта о приемке выполненных работ</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КС-3 </w:t>
      </w:r>
      <w:r w:rsidRPr="00D353AC">
        <w:rPr>
          <w:rFonts w:eastAsia="Calibri"/>
          <w:color w:val="000000"/>
          <w:lang w:eastAsia="en-US"/>
        </w:rPr>
        <w:t>– форма справки о стоимости выполненных работ и затрат</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КС-14</w:t>
      </w:r>
      <w:r w:rsidRPr="00D353AC">
        <w:rPr>
          <w:rFonts w:eastAsia="Calibri"/>
          <w:color w:val="000000"/>
          <w:lang w:eastAsia="en-US"/>
        </w:rPr>
        <w:t>- акт приёмки законченного строительством объекта приёмочной комиссией</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ЛКС</w:t>
      </w:r>
      <w:r w:rsidRPr="00D353AC">
        <w:rPr>
          <w:rFonts w:eastAsia="Calibri"/>
          <w:color w:val="000000"/>
          <w:lang w:eastAsia="en-US"/>
        </w:rPr>
        <w:t>- линейно-кабельные сооружения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МР</w:t>
      </w:r>
      <w:r w:rsidRPr="00D353AC">
        <w:rPr>
          <w:rFonts w:eastAsia="Calibri"/>
          <w:color w:val="000000"/>
          <w:lang w:eastAsia="en-US"/>
        </w:rPr>
        <w:t>- методические рекомендации</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ОВ</w:t>
      </w:r>
      <w:r w:rsidRPr="00D353AC">
        <w:rPr>
          <w:rFonts w:eastAsia="Calibri"/>
          <w:color w:val="000000"/>
          <w:lang w:eastAsia="en-US"/>
        </w:rPr>
        <w:t>- оптическое волокно [</w:t>
      </w:r>
      <w:r w:rsidRPr="00D353AC">
        <w:rPr>
          <w:rFonts w:eastAsia="Calibri"/>
          <w:i/>
          <w:iCs/>
          <w:color w:val="000000"/>
          <w:lang w:eastAsia="en-US"/>
        </w:rPr>
        <w:t>в составе оптического кабеля</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ОК</w:t>
      </w:r>
      <w:r w:rsidRPr="00D353AC">
        <w:rPr>
          <w:rFonts w:eastAsia="Calibri"/>
          <w:color w:val="000000"/>
          <w:lang w:eastAsia="en-US"/>
        </w:rPr>
        <w:t>- оптический кабель [</w:t>
      </w:r>
      <w:r w:rsidRPr="00D353AC">
        <w:rPr>
          <w:rFonts w:eastAsia="Calibri"/>
          <w:i/>
          <w:iCs/>
          <w:color w:val="000000"/>
          <w:lang w:eastAsia="en-US"/>
        </w:rPr>
        <w:t>или волоконно-оптический кабель</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ОКС</w:t>
      </w:r>
      <w:r w:rsidRPr="00D353AC">
        <w:rPr>
          <w:rFonts w:eastAsia="Calibri"/>
          <w:color w:val="000000"/>
          <w:lang w:eastAsia="en-US"/>
        </w:rPr>
        <w:t>- отдел капитального строительства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ОТУ</w:t>
      </w:r>
      <w:r w:rsidRPr="00D353AC">
        <w:rPr>
          <w:rFonts w:eastAsia="Calibri"/>
          <w:color w:val="000000"/>
          <w:lang w:eastAsia="en-US"/>
        </w:rPr>
        <w:t>- отдел технического учёта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ПАО</w:t>
      </w:r>
      <w:r w:rsidRPr="00D353AC">
        <w:rPr>
          <w:rFonts w:eastAsia="Calibri"/>
          <w:color w:val="000000"/>
          <w:lang w:eastAsia="en-US"/>
        </w:rPr>
        <w:t>- публичное акционерное общество</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РД</w:t>
      </w:r>
      <w:r w:rsidRPr="00D353AC">
        <w:rPr>
          <w:rFonts w:eastAsia="Calibri"/>
          <w:color w:val="000000"/>
          <w:lang w:eastAsia="en-US"/>
        </w:rPr>
        <w:t>- руководящие документы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СЛТУ «Аргус» </w:t>
      </w:r>
      <w:r w:rsidRPr="00D353AC">
        <w:rPr>
          <w:rFonts w:eastAsia="Calibri"/>
          <w:color w:val="000000"/>
          <w:lang w:eastAsia="en-US"/>
        </w:rPr>
        <w:t>- система линейно-технического учёта «Аргус»</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СМР</w:t>
      </w:r>
      <w:r w:rsidRPr="00D353AC">
        <w:rPr>
          <w:rFonts w:eastAsia="Calibri"/>
          <w:color w:val="000000"/>
          <w:lang w:eastAsia="en-US"/>
        </w:rPr>
        <w:t>- строительно-монтажные работы</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СНиП</w:t>
      </w:r>
      <w:r w:rsidRPr="00D353AC">
        <w:rPr>
          <w:rFonts w:eastAsia="Calibri"/>
          <w:color w:val="000000"/>
          <w:lang w:eastAsia="en-US"/>
        </w:rPr>
        <w:t>- строительные нормы и правила</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ТЗ</w:t>
      </w:r>
      <w:r w:rsidRPr="00D353AC">
        <w:rPr>
          <w:rFonts w:eastAsia="Calibri"/>
          <w:color w:val="000000"/>
          <w:lang w:eastAsia="en-US"/>
        </w:rPr>
        <w:t>- техническое задание</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ТР</w:t>
      </w:r>
      <w:r w:rsidRPr="00D353AC">
        <w:rPr>
          <w:rFonts w:eastAsia="Calibri"/>
          <w:color w:val="000000"/>
          <w:lang w:eastAsia="en-US"/>
        </w:rPr>
        <w:t>- техническое решение [</w:t>
      </w:r>
      <w:r w:rsidRPr="00D353AC">
        <w:rPr>
          <w:rFonts w:eastAsia="Calibri"/>
          <w:i/>
          <w:iCs/>
          <w:color w:val="000000"/>
          <w:lang w:eastAsia="en-US"/>
        </w:rPr>
        <w:t>документ, заменивший ТЭО</w:t>
      </w:r>
      <w:r w:rsidRPr="00D353AC">
        <w:rPr>
          <w:rFonts w:eastAsia="Calibri"/>
          <w:color w:val="000000"/>
          <w:lang w:eastAsia="en-US"/>
        </w:rPr>
        <w:t>]</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ТУ</w:t>
      </w:r>
      <w:r w:rsidRPr="00D353AC">
        <w:rPr>
          <w:rFonts w:eastAsia="Calibri"/>
          <w:color w:val="000000"/>
          <w:lang w:eastAsia="en-US"/>
        </w:rPr>
        <w:t>- технические условия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 xml:space="preserve">ТЭО </w:t>
      </w:r>
      <w:r w:rsidRPr="00D353AC">
        <w:rPr>
          <w:rFonts w:eastAsia="Calibri"/>
          <w:color w:val="000000"/>
          <w:lang w:eastAsia="en-US"/>
        </w:rPr>
        <w:t>– технико-экономическое обоснование</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ЦАУ</w:t>
      </w:r>
      <w:r w:rsidRPr="00D353AC">
        <w:rPr>
          <w:rFonts w:eastAsia="Calibri"/>
          <w:color w:val="000000"/>
          <w:lang w:eastAsia="en-US"/>
        </w:rPr>
        <w:t>- центральный аппарат управления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b/>
          <w:bCs/>
          <w:color w:val="000000"/>
          <w:lang w:eastAsia="en-US"/>
        </w:rPr>
        <w:t>PDF</w:t>
      </w:r>
      <w:r w:rsidRPr="00D353AC">
        <w:rPr>
          <w:rFonts w:eastAsia="Calibri"/>
          <w:color w:val="000000"/>
          <w:lang w:eastAsia="en-US"/>
        </w:rPr>
        <w:t>- Portable Document Format: межплатформенный формат электронных документов</w:t>
      </w: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Pr="00D353AC" w:rsidRDefault="00D353AC" w:rsidP="00D353AC">
      <w:pPr>
        <w:autoSpaceDE w:val="0"/>
        <w:autoSpaceDN w:val="0"/>
        <w:adjustRightInd w:val="0"/>
        <w:rPr>
          <w:rFonts w:eastAsia="Calibri"/>
          <w:color w:val="000000"/>
          <w:sz w:val="22"/>
          <w:szCs w:val="22"/>
          <w:lang w:eastAsia="en-US"/>
        </w:rPr>
      </w:pPr>
    </w:p>
    <w:p w:rsidR="00D353AC" w:rsidRDefault="00D353AC" w:rsidP="00D353AC">
      <w:pPr>
        <w:autoSpaceDE w:val="0"/>
        <w:autoSpaceDN w:val="0"/>
        <w:adjustRightInd w:val="0"/>
        <w:jc w:val="center"/>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777171"/>
          <w:sz w:val="20"/>
          <w:szCs w:val="2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МЕТОДИЧЕСКИЕ РЕКОМЕНДАЦИИ 2-Я РЕДАКЦИЯ</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ДЛЯ ПОДРЯДНЫХ ОРГАНИЗАЦИЙ ПО ОФОРМЛЕНИЮ</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ИСПОЛНИТЕЛЬНОЙ ДОКУМЕНТАЦИИ</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НА РАБОТЫ, ВЫПОЛНЕННЫЕ ПО СТРОИТЕЛЬСТВУ, РАЗВИТИЮ И</w:t>
      </w:r>
    </w:p>
    <w:p w:rsidR="00D353AC" w:rsidRPr="00D353AC" w:rsidRDefault="00D353AC" w:rsidP="00D353AC">
      <w:pPr>
        <w:autoSpaceDE w:val="0"/>
        <w:autoSpaceDN w:val="0"/>
        <w:adjustRightInd w:val="0"/>
        <w:jc w:val="center"/>
        <w:rPr>
          <w:rFonts w:eastAsia="Calibri"/>
          <w:color w:val="000000"/>
          <w:lang w:eastAsia="en-US"/>
        </w:rPr>
      </w:pPr>
      <w:r w:rsidRPr="00D353AC">
        <w:rPr>
          <w:rFonts w:eastAsia="Calibri"/>
          <w:color w:val="000000"/>
          <w:lang w:eastAsia="en-US"/>
        </w:rPr>
        <w:t>РЕКОНСТРУКЦИИ СЕТЕЙ СВЯЗИ ПАО «БАШИНФОРМСВЯЗЬ»</w:t>
      </w:r>
    </w:p>
    <w:p w:rsidR="00D353AC" w:rsidRDefault="00D353AC" w:rsidP="00D353AC">
      <w:pPr>
        <w:autoSpaceDE w:val="0"/>
        <w:autoSpaceDN w:val="0"/>
        <w:adjustRightInd w:val="0"/>
        <w:jc w:val="right"/>
        <w:rPr>
          <w:rFonts w:eastAsia="Calibri"/>
          <w:b/>
          <w:bCs/>
          <w:color w:val="000000"/>
          <w:lang w:eastAsia="en-US"/>
        </w:rPr>
      </w:pPr>
    </w:p>
    <w:p w:rsidR="00D353AC" w:rsidRPr="00D353AC" w:rsidRDefault="00D353AC" w:rsidP="00D353AC">
      <w:pPr>
        <w:autoSpaceDE w:val="0"/>
        <w:autoSpaceDN w:val="0"/>
        <w:adjustRightInd w:val="0"/>
        <w:jc w:val="right"/>
        <w:rPr>
          <w:rFonts w:eastAsia="Calibri"/>
          <w:i/>
          <w:iCs/>
          <w:color w:val="0070C1"/>
          <w:sz w:val="28"/>
          <w:szCs w:val="28"/>
          <w:lang w:eastAsia="en-US"/>
        </w:rPr>
      </w:pPr>
      <w:r w:rsidRPr="00D353AC">
        <w:rPr>
          <w:rFonts w:eastAsia="Calibri"/>
          <w:b/>
          <w:bCs/>
          <w:color w:val="000000"/>
          <w:lang w:eastAsia="en-US"/>
        </w:rPr>
        <w:t>Утверждены «_</w:t>
      </w:r>
      <w:r w:rsidRPr="00D353AC">
        <w:rPr>
          <w:rFonts w:eastAsia="Calibri"/>
          <w:i/>
          <w:iCs/>
          <w:color w:val="0070C1"/>
          <w:sz w:val="28"/>
          <w:szCs w:val="28"/>
          <w:u w:val="single"/>
          <w:lang w:eastAsia="en-US"/>
        </w:rPr>
        <w:t xml:space="preserve">9 </w:t>
      </w:r>
      <w:r w:rsidRPr="00D353AC">
        <w:rPr>
          <w:rFonts w:eastAsia="Calibri"/>
          <w:b/>
          <w:i/>
          <w:iCs/>
          <w:u w:val="single"/>
          <w:lang w:eastAsia="en-US"/>
        </w:rPr>
        <w:t>»</w:t>
      </w:r>
      <w:r w:rsidRPr="00D353AC">
        <w:rPr>
          <w:rFonts w:eastAsia="Calibri"/>
          <w:i/>
          <w:iCs/>
          <w:color w:val="0070C1"/>
          <w:sz w:val="28"/>
          <w:szCs w:val="28"/>
          <w:u w:val="single"/>
          <w:lang w:eastAsia="en-US"/>
        </w:rPr>
        <w:t xml:space="preserve"> </w:t>
      </w:r>
      <w:r w:rsidRPr="00D353AC">
        <w:rPr>
          <w:rFonts w:eastAsia="Calibri"/>
          <w:i/>
          <w:iCs/>
          <w:sz w:val="28"/>
          <w:szCs w:val="28"/>
          <w:lang w:eastAsia="en-US"/>
        </w:rPr>
        <w:t xml:space="preserve"> </w:t>
      </w:r>
      <w:r w:rsidRPr="00D353AC">
        <w:rPr>
          <w:rFonts w:eastAsia="Calibri"/>
          <w:i/>
          <w:iCs/>
          <w:color w:val="0070C1"/>
          <w:sz w:val="28"/>
          <w:szCs w:val="28"/>
          <w:u w:val="single"/>
          <w:lang w:eastAsia="en-US"/>
        </w:rPr>
        <w:t xml:space="preserve">  октября</w:t>
      </w:r>
      <w:r w:rsidRPr="00D353AC">
        <w:rPr>
          <w:rFonts w:eastAsia="Calibri"/>
          <w:i/>
          <w:iCs/>
          <w:color w:val="0070C1"/>
          <w:sz w:val="28"/>
          <w:szCs w:val="28"/>
          <w:lang w:eastAsia="en-US"/>
        </w:rPr>
        <w:t xml:space="preserve"> </w:t>
      </w:r>
      <w:r w:rsidRPr="00D353AC">
        <w:rPr>
          <w:rFonts w:eastAsia="Calibri"/>
          <w:b/>
          <w:bCs/>
          <w:color w:val="000000"/>
          <w:lang w:eastAsia="en-US"/>
        </w:rPr>
        <w:t>2015 г.</w:t>
      </w:r>
    </w:p>
    <w:p w:rsidR="00D353AC" w:rsidRPr="00D353AC" w:rsidRDefault="00D353AC" w:rsidP="00D353AC">
      <w:pPr>
        <w:autoSpaceDE w:val="0"/>
        <w:autoSpaceDN w:val="0"/>
        <w:adjustRightInd w:val="0"/>
        <w:jc w:val="right"/>
        <w:rPr>
          <w:rFonts w:eastAsia="Calibri"/>
          <w:b/>
          <w:bCs/>
          <w:color w:val="000000"/>
          <w:lang w:eastAsia="en-US"/>
        </w:rPr>
      </w:pPr>
    </w:p>
    <w:p w:rsidR="00D353AC" w:rsidRPr="00D353AC" w:rsidRDefault="00D353AC" w:rsidP="00D353AC">
      <w:pPr>
        <w:autoSpaceDE w:val="0"/>
        <w:autoSpaceDN w:val="0"/>
        <w:adjustRightInd w:val="0"/>
        <w:jc w:val="center"/>
        <w:rPr>
          <w:rFonts w:eastAsia="Calibri"/>
          <w:b/>
          <w:bCs/>
          <w:color w:val="000000"/>
          <w:lang w:eastAsia="en-US"/>
        </w:rPr>
      </w:pPr>
      <w:r w:rsidRPr="00D353AC">
        <w:rPr>
          <w:rFonts w:eastAsia="Calibri"/>
          <w:b/>
          <w:bCs/>
          <w:color w:val="000000"/>
          <w:lang w:eastAsia="en-US"/>
        </w:rPr>
        <w:t>1.ОБЩИЕ ПОЛОЖЕНИЯ</w:t>
      </w:r>
    </w:p>
    <w:p w:rsidR="00D353AC" w:rsidRPr="00D353AC" w:rsidRDefault="00D353AC" w:rsidP="00D353AC">
      <w:pPr>
        <w:autoSpaceDE w:val="0"/>
        <w:autoSpaceDN w:val="0"/>
        <w:adjustRightInd w:val="0"/>
        <w:jc w:val="center"/>
        <w:rPr>
          <w:rFonts w:eastAsia="Calibri"/>
          <w:b/>
          <w:bCs/>
          <w:color w:val="000000"/>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 Оформление исполнительной документации (далее ИД) по строительству, техническому перевооружению и реконструкции сетей связи производится на основании технико-экономических обоснований (ТЭО), технических решений (ТР), технических условий (ТУ), технических заданий (ТЗ), проектно-сметной и рабочей документации, соответствующих нормативных документов и действующего законодательства.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1.2. Исходными материалами для ИД является проектная или рабочая документация, разработанная в объеме и составе в соответствии с требованиями к ТР, ТЗ и настоящих</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методических рекомендаций (далее МР).</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1.3. Основным документом, регламентирующим правила оформления ИД для всех видов оптических сетей в составе объекта капитального строительства, является РД 45.156-2000 «Состав исполнительной документации на законченные строительством линейные сооружения магистральных и внутризоновых ВОЛП». Разработан: АОЗТ «Межгорсвязьстрой» совместно с ОАО «Ростелеком» и ГЦУ ОАО «Ростелеком», утверждён Министерством Российской Федерации по связи и информатизации 19.06.2000 и введён в действие письмом Министерства Российской Федерации по связи и информатизации от 22.06.2000 № 3636.</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1.4. Основным документом, регламентирующим правила оформления ИД для всех видов сетей связи и сооружений (кроме оптических, попадающих под действие РД 45.156-2000) в составе объекта капитального строительства, являются данные Методические рекомендации 2-й редакции, разработанные и утверждённые распоряжением руководства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1.5. ИД, оформляемая подрядными организациями, выполняющими работы по договору с ПАО «Башинформсвязь» (в дальнейшем «Подрядчиком») в процессе строительства, должна предоставляться: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в первую очередь представителям эксплуатирующих подразделений (филиалов) или назначенным кураторам от этих подразделений (филиалов) ПАО «Башинформсвязь» для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предварительных приёмо-сдаточных мероприятий (технической приёмки выполненных</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работ) и нужд текущей эксплуатации и обслуживания в дальнейшем.</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ОКС ЦАУ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 ИД предъявляется «Подрядчиком» не позднее, чем за 10 дней до начала приёмо- сдаточных мероприятий.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 В общем случае ИД должна предъявляться в виде совокупности электронных файлов определенного формата (см. п.1.6.5.) на начальном этапе перед проведением предварительных приёмо-сдаточных мероприятий и окончательного комплекта исполнительной документации (далее КИД), представляющем из себя сшитый (скрепленный) сборник бумажных документов определенного состава, после внесения всех исправлений и устранения всех замечаний. Обязательная часть КИД должна соответствовать списку из п. 1 Приложения А. Определения и пояснения по каждому документу из этого списка даны в п.2 Приложения 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1.6.2. При наличии в составе построенного объекта связи оптических сетей, попадающих под определения в РД 45.156-2000, состав ИД определяется в первую очередь требованиями данного РД, и только потом требованиями данных МР. </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1.6.3. Предварительно формируется электронная (цифровая) версия КИД.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Каждый документ в электронном виде должен иметь подписи соответствующих должностных лиц (согласно требованиям), как и в бумажном варианте (т.е. должен быть изготовлен из сканированного бумажного оригинала). Рекомендация: перевод документа в цифровую форму должен осуществляться после его подписания соответствующими должностными лицами.</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1.6.4. Предоставление электронной версии КИД по п.1.5. нужно осуществить до формирования и изготовления бумажного варианта. Это необходимо для осуществления первичной проверки качества оформления документов и осуществления предварительных приёмо-сдаточных мероприятий эксплуатирующими подразделениями и филиалами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1.6.5. Обязательный формат документов для электронной версии- PDF (имеются исключения см. п.1.6.6.). Рекомендуемый порядок действий для получения электронных версий подписываемых документов описан в памятках № 3 и № 4 из сборника документов «Образцы документов (бланки) и РД».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1.6.6. В отдельных случаях документы (из состава ИД), созданные в программе Microsoft Excel с учётом особенностей данной программы, разрешается предоставлять в родном формате Excel (расширение файла .xlsx и др.)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1.6.7. Электронные версии документов в составе КИД должны иметь названия, соответствующие их содержанию.</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1.6.8. Подрядная организация предоставляет электронную версию КИД одновременно в соответствующий филиал или подразделение ПАО «Башинформсвязь» и в ОКС ЦАУ (см. п.1.5.). Электронная версия предоставляется по договоренности, либо на цифровом носителе, либо посредством электронной почты. Бумажная версия окончательного и исправленного КИД в одном экземпляре на завершающем этапе сдачи объекта предоставляется представителю эксплуатирующего подразделения (филиала) или куратору от подразделения (филиала)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1.6.9. КИД и его составные элементы представляют собой сведения, составляющие коммерческую тайну ПАО Башинформсвязь». «Подрядчик» должен обеспечить соблюдение режима конфиденциальности в деятельности ПАО «Башинформсвязь» и не имеет права предоставлять файлы КИД, в электронном или бумажном варианте, полностью или частично, в пользование третьим лицам.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1.6.10. Отсутствие КИД или его отдельных частей, несоответствие КИД или его отдельных документов требованиям настоящих МР является основанием для отказа в проведении приёмо-сдаточных мероприятий до устранения указанных замечаний.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1.6.11. ОКС, совместно с эксплуатирующим подразделением (филиалом) в течение 3-х рабочих дней рассматривает и дает заключение по составу и качеству оформления 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1.6.12. По предоставлении электронной версии КИД и получения подтверждения от ОКС ЦАУ и кураторов от подразделений (филиалов) ПАО «Башинформсвязь» на местах соответствия предоставленных документов необходимым требованиям, «Подрядчик» осуществляет предварительные приёмо-сдаточные мероприятия с участием должностных лиц подразделения или филиала (рабочей комиссии)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1.6.13. Для приведения к единому стандарту и снижения затрат рабочего времени на создание и оформление документов ИД, «Подрядчику» предоставляются образцы (примеры) оформления некоторых документов в виде набора исходных файлов и образцов заполнения/оформления. Документы предоставляются в электронном виде как обязательное приложение к настоящим МР. Данный набор файлов и их содержание может корректироваться в случае производственной необходимости. Скорректированный набор файлов предоставляется «Подрядчику» немедленно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посредством электронной почты или иным способом по договоренности. «Подрядчик»</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должен обеспечить оформление последующих документов ИД на основе уже</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скорректированных образцов и бланков.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1.6.14. В случае обнаружения недостатков и несоответствий в КИД и предъявления их</w:t>
      </w: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jc w:val="center"/>
        <w:rPr>
          <w:rFonts w:eastAsia="Calibri"/>
          <w:color w:val="777171"/>
          <w:lang w:eastAsia="en-US"/>
        </w:rPr>
      </w:pP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 «Подрядчику» ответственное лицо подрядной организации должно обеспечить корректировку и исправление файлов ИД в кратчайшие сроки, не более 3-х рабочих дней с момента предъявления замечаний. В случае, если корректировке и исправлениям подвергались документы, имеющие подписи должностных лиц, необходимо в указанные сроки также предоставить исправленные документы КИД в электронном виде (или весь скорректированный КИД).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1.6.15. Бумажная версия КИД должна предоставляться подрядной организацией только после внесения всех необходимых правок и корректировок и содержать последние скорректированные версии документов.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1.6.16. Завершение приёмо-сдаточных мероприятий с подписанием акта членами комиссии ПАО «Башинформсвязь» проводится только при наличии исправленного и согласованного КИД (эл. версии) по сдаваемому объекту и только после устранения всех замечаний и недочётов, выявленных комиссией в ходе приёмки построенного объекта.</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1.6.17. Факт отсутствия, недостаточности, недостоверности или несоответствия КИД или его отдельных документов настоящим МР и РД 45.156-2000 является основанием для предъявления претензий по невыполнению условий заключенного договора подрядной организацией.</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1.7. В процессе предварительных приёмо-сдаточных мероприятий ответственное лицо подразделения (филиала) ПАО «Башинформсвязь» формирует обязательный документ из состава КИД: аналитическую справку по объекту (далее АСО), согласно «Процедуре взаимодействия подразделений при вводе в эксплуатацию законченного строительством объекта связи и инфраструктуры в ПАО «Башинформсвязь»» и размещает её на соответствующем сетевом ресурсе (сайте) с уведомлением работников ОКСа. При наличии выявленных отклонений параметров готового объекта от проектных данных, они должны быть обязательно отражены в АСО. Окончательные параметры объекта должны быть согласованы ответственным лицом (куратором) филиала (структурного подразделения), представителем подрядной организации и отделом капитального строительства в течении 5 рабочих дней и использованы для занесения в акт формы КС- 14, до сдачи объемов выполненных работ в КС-2 и до ввода окончательных данных по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объекту в СЛТУ «Аргус».</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1.8. Ответственное лицо филиала (структурного подразделения) ПАО «Башинформсвязь» обязано обеспечить ввод данных из утвержденной и согласованной исполнительной документации нового объекта в СЛТУ «Аргус» в течении 3-х рабочих дней с момента согласования и утверждения параметров объекта, составить акт утвержденной формы (см. образец в «Образцы документов (бланки) и РД») о вводе данных в СЛТУ «Аргус» и уведомить об этом отдел технического учёта ЦАУ (далее ОТУ). Подписанный акт о вводе данных с приложениями (при наличии) необходимо</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разместить в соответствующей папке с ИД по данному объекту на сетевом ресурсе (сайте). Оригинал акта предоставляется «Подрядчику» для подшивки в бумажный комплект ИД.</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1.8.1. Допускается осуществление предварительного ввода данных в СЛТУ «Аргус» ответственными лицами филиала (структурного подразделения) на этапе проведения СМР подрядной организацией при условии согласования с ОТУ ПАО «Башинформсвязь».</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1.8.2. КИД по данному объекту хранится в бумажном виде в эксплуатирующем подразделении (филиале), для использования техническим персоналом при вводе данных в СЛТУ «Аргус» и для проведения работ в процессе текущей эксплуатации.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 xml:space="preserve">1.9. Состав документации, представляемой «Подрядчиком» комиссии, если работы выполнялись силами подрядной организации, определен в п.1. Приложения А. </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1.9.1. Поясняющие определения документов, указанных в п.1 Приложения А, даны</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в п.2 этого Приложения.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1.10. Данные методические рекомендации не противоречат требованиям нормативных документов (СНиП, ВСН, ТУ, РД и т.д.) и действующего законодательства РФ.</w:t>
      </w:r>
    </w:p>
    <w:p w:rsidR="00D353AC" w:rsidRPr="00D353AC" w:rsidRDefault="00D353AC" w:rsidP="00D353A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1.11. Данные методические рекомендации вступают в силу со дня подписания</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соответствующего распоряжения и могут быть пересмотрены или скорректированы в</w:t>
      </w:r>
    </w:p>
    <w:p w:rsidR="00D353AC" w:rsidRP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случае производственной необходимости.</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rPr>
          <w:rFonts w:eastAsia="Calibri"/>
          <w:b/>
          <w:bCs/>
          <w:color w:val="333333"/>
          <w:lang w:eastAsia="en-US"/>
        </w:rPr>
      </w:pPr>
    </w:p>
    <w:p w:rsidR="00D353AC" w:rsidRPr="00D353AC" w:rsidRDefault="00D353AC" w:rsidP="00D353AC">
      <w:pPr>
        <w:autoSpaceDE w:val="0"/>
        <w:autoSpaceDN w:val="0"/>
        <w:adjustRightInd w:val="0"/>
        <w:jc w:val="right"/>
        <w:rPr>
          <w:rFonts w:eastAsia="Calibri"/>
          <w:b/>
          <w:bCs/>
          <w:color w:val="333333"/>
          <w:lang w:eastAsia="en-US"/>
        </w:rPr>
      </w:pPr>
      <w:r w:rsidRPr="00D353AC">
        <w:rPr>
          <w:rFonts w:eastAsia="Calibri"/>
          <w:b/>
          <w:bCs/>
          <w:color w:val="333333"/>
          <w:lang w:eastAsia="en-US"/>
        </w:rPr>
        <w:t>Приложение А</w:t>
      </w:r>
    </w:p>
    <w:p w:rsidR="00D353AC" w:rsidRPr="00D353AC" w:rsidRDefault="00D353AC" w:rsidP="00D353AC">
      <w:pPr>
        <w:autoSpaceDE w:val="0"/>
        <w:autoSpaceDN w:val="0"/>
        <w:adjustRightInd w:val="0"/>
        <w:jc w:val="right"/>
        <w:rPr>
          <w:rFonts w:eastAsia="Calibri"/>
          <w:b/>
          <w:bCs/>
          <w:color w:val="333333"/>
          <w:lang w:eastAsia="en-US"/>
        </w:rPr>
      </w:pPr>
    </w:p>
    <w:p w:rsidR="00D353AC" w:rsidRPr="00D353AC" w:rsidRDefault="00D353AC" w:rsidP="00D353AC">
      <w:pPr>
        <w:autoSpaceDE w:val="0"/>
        <w:autoSpaceDN w:val="0"/>
        <w:adjustRightInd w:val="0"/>
        <w:rPr>
          <w:rFonts w:eastAsia="Calibri"/>
          <w:color w:val="0070C1"/>
          <w:lang w:eastAsia="en-US"/>
        </w:rPr>
      </w:pPr>
      <w:r w:rsidRPr="00D353AC">
        <w:rPr>
          <w:rFonts w:eastAsia="Calibri"/>
          <w:color w:val="000000"/>
          <w:lang w:eastAsia="en-US"/>
        </w:rPr>
        <w:t xml:space="preserve">1. </w:t>
      </w:r>
      <w:r w:rsidRPr="00D353AC">
        <w:rPr>
          <w:rFonts w:eastAsia="Calibri"/>
          <w:b/>
          <w:bCs/>
          <w:color w:val="000000"/>
          <w:lang w:eastAsia="en-US"/>
        </w:rPr>
        <w:t xml:space="preserve">Обязательный </w:t>
      </w:r>
      <w:r w:rsidRPr="00D353AC">
        <w:rPr>
          <w:rFonts w:eastAsia="Calibri"/>
          <w:color w:val="000000"/>
          <w:lang w:eastAsia="en-US"/>
        </w:rPr>
        <w:t xml:space="preserve">перечень документов, входящих в комплект исполнительной документации (КИД) для объектов капитального строительства, с учётом строительства подземных, воздушных и др. ЛКС, для подрядных организаций </w:t>
      </w:r>
      <w:r w:rsidRPr="00D353AC">
        <w:rPr>
          <w:rFonts w:eastAsia="Calibri"/>
          <w:b/>
          <w:bCs/>
          <w:color w:val="0070C1"/>
          <w:sz w:val="16"/>
          <w:szCs w:val="16"/>
          <w:lang w:eastAsia="en-US"/>
        </w:rPr>
        <w:t>[1]</w:t>
      </w:r>
      <w:r w:rsidRPr="00D353AC">
        <w:rPr>
          <w:rFonts w:eastAsia="Calibri"/>
          <w:color w:val="0070C1"/>
          <w:lang w:eastAsia="en-US"/>
        </w:rPr>
        <w:t>:</w:t>
      </w:r>
    </w:p>
    <w:p w:rsidR="00D353AC" w:rsidRPr="00D353AC" w:rsidRDefault="00D353AC" w:rsidP="00D353AC">
      <w:pPr>
        <w:autoSpaceDE w:val="0"/>
        <w:autoSpaceDN w:val="0"/>
        <w:adjustRightInd w:val="0"/>
        <w:rPr>
          <w:rFonts w:eastAsia="Calibri"/>
          <w:i/>
          <w:iCs/>
          <w:color w:val="C10000"/>
          <w:lang w:eastAsia="en-US"/>
        </w:rPr>
      </w:pPr>
      <w:r w:rsidRPr="00D353AC">
        <w:rPr>
          <w:rFonts w:eastAsia="Calibri"/>
          <w:i/>
          <w:iCs/>
          <w:color w:val="C10000"/>
          <w:lang w:eastAsia="en-US"/>
        </w:rPr>
        <w:t>(*- красным цветом выделены документы, входящие в состав КИД и оформляемые представителями ПАО «Башинформсвязь»)</w:t>
      </w:r>
    </w:p>
    <w:p w:rsidR="00D353AC" w:rsidRPr="00D353AC" w:rsidRDefault="00D353AC" w:rsidP="00D353AC">
      <w:pPr>
        <w:autoSpaceDE w:val="0"/>
        <w:autoSpaceDN w:val="0"/>
        <w:adjustRightInd w:val="0"/>
        <w:rPr>
          <w:rFonts w:eastAsia="Calibri"/>
          <w:i/>
          <w:iCs/>
          <w:color w:val="C10000"/>
          <w:lang w:eastAsia="en-US"/>
        </w:rPr>
      </w:pPr>
    </w:p>
    <w:p w:rsidR="00D353AC" w:rsidRPr="00D353AC" w:rsidRDefault="00D353AC" w:rsidP="00D353AC">
      <w:pPr>
        <w:numPr>
          <w:ilvl w:val="0"/>
          <w:numId w:val="118"/>
        </w:numPr>
        <w:autoSpaceDE w:val="0"/>
        <w:autoSpaceDN w:val="0"/>
        <w:adjustRightInd w:val="0"/>
        <w:spacing w:after="200" w:line="276" w:lineRule="auto"/>
        <w:rPr>
          <w:color w:val="000000"/>
        </w:rPr>
      </w:pPr>
      <w:r w:rsidRPr="00D353AC">
        <w:rPr>
          <w:color w:val="000000"/>
        </w:rPr>
        <w:t>титульный лист</w:t>
      </w:r>
    </w:p>
    <w:p w:rsidR="00D353AC" w:rsidRPr="00D353AC" w:rsidRDefault="00D353AC" w:rsidP="00D353AC">
      <w:pPr>
        <w:numPr>
          <w:ilvl w:val="0"/>
          <w:numId w:val="119"/>
        </w:numPr>
        <w:autoSpaceDE w:val="0"/>
        <w:autoSpaceDN w:val="0"/>
        <w:adjustRightInd w:val="0"/>
        <w:spacing w:after="200" w:line="276" w:lineRule="auto"/>
        <w:rPr>
          <w:color w:val="000000"/>
        </w:rPr>
      </w:pPr>
      <w:r w:rsidRPr="00D353AC">
        <w:rPr>
          <w:color w:val="000000"/>
        </w:rPr>
        <w:t>содержание (для бумажного комплекта)</w:t>
      </w:r>
    </w:p>
    <w:p w:rsidR="00D353AC" w:rsidRPr="00D353AC" w:rsidRDefault="00D353AC" w:rsidP="00D353AC">
      <w:pPr>
        <w:numPr>
          <w:ilvl w:val="0"/>
          <w:numId w:val="120"/>
        </w:numPr>
        <w:autoSpaceDE w:val="0"/>
        <w:autoSpaceDN w:val="0"/>
        <w:adjustRightInd w:val="0"/>
        <w:spacing w:after="200" w:line="276" w:lineRule="auto"/>
        <w:rPr>
          <w:color w:val="C10000"/>
        </w:rPr>
      </w:pPr>
      <w:r w:rsidRPr="00D353AC">
        <w:rPr>
          <w:color w:val="C10000"/>
        </w:rPr>
        <w:t>*акт КС-14 (оформляется работниками ОКС ПАО «Башинформсвязь»)</w:t>
      </w:r>
    </w:p>
    <w:p w:rsidR="00D353AC" w:rsidRPr="00D353AC" w:rsidRDefault="00D353AC" w:rsidP="00D353AC">
      <w:pPr>
        <w:numPr>
          <w:ilvl w:val="0"/>
          <w:numId w:val="121"/>
        </w:numPr>
        <w:autoSpaceDE w:val="0"/>
        <w:autoSpaceDN w:val="0"/>
        <w:adjustRightInd w:val="0"/>
        <w:spacing w:after="200" w:line="276" w:lineRule="auto"/>
        <w:rPr>
          <w:color w:val="C10000"/>
        </w:rPr>
      </w:pPr>
      <w:r w:rsidRPr="00D353AC">
        <w:rPr>
          <w:color w:val="C10000"/>
        </w:rPr>
        <w:t>*приложение к КС-14 (исходные данные предоставляются Подрядчиком, оформляется работниками ОКС ПАО «Башинформсвязь»)</w:t>
      </w:r>
    </w:p>
    <w:p w:rsidR="00D353AC" w:rsidRPr="00D353AC" w:rsidRDefault="00D353AC" w:rsidP="00D353AC">
      <w:pPr>
        <w:numPr>
          <w:ilvl w:val="0"/>
          <w:numId w:val="121"/>
        </w:numPr>
        <w:autoSpaceDE w:val="0"/>
        <w:autoSpaceDN w:val="0"/>
        <w:adjustRightInd w:val="0"/>
        <w:spacing w:after="200" w:line="276" w:lineRule="auto"/>
        <w:rPr>
          <w:color w:val="000000"/>
        </w:rPr>
      </w:pPr>
      <w:r w:rsidRPr="00D353AC">
        <w:rPr>
          <w:color w:val="000000"/>
        </w:rPr>
        <w:t>копии лицензий, свидетельств СРО на осуществление данного вида деятельности (в области строительства объектов связи, ПИР и пр.)</w:t>
      </w:r>
    </w:p>
    <w:p w:rsidR="00D353AC" w:rsidRPr="00D353AC" w:rsidRDefault="00D353AC" w:rsidP="00D353AC">
      <w:pPr>
        <w:numPr>
          <w:ilvl w:val="0"/>
          <w:numId w:val="122"/>
        </w:numPr>
        <w:autoSpaceDE w:val="0"/>
        <w:autoSpaceDN w:val="0"/>
        <w:adjustRightInd w:val="0"/>
        <w:spacing w:after="200" w:line="276" w:lineRule="auto"/>
        <w:rPr>
          <w:color w:val="000000"/>
        </w:rPr>
      </w:pPr>
      <w:r w:rsidRPr="00D353AC">
        <w:rPr>
          <w:color w:val="000000"/>
        </w:rPr>
        <w:t>копии сертификатов, лицензий, свидетельств, удостоверений, дипломов и пр. на специалистов подрядных и субподрядных организаций, осуществляющих работы по монтажу и измерениям ВОЛС</w:t>
      </w:r>
    </w:p>
    <w:p w:rsidR="00D353AC" w:rsidRPr="00D353AC" w:rsidRDefault="00D353AC" w:rsidP="00D353AC">
      <w:pPr>
        <w:numPr>
          <w:ilvl w:val="0"/>
          <w:numId w:val="122"/>
        </w:numPr>
        <w:autoSpaceDE w:val="0"/>
        <w:autoSpaceDN w:val="0"/>
        <w:adjustRightInd w:val="0"/>
        <w:spacing w:after="200" w:line="276" w:lineRule="auto"/>
        <w:rPr>
          <w:color w:val="000000"/>
        </w:rPr>
      </w:pPr>
      <w:r w:rsidRPr="00D353AC">
        <w:rPr>
          <w:color w:val="000000"/>
        </w:rPr>
        <w:t>копии сертификатов (протоколов соответствия и пр.) на оборудование и кабельную продукцию</w:t>
      </w:r>
    </w:p>
    <w:p w:rsidR="00D353AC" w:rsidRPr="00D353AC" w:rsidRDefault="00D353AC" w:rsidP="00D353AC">
      <w:pPr>
        <w:numPr>
          <w:ilvl w:val="0"/>
          <w:numId w:val="123"/>
        </w:numPr>
        <w:autoSpaceDE w:val="0"/>
        <w:autoSpaceDN w:val="0"/>
        <w:adjustRightInd w:val="0"/>
        <w:spacing w:after="200" w:line="276" w:lineRule="auto"/>
        <w:rPr>
          <w:color w:val="C10000"/>
        </w:rPr>
      </w:pPr>
      <w:r w:rsidRPr="00D353AC">
        <w:rPr>
          <w:color w:val="C10000"/>
        </w:rPr>
        <w:t>*акт предварительных приёмо-сдаточных работ (подписывается подрядчиком и представителем эксплуатирующего подразделения ПАО «Башинформсвязь»; оформляется работниками ПАО «Башинформсвязь»)</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договора подряда</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дополнительных соглашений (ДС) к договору подряда (при наличии)</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копия ТУ или ТЗ</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копии протоколов технических совещаний (при наличии)</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основные элементы проектно-сметной документации ПСД (согласовывается с «Заказчиком») или весь комплект ПСД, в случае, когда ПИР и разработка проекта являются обязанностью «Подрядчика» по договору подряда</w:t>
      </w:r>
    </w:p>
    <w:p w:rsidR="00D353AC" w:rsidRPr="00D353AC" w:rsidRDefault="00D353AC" w:rsidP="00D353AC">
      <w:pPr>
        <w:numPr>
          <w:ilvl w:val="0"/>
          <w:numId w:val="123"/>
        </w:numPr>
        <w:autoSpaceDE w:val="0"/>
        <w:autoSpaceDN w:val="0"/>
        <w:adjustRightInd w:val="0"/>
        <w:spacing w:after="200" w:line="276" w:lineRule="auto"/>
        <w:rPr>
          <w:color w:val="000000"/>
        </w:rPr>
      </w:pPr>
      <w:r w:rsidRPr="00D353AC">
        <w:rPr>
          <w:color w:val="000000"/>
        </w:rPr>
        <w:t>ведомость затраченных материалов (см. сборник документов «Образцы</w:t>
      </w:r>
    </w:p>
    <w:p w:rsidR="00D353AC" w:rsidRDefault="00D353AC" w:rsidP="00D353AC">
      <w:pPr>
        <w:autoSpaceDE w:val="0"/>
        <w:autoSpaceDN w:val="0"/>
        <w:adjustRightInd w:val="0"/>
        <w:rPr>
          <w:rFonts w:eastAsia="Calibri"/>
          <w:color w:val="000000"/>
          <w:lang w:eastAsia="en-US"/>
        </w:rPr>
      </w:pPr>
      <w:r w:rsidRPr="00D353AC">
        <w:rPr>
          <w:rFonts w:eastAsia="Calibri"/>
          <w:color w:val="000000"/>
          <w:lang w:eastAsia="en-US"/>
        </w:rPr>
        <w:t>документов (бланки) и РД»)</w:t>
      </w:r>
    </w:p>
    <w:p w:rsidR="00B6508C" w:rsidRDefault="00B6508C" w:rsidP="00B6508C">
      <w:pPr>
        <w:autoSpaceDE w:val="0"/>
        <w:autoSpaceDN w:val="0"/>
        <w:adjustRightInd w:val="0"/>
        <w:rPr>
          <w:rFonts w:asciiTheme="minorHAnsi" w:eastAsia="Calibri" w:hAnsiTheme="minorHAnsi"/>
          <w:color w:val="595959" w:themeColor="text1" w:themeTint="A6"/>
          <w:sz w:val="20"/>
          <w:szCs w:val="20"/>
          <w:lang w:eastAsia="en-US"/>
        </w:rPr>
      </w:pPr>
    </w:p>
    <w:p w:rsidR="00B6508C" w:rsidRPr="00B6508C" w:rsidRDefault="00B6508C" w:rsidP="00B6508C">
      <w:pPr>
        <w:autoSpaceDE w:val="0"/>
        <w:autoSpaceDN w:val="0"/>
        <w:adjustRightInd w:val="0"/>
        <w:jc w:val="center"/>
        <w:rPr>
          <w:rFonts w:asciiTheme="minorHAnsi" w:eastAsia="Calibri" w:hAnsiTheme="minorHAnsi"/>
          <w:color w:val="595959" w:themeColor="text1" w:themeTint="A6"/>
          <w:sz w:val="20"/>
          <w:szCs w:val="20"/>
          <w:lang w:eastAsia="en-US"/>
        </w:rPr>
      </w:pPr>
      <w:r w:rsidRPr="00B6508C">
        <w:rPr>
          <w:rFonts w:asciiTheme="minorHAnsi" w:eastAsia="Calibri" w:hAnsiTheme="minorHAnsi"/>
          <w:color w:val="595959" w:themeColor="text1" w:themeTint="A6"/>
          <w:sz w:val="20"/>
          <w:szCs w:val="20"/>
          <w:lang w:eastAsia="en-US"/>
        </w:rPr>
        <w:t>Методические рекомендации ™ ПАО «Башинформсвязь» 2-я редакция</w:t>
      </w:r>
    </w:p>
    <w:p w:rsidR="00B6508C" w:rsidRPr="00D353AC" w:rsidRDefault="00B6508C" w:rsidP="00D353AC">
      <w:pPr>
        <w:autoSpaceDE w:val="0"/>
        <w:autoSpaceDN w:val="0"/>
        <w:adjustRightInd w:val="0"/>
        <w:rPr>
          <w:rFonts w:eastAsia="Calibri"/>
          <w:color w:val="000000"/>
          <w:lang w:eastAsia="en-US"/>
        </w:rPr>
      </w:pPr>
    </w:p>
    <w:p w:rsidR="00D353AC" w:rsidRPr="00D353AC" w:rsidRDefault="00D353AC" w:rsidP="00D353AC">
      <w:pPr>
        <w:numPr>
          <w:ilvl w:val="0"/>
          <w:numId w:val="124"/>
        </w:numPr>
        <w:autoSpaceDE w:val="0"/>
        <w:autoSpaceDN w:val="0"/>
        <w:adjustRightInd w:val="0"/>
        <w:spacing w:after="200" w:line="276" w:lineRule="auto"/>
        <w:rPr>
          <w:color w:val="C10000"/>
        </w:rPr>
      </w:pPr>
      <w:r w:rsidRPr="00D353AC">
        <w:rPr>
          <w:color w:val="C10000"/>
        </w:rPr>
        <w:t>*акт о вводе данных в СЛТУ «Аргус» (см. сборник документов «Образцы документов (бланки) и РД») [оформляется работниками ПАО «Башинформсвязь согласно п.1.8. настоящих МР]</w:t>
      </w:r>
    </w:p>
    <w:p w:rsidR="00D353AC" w:rsidRPr="00D353AC" w:rsidRDefault="00D353AC" w:rsidP="00D353AC">
      <w:pPr>
        <w:numPr>
          <w:ilvl w:val="0"/>
          <w:numId w:val="124"/>
        </w:numPr>
        <w:autoSpaceDE w:val="0"/>
        <w:autoSpaceDN w:val="0"/>
        <w:adjustRightInd w:val="0"/>
        <w:spacing w:after="200" w:line="276" w:lineRule="auto"/>
        <w:rPr>
          <w:color w:val="C10000"/>
        </w:rPr>
      </w:pPr>
      <w:r w:rsidRPr="00D353AC">
        <w:rPr>
          <w:color w:val="C10000"/>
        </w:rPr>
        <w:t>*адресный план установленного оборудования (см. сборник документов «Образцы документов (бланки) и РД») [оформляется работниками ПАО «Башинформсвязь, если оборудование «Подрядчиком» не устанавливалось]</w:t>
      </w:r>
    </w:p>
    <w:p w:rsidR="00D353AC" w:rsidRPr="00D353AC" w:rsidRDefault="00D353AC" w:rsidP="00D353AC">
      <w:pPr>
        <w:numPr>
          <w:ilvl w:val="0"/>
          <w:numId w:val="124"/>
        </w:numPr>
        <w:autoSpaceDE w:val="0"/>
        <w:autoSpaceDN w:val="0"/>
        <w:adjustRightInd w:val="0"/>
        <w:spacing w:after="200" w:line="276" w:lineRule="auto"/>
        <w:rPr>
          <w:color w:val="000000"/>
        </w:rPr>
      </w:pPr>
      <w:r w:rsidRPr="00D353AC">
        <w:rPr>
          <w:color w:val="000000"/>
        </w:rPr>
        <w:t>геодезическая, топографическая съёмка с нанесенными сооружениями (в случае строительства ЛКС) с печатью контролирующего органа администрации населенного пункта или архитектурного управления (кадастровой палаты)</w:t>
      </w:r>
    </w:p>
    <w:p w:rsidR="00D353AC" w:rsidRPr="00D353AC" w:rsidRDefault="00D353AC" w:rsidP="00D353AC">
      <w:pPr>
        <w:numPr>
          <w:ilvl w:val="0"/>
          <w:numId w:val="124"/>
        </w:numPr>
        <w:autoSpaceDE w:val="0"/>
        <w:autoSpaceDN w:val="0"/>
        <w:adjustRightInd w:val="0"/>
        <w:spacing w:after="200" w:line="276" w:lineRule="auto"/>
        <w:rPr>
          <w:color w:val="000000"/>
        </w:rPr>
      </w:pPr>
      <w:r w:rsidRPr="00D353AC">
        <w:rPr>
          <w:color w:val="000000"/>
        </w:rPr>
        <w:t>акт скрытых работ, с обязательными подписями представителя эксплуатирующего подразделения (филиала) ПАО «Башинформсвязь»(см. сборник документов «Образцы документов (бланки) и РД»)</w:t>
      </w:r>
    </w:p>
    <w:p w:rsidR="00D353AC" w:rsidRPr="00D353AC" w:rsidRDefault="00D353AC" w:rsidP="00D353AC">
      <w:pPr>
        <w:numPr>
          <w:ilvl w:val="0"/>
          <w:numId w:val="124"/>
        </w:numPr>
        <w:autoSpaceDE w:val="0"/>
        <w:autoSpaceDN w:val="0"/>
        <w:adjustRightInd w:val="0"/>
        <w:spacing w:after="200" w:line="276" w:lineRule="auto"/>
        <w:rPr>
          <w:color w:val="777171"/>
        </w:rPr>
      </w:pPr>
      <w:r w:rsidRPr="00D353AC">
        <w:rPr>
          <w:color w:val="000000"/>
        </w:rPr>
        <w:t>закрытый ордер на производство земляных работ или иной разрешительный документ или его копия</w:t>
      </w:r>
    </w:p>
    <w:p w:rsidR="00D353AC" w:rsidRPr="00D353AC" w:rsidRDefault="00D353AC" w:rsidP="00D353AC">
      <w:pPr>
        <w:numPr>
          <w:ilvl w:val="0"/>
          <w:numId w:val="125"/>
        </w:numPr>
        <w:autoSpaceDE w:val="0"/>
        <w:autoSpaceDN w:val="0"/>
        <w:adjustRightInd w:val="0"/>
        <w:spacing w:after="200" w:line="276" w:lineRule="auto"/>
        <w:rPr>
          <w:color w:val="000000"/>
        </w:rPr>
      </w:pPr>
      <w:r w:rsidRPr="00D353AC">
        <w:rPr>
          <w:color w:val="000000"/>
        </w:rPr>
        <w:t xml:space="preserve">Подтверждение об отсутствии претензий от собственников территории или здания (помещения) на качество выполненных «Подрядчиком» работ по размещению ЛКС и оборудования ПАО "Башинформсвязь". </w:t>
      </w:r>
    </w:p>
    <w:p w:rsidR="00D353AC" w:rsidRPr="00D353AC" w:rsidRDefault="00D353AC" w:rsidP="00D353AC">
      <w:pPr>
        <w:autoSpaceDE w:val="0"/>
        <w:autoSpaceDN w:val="0"/>
        <w:adjustRightInd w:val="0"/>
        <w:ind w:left="709"/>
        <w:rPr>
          <w:rFonts w:eastAsia="Calibri"/>
          <w:color w:val="000000"/>
          <w:lang w:eastAsia="en-US"/>
        </w:rPr>
      </w:pPr>
      <w:r w:rsidRPr="00D353AC">
        <w:rPr>
          <w:rFonts w:eastAsia="Calibri"/>
          <w:color w:val="000000"/>
          <w:lang w:eastAsia="en-US"/>
        </w:rPr>
        <w:t>Допускается предоставлять в виде протоколов опроса жильцов МКД или соответствующей визы с подписью уполномоченного лица (представителя собственника) на исполнительной схеме. Если собственник юридическое лицо, необходима печать соответствующей организации.</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Примечание: речь идет о подтверждении отсутствия претензий и замечаний</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после окончания работ к построенным коммуникациям и ЛС, т.е. именно</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исполнительной документации, а не проектной. Пример: при размещении сетей</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доступа FTTB в многоквартирном доме необходима отметка и виза об</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отсутствии претензий от управляющей компании непосредственно на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исполнительной схеме и поэтажных планах или протоколы опроса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помещений многоквартирного жилого дома (МКД) на предмет</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отсутствия претензий к качеству работ подрядной организации. При</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технической возможности получить подтверждение и от УК, и от</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МКД необходимо исходить из того, что протоколы опроса</w:t>
      </w:r>
    </w:p>
    <w:p w:rsidR="00D353AC" w:rsidRPr="00D353AC" w:rsidRDefault="00D353AC" w:rsidP="00D353AC">
      <w:pPr>
        <w:shd w:val="clear" w:color="auto" w:fill="D99594"/>
        <w:autoSpaceDE w:val="0"/>
        <w:autoSpaceDN w:val="0"/>
        <w:adjustRightInd w:val="0"/>
        <w:ind w:left="709"/>
        <w:rPr>
          <w:rFonts w:eastAsia="Calibri"/>
          <w:i/>
          <w:iCs/>
          <w:color w:val="000000"/>
          <w:lang w:eastAsia="en-US"/>
        </w:rPr>
      </w:pPr>
      <w:r w:rsidRPr="00D353AC">
        <w:rPr>
          <w:rFonts w:eastAsia="Calibri"/>
          <w:i/>
          <w:iCs/>
          <w:color w:val="000000"/>
          <w:lang w:eastAsia="en-US"/>
        </w:rPr>
        <w:t>собственников помещений МКД являются приоритетным документом.</w:t>
      </w:r>
    </w:p>
    <w:p w:rsidR="00D353AC" w:rsidRPr="00D353AC" w:rsidRDefault="00D353AC" w:rsidP="00D353AC">
      <w:pPr>
        <w:numPr>
          <w:ilvl w:val="0"/>
          <w:numId w:val="125"/>
        </w:numPr>
        <w:autoSpaceDE w:val="0"/>
        <w:autoSpaceDN w:val="0"/>
        <w:adjustRightInd w:val="0"/>
        <w:spacing w:before="120" w:after="200" w:line="276" w:lineRule="auto"/>
        <w:rPr>
          <w:iCs/>
          <w:color w:val="000000"/>
        </w:rPr>
      </w:pPr>
      <w:r w:rsidRPr="00D353AC">
        <w:rPr>
          <w:iCs/>
          <w:color w:val="000000"/>
        </w:rPr>
        <w:t>исполнительная схема тел. канализации или столбовой линии и кабельных линий связи (далее ЛС), с географическими привязками (GPS или ГЛОНАСС), линейными привязками построенных сооружений к контурам на местности, с указанием типов и марок использованных кабелей, оконечных устройств и оборудования с обязательным указанием мест установки и размещения (адресный план), с указанием ФИО руководителя работ, работника, непосредственно чертившего схему (см. сборник документов «Образцы документов (бланки) и РД»).</w:t>
      </w:r>
    </w:p>
    <w:p w:rsidR="00B6508C" w:rsidRDefault="00B6508C" w:rsidP="00B6508C">
      <w:pPr>
        <w:pStyle w:val="aa"/>
        <w:autoSpaceDE w:val="0"/>
        <w:autoSpaceDN w:val="0"/>
        <w:adjustRightInd w:val="0"/>
        <w:spacing w:after="200" w:line="276" w:lineRule="auto"/>
        <w:rPr>
          <w:rFonts w:asciiTheme="minorHAnsi" w:hAnsiTheme="minorHAnsi"/>
          <w:iCs/>
          <w:color w:val="595959" w:themeColor="text1" w:themeTint="A6"/>
          <w:sz w:val="20"/>
          <w:szCs w:val="20"/>
        </w:rPr>
      </w:pPr>
    </w:p>
    <w:p w:rsidR="00B6508C" w:rsidRDefault="00B6508C" w:rsidP="00B6508C">
      <w:pPr>
        <w:pStyle w:val="aa"/>
        <w:autoSpaceDE w:val="0"/>
        <w:autoSpaceDN w:val="0"/>
        <w:adjustRightInd w:val="0"/>
        <w:spacing w:after="200" w:line="276" w:lineRule="auto"/>
        <w:rPr>
          <w:rFonts w:asciiTheme="minorHAnsi" w:hAnsiTheme="minorHAnsi"/>
          <w:iCs/>
          <w:color w:val="595959" w:themeColor="text1" w:themeTint="A6"/>
          <w:sz w:val="20"/>
          <w:szCs w:val="20"/>
        </w:rPr>
      </w:pPr>
    </w:p>
    <w:p w:rsidR="00B6508C" w:rsidRPr="00B6508C" w:rsidRDefault="00B6508C" w:rsidP="00B6508C">
      <w:pPr>
        <w:pStyle w:val="aa"/>
        <w:autoSpaceDE w:val="0"/>
        <w:autoSpaceDN w:val="0"/>
        <w:adjustRightInd w:val="0"/>
        <w:spacing w:after="200" w:line="276" w:lineRule="auto"/>
        <w:jc w:val="center"/>
        <w:rPr>
          <w:rFonts w:asciiTheme="minorHAnsi" w:hAnsiTheme="minorHAnsi"/>
          <w:iCs/>
          <w:color w:val="595959" w:themeColor="text1" w:themeTint="A6"/>
          <w:sz w:val="20"/>
          <w:szCs w:val="20"/>
        </w:rPr>
      </w:pPr>
      <w:r w:rsidRPr="00B6508C">
        <w:rPr>
          <w:rFonts w:asciiTheme="minorHAnsi" w:hAnsiTheme="minorHAnsi"/>
          <w:iCs/>
          <w:color w:val="595959" w:themeColor="text1" w:themeTint="A6"/>
          <w:sz w:val="20"/>
          <w:szCs w:val="20"/>
        </w:rPr>
        <w:t>Методические рекомендации ™ ПАО «Башинформсвязь» 2-я редакция</w:t>
      </w:r>
    </w:p>
    <w:p w:rsidR="00D353AC" w:rsidRDefault="00D353AC" w:rsidP="00D353AC">
      <w:pPr>
        <w:numPr>
          <w:ilvl w:val="0"/>
          <w:numId w:val="125"/>
        </w:numPr>
        <w:autoSpaceDE w:val="0"/>
        <w:autoSpaceDN w:val="0"/>
        <w:adjustRightInd w:val="0"/>
        <w:spacing w:after="200" w:line="276" w:lineRule="auto"/>
        <w:rPr>
          <w:iCs/>
          <w:color w:val="000000"/>
        </w:rPr>
      </w:pPr>
      <w:r w:rsidRPr="00D353AC">
        <w:rPr>
          <w:iCs/>
          <w:color w:val="000000"/>
        </w:rPr>
        <w:t xml:space="preserve">исполнительная схема линии питания, в случае установки и подключения активного оборудования или оконечных устройств под активное оборудование, с обязательным указанием точки подключения, трассы прокладки питающего кабеля от точки </w:t>
      </w:r>
    </w:p>
    <w:p w:rsidR="00D353AC" w:rsidRPr="00D353AC" w:rsidRDefault="00D353AC" w:rsidP="00D353AC">
      <w:pPr>
        <w:numPr>
          <w:ilvl w:val="0"/>
          <w:numId w:val="125"/>
        </w:numPr>
        <w:autoSpaceDE w:val="0"/>
        <w:autoSpaceDN w:val="0"/>
        <w:adjustRightInd w:val="0"/>
        <w:spacing w:after="200" w:line="276" w:lineRule="auto"/>
        <w:rPr>
          <w:iCs/>
          <w:color w:val="000000"/>
        </w:rPr>
      </w:pPr>
      <w:r w:rsidRPr="00D353AC">
        <w:rPr>
          <w:iCs/>
          <w:color w:val="000000"/>
        </w:rPr>
        <w:t>подключения до установленного оборудования с обязательной маркировкой автоматов, размещенных</w:t>
      </w:r>
    </w:p>
    <w:p w:rsidR="00D353AC" w:rsidRPr="00D353AC" w:rsidRDefault="00D353AC" w:rsidP="00D353AC">
      <w:pPr>
        <w:autoSpaceDE w:val="0"/>
        <w:autoSpaceDN w:val="0"/>
        <w:adjustRightInd w:val="0"/>
        <w:ind w:firstLine="709"/>
        <w:rPr>
          <w:rFonts w:eastAsia="Calibri"/>
          <w:iCs/>
          <w:color w:val="000000"/>
          <w:lang w:eastAsia="en-US"/>
        </w:rPr>
      </w:pPr>
      <w:r w:rsidRPr="00D353AC">
        <w:rPr>
          <w:rFonts w:eastAsia="Calibri"/>
          <w:iCs/>
          <w:color w:val="000000"/>
          <w:lang w:eastAsia="en-US"/>
        </w:rPr>
        <w:t xml:space="preserve">внутри ВРУ и т.д. </w:t>
      </w:r>
    </w:p>
    <w:p w:rsidR="00D353AC" w:rsidRPr="00D353AC" w:rsidRDefault="00D353AC" w:rsidP="00D353AC">
      <w:pPr>
        <w:shd w:val="clear" w:color="auto" w:fill="D99594"/>
        <w:autoSpaceDE w:val="0"/>
        <w:autoSpaceDN w:val="0"/>
        <w:adjustRightInd w:val="0"/>
        <w:spacing w:before="120"/>
        <w:ind w:firstLine="709"/>
        <w:rPr>
          <w:rFonts w:eastAsia="Calibri"/>
          <w:i/>
          <w:iCs/>
          <w:color w:val="000000"/>
          <w:lang w:eastAsia="en-US"/>
        </w:rPr>
      </w:pPr>
      <w:r w:rsidRPr="00D353AC">
        <w:rPr>
          <w:rFonts w:eastAsia="Calibri"/>
          <w:i/>
          <w:iCs/>
          <w:color w:val="000000"/>
          <w:lang w:eastAsia="en-US"/>
        </w:rPr>
        <w:t>Примечание: если данная схема выполнялась отдельно от исполнительной схемы</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ЛС внутри здания (помещения), то подтверждение (виза, подпись и пр.) об</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отсутствии претензий и замечаний от управляющей компании, собственников</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помещений многоквартирного жилого дома (МКД) (в виде протоколов опроса)</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ставится на неё или прилагается к ней отдельно от основной схемы. Протоколы</w:t>
      </w:r>
    </w:p>
    <w:p w:rsidR="00D353AC" w:rsidRPr="00D353AC" w:rsidRDefault="00D353AC" w:rsidP="00D353AC">
      <w:pPr>
        <w:shd w:val="clear" w:color="auto" w:fill="D99594"/>
        <w:autoSpaceDE w:val="0"/>
        <w:autoSpaceDN w:val="0"/>
        <w:adjustRightInd w:val="0"/>
        <w:ind w:firstLine="709"/>
        <w:rPr>
          <w:rFonts w:eastAsia="Calibri"/>
          <w:i/>
          <w:iCs/>
          <w:color w:val="000000"/>
          <w:lang w:eastAsia="en-US"/>
        </w:rPr>
      </w:pPr>
      <w:r w:rsidRPr="00D353AC">
        <w:rPr>
          <w:rFonts w:eastAsia="Calibri"/>
          <w:i/>
          <w:iCs/>
          <w:color w:val="000000"/>
          <w:lang w:eastAsia="en-US"/>
        </w:rPr>
        <w:t>опроса собственников помещений МКД являются приоритетным документом.</w:t>
      </w:r>
    </w:p>
    <w:p w:rsidR="00D353AC" w:rsidRPr="00D353AC" w:rsidRDefault="00D353AC" w:rsidP="00D353AC">
      <w:pPr>
        <w:numPr>
          <w:ilvl w:val="0"/>
          <w:numId w:val="126"/>
        </w:numPr>
        <w:autoSpaceDE w:val="0"/>
        <w:autoSpaceDN w:val="0"/>
        <w:adjustRightInd w:val="0"/>
        <w:spacing w:before="120" w:after="200" w:line="276" w:lineRule="auto"/>
        <w:rPr>
          <w:iCs/>
          <w:color w:val="000000"/>
        </w:rPr>
      </w:pPr>
      <w:r w:rsidRPr="00D353AC">
        <w:rPr>
          <w:iCs/>
          <w:color w:val="000000"/>
        </w:rPr>
        <w:t>схема расшивки (распределения) оптических волокон общая (+дополнительная схема на кассетах при ОВ&gt;48)</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схема подачи сигнала (установки сплиттеров) для оптических сетей КТВ</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рефлектограммы (в эл. виде, в «родном» формате рефлектометра в качестве обязательного элемента в электронном КИД)</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протоколы измерений проложенных кабельных линий всех типов (подписанные)</w:t>
      </w:r>
    </w:p>
    <w:p w:rsidR="00D353AC" w:rsidRPr="00D353AC" w:rsidRDefault="00D353AC" w:rsidP="00D353AC">
      <w:pPr>
        <w:numPr>
          <w:ilvl w:val="0"/>
          <w:numId w:val="126"/>
        </w:numPr>
        <w:autoSpaceDE w:val="0"/>
        <w:autoSpaceDN w:val="0"/>
        <w:adjustRightInd w:val="0"/>
        <w:spacing w:after="200" w:line="276" w:lineRule="auto"/>
        <w:rPr>
          <w:iCs/>
          <w:color w:val="000000"/>
        </w:rPr>
      </w:pPr>
      <w:r w:rsidRPr="00D353AC">
        <w:rPr>
          <w:iCs/>
          <w:color w:val="000000"/>
        </w:rPr>
        <w:t>протоколы измерений опт. сетей (тестер+рефлектометр) подписанные</w:t>
      </w:r>
    </w:p>
    <w:p w:rsidR="00D353AC" w:rsidRPr="00B6508C" w:rsidRDefault="00D353AC" w:rsidP="00B6508C">
      <w:pPr>
        <w:pStyle w:val="aa"/>
        <w:numPr>
          <w:ilvl w:val="0"/>
          <w:numId w:val="126"/>
        </w:numPr>
        <w:autoSpaceDE w:val="0"/>
        <w:autoSpaceDN w:val="0"/>
        <w:adjustRightInd w:val="0"/>
        <w:spacing w:after="200" w:line="276" w:lineRule="auto"/>
        <w:rPr>
          <w:rFonts w:ascii="Calibri" w:eastAsia="Calibri" w:hAnsi="Calibri"/>
          <w:i/>
          <w:iCs/>
          <w:color w:val="777171"/>
          <w:sz w:val="20"/>
          <w:szCs w:val="20"/>
          <w:lang w:eastAsia="en-US"/>
        </w:rPr>
      </w:pPr>
      <w:r w:rsidRPr="00B6508C">
        <w:rPr>
          <w:iCs/>
          <w:color w:val="000000"/>
        </w:rPr>
        <w:t>протоколы монтажа различных видов для оптических сетей, согласно РД и МР (подписанные)</w:t>
      </w:r>
    </w:p>
    <w:p w:rsidR="00D353AC" w:rsidRPr="00D353AC" w:rsidRDefault="00D353AC" w:rsidP="00D353AC">
      <w:pPr>
        <w:numPr>
          <w:ilvl w:val="0"/>
          <w:numId w:val="127"/>
        </w:numPr>
        <w:autoSpaceDE w:val="0"/>
        <w:autoSpaceDN w:val="0"/>
        <w:adjustRightInd w:val="0"/>
        <w:spacing w:after="200" w:line="276" w:lineRule="auto"/>
        <w:rPr>
          <w:iCs/>
        </w:rPr>
      </w:pPr>
      <w:r w:rsidRPr="00D353AC">
        <w:rPr>
          <w:iCs/>
        </w:rPr>
        <w:t>*протоколы опроса жильцов и собственников помещений МКД, отказные акты, служебная переписка организации «Подрядчика» с УК и пр.документы (в том числе и отказные) по согласованию доступа и разрешения на строительство и размещение сетей ПАО «Башинформсвязь».</w:t>
      </w:r>
    </w:p>
    <w:p w:rsidR="00D353AC" w:rsidRPr="00D353AC" w:rsidRDefault="00D353AC" w:rsidP="00D353AC">
      <w:pPr>
        <w:numPr>
          <w:ilvl w:val="0"/>
          <w:numId w:val="127"/>
        </w:numPr>
        <w:autoSpaceDE w:val="0"/>
        <w:autoSpaceDN w:val="0"/>
        <w:adjustRightInd w:val="0"/>
        <w:spacing w:after="200" w:line="276" w:lineRule="auto"/>
        <w:rPr>
          <w:iCs/>
        </w:rPr>
      </w:pPr>
      <w:r w:rsidRPr="00D353AC">
        <w:rPr>
          <w:iCs/>
        </w:rPr>
        <w:t xml:space="preserve">другие документы, согласно положениям РД 45.156-2000, в случае строительства оптических сетей, подпадающих под определение «магистральные и внутризоновые </w:t>
      </w:r>
    </w:p>
    <w:p w:rsidR="00D353AC" w:rsidRPr="00D353AC" w:rsidRDefault="00D353AC" w:rsidP="00D353AC">
      <w:pPr>
        <w:autoSpaceDE w:val="0"/>
        <w:autoSpaceDN w:val="0"/>
        <w:adjustRightInd w:val="0"/>
        <w:ind w:left="780"/>
        <w:rPr>
          <w:iCs/>
        </w:rPr>
      </w:pPr>
      <w:r w:rsidRPr="00D353AC">
        <w:rPr>
          <w:iCs/>
        </w:rPr>
        <w:t>ВОЛП»</w:t>
      </w:r>
    </w:p>
    <w:p w:rsidR="00D353AC" w:rsidRPr="00D353AC" w:rsidRDefault="00D353AC" w:rsidP="00D353AC">
      <w:pPr>
        <w:autoSpaceDE w:val="0"/>
        <w:autoSpaceDN w:val="0"/>
        <w:adjustRightInd w:val="0"/>
        <w:ind w:left="780"/>
        <w:rPr>
          <w:iCs/>
        </w:rPr>
      </w:pPr>
    </w:p>
    <w:p w:rsidR="00D353AC" w:rsidRPr="00D353AC" w:rsidRDefault="00D353AC" w:rsidP="00D353AC">
      <w:pPr>
        <w:autoSpaceDE w:val="0"/>
        <w:autoSpaceDN w:val="0"/>
        <w:adjustRightInd w:val="0"/>
        <w:rPr>
          <w:rFonts w:eastAsia="Calibri"/>
          <w:i/>
          <w:iCs/>
          <w:color w:val="0070C1"/>
          <w:sz w:val="22"/>
          <w:szCs w:val="22"/>
          <w:lang w:eastAsia="en-US"/>
        </w:rPr>
      </w:pPr>
      <w:r w:rsidRPr="00D353AC">
        <w:rPr>
          <w:rFonts w:eastAsia="Calibri"/>
          <w:i/>
          <w:iCs/>
          <w:color w:val="0070C1"/>
          <w:sz w:val="22"/>
          <w:szCs w:val="22"/>
          <w:lang w:eastAsia="en-US"/>
        </w:rPr>
        <w:t>Сноски:</w:t>
      </w:r>
    </w:p>
    <w:p w:rsidR="00D353AC" w:rsidRPr="00D353AC" w:rsidRDefault="00D353AC" w:rsidP="00D353AC">
      <w:pPr>
        <w:autoSpaceDE w:val="0"/>
        <w:autoSpaceDN w:val="0"/>
        <w:adjustRightInd w:val="0"/>
        <w:rPr>
          <w:rFonts w:eastAsia="Calibri"/>
          <w:i/>
          <w:iCs/>
          <w:color w:val="0070C1"/>
          <w:sz w:val="22"/>
          <w:szCs w:val="22"/>
          <w:lang w:eastAsia="en-US"/>
        </w:rPr>
      </w:pP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1. Для магистральных (в т.ч. магистральных ВОЛП в составе сетей доступа различных</w:t>
      </w: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видов) и внутризоновых(МСС) ВОЛП перечень документов определяется РД 45.156-2000</w:t>
      </w:r>
    </w:p>
    <w:p w:rsidR="00D353AC" w:rsidRPr="00D353AC" w:rsidRDefault="00D353AC" w:rsidP="00D353AC">
      <w:pPr>
        <w:autoSpaceDE w:val="0"/>
        <w:autoSpaceDN w:val="0"/>
        <w:adjustRightInd w:val="0"/>
        <w:rPr>
          <w:rFonts w:eastAsia="Calibri"/>
          <w:i/>
          <w:iCs/>
          <w:color w:val="0070C1"/>
          <w:lang w:eastAsia="en-US"/>
        </w:rPr>
      </w:pPr>
      <w:r w:rsidRPr="00D353AC">
        <w:rPr>
          <w:rFonts w:eastAsia="Calibri"/>
          <w:i/>
          <w:iCs/>
          <w:color w:val="0070C1"/>
          <w:lang w:eastAsia="en-US"/>
        </w:rPr>
        <w:t>и настоящими МР.</w:t>
      </w:r>
    </w:p>
    <w:p w:rsidR="00D353AC" w:rsidRPr="00D353AC" w:rsidRDefault="00D353AC" w:rsidP="00D353AC">
      <w:pPr>
        <w:autoSpaceDE w:val="0"/>
        <w:autoSpaceDN w:val="0"/>
        <w:adjustRightInd w:val="0"/>
        <w:rPr>
          <w:rFonts w:eastAsia="Calibri"/>
          <w:i/>
          <w:iCs/>
          <w:color w:val="0070C1"/>
          <w:lang w:eastAsia="en-US"/>
        </w:rPr>
      </w:pPr>
    </w:p>
    <w:p w:rsidR="00D353AC" w:rsidRPr="00D353AC" w:rsidRDefault="00D353AC" w:rsidP="00D353AC">
      <w:pPr>
        <w:autoSpaceDE w:val="0"/>
        <w:autoSpaceDN w:val="0"/>
        <w:adjustRightInd w:val="0"/>
        <w:rPr>
          <w:rFonts w:eastAsia="Calibri"/>
          <w:iCs/>
          <w:lang w:eastAsia="en-US"/>
        </w:rPr>
      </w:pPr>
      <w:r w:rsidRPr="00D353AC">
        <w:rPr>
          <w:rFonts w:eastAsia="Calibri"/>
          <w:iCs/>
          <w:lang w:eastAsia="en-US"/>
        </w:rPr>
        <w:t>2. Определения документов из п.1. настоящего Приложения и пояснения к ним.</w:t>
      </w:r>
    </w:p>
    <w:p w:rsidR="00D353AC" w:rsidRPr="00D353AC" w:rsidRDefault="00D353AC" w:rsidP="00D353AC">
      <w:pPr>
        <w:autoSpaceDE w:val="0"/>
        <w:autoSpaceDN w:val="0"/>
        <w:adjustRightInd w:val="0"/>
        <w:rPr>
          <w:rFonts w:eastAsia="Calibri"/>
          <w:iCs/>
          <w:lang w:eastAsia="en-US"/>
        </w:rPr>
      </w:pPr>
    </w:p>
    <w:p w:rsidR="00B6508C" w:rsidRDefault="00D353AC" w:rsidP="00B6508C">
      <w:pPr>
        <w:autoSpaceDE w:val="0"/>
        <w:autoSpaceDN w:val="0"/>
        <w:adjustRightInd w:val="0"/>
        <w:jc w:val="center"/>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акт КС-14 </w:t>
      </w:r>
      <w:r w:rsidRPr="00D353AC">
        <w:rPr>
          <w:rFonts w:eastAsia="Calibri"/>
          <w:iCs/>
          <w:lang w:eastAsia="en-US"/>
        </w:rPr>
        <w:t xml:space="preserve">- это типовая межотраслевая форма документа по приемке законченного строительством, построенного объекта жилищного, гражданского и промышленного </w:t>
      </w:r>
    </w:p>
    <w:p w:rsidR="00B6508C" w:rsidRDefault="00B6508C" w:rsidP="00B6508C">
      <w:pPr>
        <w:autoSpaceDE w:val="0"/>
        <w:autoSpaceDN w:val="0"/>
        <w:adjustRightInd w:val="0"/>
        <w:jc w:val="center"/>
        <w:rPr>
          <w:rFonts w:eastAsia="Calibri"/>
          <w:iCs/>
          <w:lang w:eastAsia="en-US"/>
        </w:rPr>
      </w:pPr>
    </w:p>
    <w:p w:rsidR="00B6508C" w:rsidRDefault="00B6508C" w:rsidP="00B6508C">
      <w:pPr>
        <w:autoSpaceDE w:val="0"/>
        <w:autoSpaceDN w:val="0"/>
        <w:adjustRightInd w:val="0"/>
        <w:jc w:val="center"/>
        <w:rPr>
          <w:rFonts w:ascii="Calibri" w:eastAsia="Calibri" w:hAnsi="Calibri"/>
          <w:iCs/>
          <w:color w:val="777171"/>
          <w:sz w:val="20"/>
          <w:szCs w:val="20"/>
          <w:lang w:eastAsia="en-US"/>
        </w:rPr>
      </w:pPr>
      <w:r w:rsidRPr="00D353AC">
        <w:rPr>
          <w:rFonts w:ascii="Calibri" w:eastAsia="Calibri" w:hAnsi="Calibri"/>
          <w:iCs/>
          <w:color w:val="777171"/>
          <w:sz w:val="20"/>
          <w:szCs w:val="20"/>
          <w:lang w:eastAsia="en-US"/>
        </w:rPr>
        <w:t>Методические рекомендации ™ ПАО «Башинформсвязь» 2-я редакция</w:t>
      </w:r>
    </w:p>
    <w:p w:rsidR="00B6508C" w:rsidRPr="00D353AC" w:rsidRDefault="00B6508C" w:rsidP="00B6508C">
      <w:pPr>
        <w:autoSpaceDE w:val="0"/>
        <w:autoSpaceDN w:val="0"/>
        <w:adjustRightInd w:val="0"/>
        <w:jc w:val="center"/>
        <w:rPr>
          <w:rFonts w:ascii="Calibri" w:eastAsia="Calibri" w:hAnsi="Calibri"/>
          <w:iCs/>
          <w:color w:val="777171"/>
          <w:sz w:val="20"/>
          <w:szCs w:val="20"/>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назначения приёмной комиссией и зачисления его в состав основных фондов всех форм собственности. В нашем случае это сети связи (фрагменты сетей связи). Утверждена приказами №258 от 26.08.2014 г. Минкомсвязи РФ и №123 от 18.03.2015 г генерального директора ПАО «Башинформсвязь».</w:t>
      </w: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указанные в акте мощности, объемы и денежные средства должны</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соответствовать данным, которые будут указаны в КС-2</w:t>
      </w:r>
    </w:p>
    <w:p w:rsidR="00D353AC" w:rsidRPr="00D353AC" w:rsidRDefault="00D353AC" w:rsidP="00D353AC">
      <w:pPr>
        <w:autoSpaceDE w:val="0"/>
        <w:autoSpaceDN w:val="0"/>
        <w:adjustRightInd w:val="0"/>
        <w:rPr>
          <w:rFonts w:eastAsia="Calibri"/>
          <w:i/>
          <w:iCs/>
          <w:color w:val="777171"/>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приложение к акту КС-14 </w:t>
      </w:r>
      <w:r w:rsidRPr="00D353AC">
        <w:rPr>
          <w:rFonts w:eastAsia="Calibri"/>
          <w:iCs/>
          <w:lang w:eastAsia="en-US"/>
        </w:rPr>
        <w:t>- это утвержденная вышеуказанным приказом генерального директора ПАО «Башинформсвязь» форма документа, в котором указывается перечень используемых средств связи с указанием наименования, типа и номера сертификата соответствия на средства связи или декларации о соответствии средств связи (активное оборудование + кабель ВОЛС)</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xml:space="preserve">- ведомость затраченных материалов </w:t>
      </w:r>
      <w:r w:rsidRPr="00D353AC">
        <w:rPr>
          <w:rFonts w:eastAsia="Calibri"/>
          <w:iCs/>
          <w:lang w:eastAsia="en-US"/>
        </w:rPr>
        <w:t>- это список всех материалов, фактически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затраченных на реализацию данного объекта в рамках утвержденной проектно-сметной    документации, договора подряда и дополнительных соглашений к нему.</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Примерный образец см. сборник документов «Образцы документов (бланки)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РД»</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акт о вводе данных в СЛТУ «Аргус» </w:t>
      </w:r>
      <w:r w:rsidRPr="00D353AC">
        <w:rPr>
          <w:rFonts w:eastAsia="Calibri"/>
          <w:iCs/>
          <w:lang w:eastAsia="en-US"/>
        </w:rPr>
        <w:t>- это официальный документ, показывающий и подтверждающий проведение работ по вводу всех необходимых данных по построенному объекту в СЛТУ «Аргус». Образцы заполнения и сами бланки актов см. сборник документов «Образцы документов (бланки) и РД»</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iCs/>
          <w:lang w:eastAsia="en-US"/>
        </w:rPr>
        <w:t xml:space="preserve">- </w:t>
      </w:r>
      <w:r w:rsidRPr="00D353AC">
        <w:rPr>
          <w:rFonts w:eastAsia="Calibri"/>
          <w:b/>
          <w:bCs/>
          <w:iCs/>
          <w:lang w:eastAsia="en-US"/>
        </w:rPr>
        <w:t>акт скрытых работ</w:t>
      </w:r>
      <w:r w:rsidRPr="00D353AC">
        <w:rPr>
          <w:rFonts w:eastAsia="Calibri"/>
          <w:iCs/>
          <w:lang w:eastAsia="en-US"/>
        </w:rPr>
        <w:t>- это официальный документ, показывающий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подтверждающий проведение работ при строительстве сооружений связи,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скрываемых последующими работами и выполнение которых не может быть</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проверено в натуре при сдаче в эксплуатацию готовых сооружений. Например,</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работы по установке смотровых устройств (колодцев), прокладке каналов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кабельной канализации, устройство контура заземления КУС и т.п. Образец</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заполнения и сам бланк акта см. сборник документов «Образцы документов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(бланки) и РД»</w:t>
      </w:r>
    </w:p>
    <w:p w:rsidR="00D353AC" w:rsidRPr="00D353AC" w:rsidRDefault="00D353AC" w:rsidP="00D353AC">
      <w:pPr>
        <w:autoSpaceDE w:val="0"/>
        <w:autoSpaceDN w:val="0"/>
        <w:adjustRightInd w:val="0"/>
        <w:ind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lang w:eastAsia="en-US"/>
        </w:rPr>
      </w:pPr>
      <w:r w:rsidRPr="00D353AC">
        <w:rPr>
          <w:rFonts w:eastAsia="Calibri"/>
          <w:i/>
          <w:iCs/>
          <w:sz w:val="22"/>
          <w:szCs w:val="22"/>
          <w:lang w:eastAsia="en-US"/>
        </w:rPr>
        <w:t>Примечание: данный документ оформляется с обязательным участием представителя эксплуатирующего подразделения (филиала) ПАО «Башинформсвязь» на этапе строительства (СМР) линейно-кабельных сооружений</w:t>
      </w:r>
      <w:r w:rsidRPr="00D353AC">
        <w:rPr>
          <w:rFonts w:eastAsia="Calibri"/>
          <w:i/>
          <w:iCs/>
          <w:lang w:eastAsia="en-US"/>
        </w:rPr>
        <w:t>.</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xml:space="preserve">- адресный план установленного оборудования </w:t>
      </w:r>
      <w:r w:rsidRPr="00D353AC">
        <w:rPr>
          <w:rFonts w:eastAsia="Calibri"/>
          <w:iCs/>
          <w:lang w:eastAsia="en-US"/>
        </w:rPr>
        <w:t>- это документ в виде таблицы,</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содержащий данные по наименованию и типу технического средства, места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(адреса) установки, даты установки, сетевых реквизитов и пр. Примерный</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образец см. сборник документов «Образцы документов (бланки) и РД»</w:t>
      </w:r>
    </w:p>
    <w:p w:rsidR="00D353AC" w:rsidRPr="00D353AC" w:rsidRDefault="00D353AC" w:rsidP="00D353AC">
      <w:pPr>
        <w:autoSpaceDE w:val="0"/>
        <w:autoSpaceDN w:val="0"/>
        <w:adjustRightInd w:val="0"/>
        <w:spacing w:before="120"/>
        <w:ind w:left="426" w:firstLine="426"/>
        <w:rPr>
          <w:rFonts w:eastAsia="Calibri"/>
          <w:iCs/>
          <w:lang w:eastAsia="en-US"/>
        </w:rPr>
      </w:pPr>
      <w:r w:rsidRPr="00D353AC">
        <w:rPr>
          <w:rFonts w:eastAsia="Calibri"/>
          <w:iCs/>
          <w:lang w:eastAsia="en-US"/>
        </w:rPr>
        <w:t xml:space="preserve">- </w:t>
      </w:r>
      <w:r w:rsidRPr="00D353AC">
        <w:rPr>
          <w:rFonts w:eastAsia="Calibri"/>
          <w:b/>
          <w:bCs/>
          <w:iCs/>
          <w:lang w:eastAsia="en-US"/>
        </w:rPr>
        <w:t xml:space="preserve">исполнительная схема ЛКС </w:t>
      </w:r>
      <w:r w:rsidRPr="00D353AC">
        <w:rPr>
          <w:rFonts w:eastAsia="Calibri"/>
          <w:iCs/>
          <w:lang w:eastAsia="en-US"/>
        </w:rPr>
        <w:t>-это схема сооружений связи (не ЛС), оформляемая в случае строительства этих сооружений без прокладки ЛС в рамках данного объекта или с отложенной прокладкой и размещением ЛС в этих  сооружениях. Указываются длины пролетов между смотровыми устройствами (колодцами) или опорами. Маркировка каждого сооружения (колодца, опоры и т.д) согласно местной системы обозначений тех. учёта (уточняется на месте и наносится по согласованию с эксплуатирующим подразделением (филиалом) ПАО «Башинформсвязь». Должна иметь привязки сооружений в виде географических координат (GPS или ГЛОНАСС), линейные привязки к контурам на местности для фиксации в системе баз данных технического учёта ПАО «Башинформсвязь». На схеме обязательно указывается ФИО руководителя работ и работника, непосредственно чертившего схему.</w:t>
      </w:r>
    </w:p>
    <w:p w:rsidR="00B6508C" w:rsidRPr="00D353AC" w:rsidRDefault="00B6508C" w:rsidP="00B6508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spacing w:before="120"/>
        <w:ind w:left="426"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в случае, если строительство ЛКС сопровождается прокладкой ЛС в рамках этого же проекта, допускается делать единую исполнительную схему ЛКС и ЛС</w:t>
      </w:r>
    </w:p>
    <w:p w:rsidR="00D353AC" w:rsidRPr="00D353AC" w:rsidRDefault="00D353AC" w:rsidP="00D353AC">
      <w:pPr>
        <w:autoSpaceDE w:val="0"/>
        <w:autoSpaceDN w:val="0"/>
        <w:adjustRightInd w:val="0"/>
        <w:spacing w:before="120"/>
        <w:ind w:firstLine="426"/>
        <w:rPr>
          <w:rFonts w:eastAsia="Calibri"/>
          <w:iCs/>
          <w:lang w:eastAsia="en-US"/>
        </w:rPr>
      </w:pPr>
      <w:r w:rsidRPr="00D353AC">
        <w:rPr>
          <w:rFonts w:eastAsia="Calibri"/>
          <w:b/>
          <w:bCs/>
          <w:iCs/>
          <w:lang w:eastAsia="en-US"/>
        </w:rPr>
        <w:t>- исполнительная схема ЛС - это</w:t>
      </w:r>
      <w:r w:rsidRPr="00D353AC">
        <w:rPr>
          <w:rFonts w:eastAsia="Calibri"/>
          <w:iCs/>
          <w:lang w:eastAsia="en-US"/>
        </w:rPr>
        <w:t xml:space="preserve"> схема линий связи, с указанием длин пролетов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между смотровыми устройствами (колодцами) или опорами, с указанием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ведомственной принадлежности опор, на которых размещена построенная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(если была прокладка по опорам), с указанием типов и марок использованных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кабелей и их маркировки согласно местной системы обозначений тех. учёта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эксплуатирующего подразделения ПАО «Башинформсвязь», оконечных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устройств и оборудования с обязательным указанием мест установки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размещения и обозначениями согласно местной системы тех. учёта.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На исполнительной схеме ЛС, проложенной в кабельной канализации,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обязательно указывается номер канала в каждом пролёте на выходе из кабельного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колодца, в котором размещена ЛС. Нумерацию каналов, а также систему счета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каналов, уточнять непосредственно в эксплуатирующем подразделении ПАО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«Башинформсвязь».</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строительстве ВОЛП без размещения в ЛКС (т.е. в грунте и т.п.) вне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населенных пунктов необходимо указывать привязки в виде географических</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координат (GPS или ГЛОНАСС) для основных элементов ВОЛП (муфты и пр.), а</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также для отдельных ключевых фрагментов (поворот трассы, точки переходов 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 В отдельных случаях потребуется сплошная привязка трассы прокладки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ВОЛП на местности с помощью привязок GPS (ГЛОНАСС) c фиксированным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шагом вдоль кабеля (10,25,50,100 м). Допускается оформлять сводную таблицу</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привязок для элементов ЛС и ключевых фрагментов трассы (реперных точек)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отдельным документом с обязательным указанием и маркировкой этих точек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(реперов) на исполнительной схеме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строительстве сетей доступа в мноквартирных домах (МКД)</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необходимо предоставлять поэтажную схему расположения квартир в каждом</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подъезде (квартирограмму). Допускается объединять эту схему с общей схемой</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ЛС при наличии технической возможности.</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При подключении питания к активному оборудованию указать в схеме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точку подключения и трассу прокладки эл. кабеля наравне с ЛС.</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 xml:space="preserve">      Схема должна иметь обозначения, показывающие способ прокладки (в</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канализации, подвеска по воздуху, прокладка в грунте и пр.); уточняющие</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надписи, показывающие особенности прокладки в данном месте схемы: гильзы,</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элементы защиты, кабель-каналы, короба, под отделкой и т.д. На схеме должно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быть указано ФИО руководителя работ и работника, непосредственно</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чертившего схему. Примерный образец и сопутствующие документы см. сборник</w:t>
      </w:r>
    </w:p>
    <w:p w:rsidR="00D353AC" w:rsidRPr="00D353AC" w:rsidRDefault="00D353AC" w:rsidP="00D353AC">
      <w:pPr>
        <w:autoSpaceDE w:val="0"/>
        <w:autoSpaceDN w:val="0"/>
        <w:adjustRightInd w:val="0"/>
        <w:ind w:firstLine="426"/>
        <w:rPr>
          <w:rFonts w:eastAsia="Calibri"/>
          <w:iCs/>
          <w:lang w:eastAsia="en-US"/>
        </w:rPr>
      </w:pPr>
      <w:r w:rsidRPr="00D353AC">
        <w:rPr>
          <w:rFonts w:eastAsia="Calibri"/>
          <w:iCs/>
          <w:lang w:eastAsia="en-US"/>
        </w:rPr>
        <w:t>документов «Образцы документов (бланки) и РД».</w:t>
      </w:r>
    </w:p>
    <w:p w:rsidR="00D353AC" w:rsidRPr="00D353AC" w:rsidRDefault="00D353AC" w:rsidP="00D353AC">
      <w:pPr>
        <w:autoSpaceDE w:val="0"/>
        <w:autoSpaceDN w:val="0"/>
        <w:adjustRightInd w:val="0"/>
        <w:ind w:firstLine="426"/>
        <w:rPr>
          <w:rFonts w:eastAsia="Calibri"/>
          <w:iCs/>
          <w:lang w:eastAsia="en-US"/>
        </w:rPr>
      </w:pP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Примечание: в случае, если прокладка (подвеска и т.д.) ЛС сопровождалась</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строительством ЛКС в рамках этого же проекта, допускается делать единую</w:t>
      </w:r>
    </w:p>
    <w:p w:rsidR="00D353AC" w:rsidRPr="00D353AC" w:rsidRDefault="00D353AC" w:rsidP="00D353AC">
      <w:pPr>
        <w:shd w:val="clear" w:color="auto" w:fill="D99594"/>
        <w:autoSpaceDE w:val="0"/>
        <w:autoSpaceDN w:val="0"/>
        <w:adjustRightInd w:val="0"/>
        <w:ind w:left="426"/>
        <w:rPr>
          <w:rFonts w:eastAsia="Calibri"/>
          <w:i/>
          <w:iCs/>
          <w:sz w:val="22"/>
          <w:szCs w:val="22"/>
          <w:lang w:eastAsia="en-US"/>
        </w:rPr>
      </w:pPr>
      <w:r w:rsidRPr="00D353AC">
        <w:rPr>
          <w:rFonts w:eastAsia="Calibri"/>
          <w:i/>
          <w:iCs/>
          <w:sz w:val="22"/>
          <w:szCs w:val="22"/>
          <w:lang w:eastAsia="en-US"/>
        </w:rPr>
        <w:t>исполнительную схему ЛКС и ЛС</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протоколы измерений ЛС </w:t>
      </w:r>
      <w:r w:rsidRPr="00D353AC">
        <w:rPr>
          <w:rFonts w:eastAsia="Calibri"/>
          <w:iCs/>
          <w:lang w:eastAsia="en-US"/>
        </w:rPr>
        <w:t xml:space="preserve">- это протоколы измерений параметров ЛС всех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видов, содержащие числовые данные измеренных параметров, названия</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использованного для проведения работ оборудования и приборов, дату</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проведения и подписи лиц, проводивших данные работы. Примерный образец см.</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сборник 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протокол (паспорт) монтажа оптических муфт - </w:t>
      </w:r>
      <w:r w:rsidRPr="00D353AC">
        <w:rPr>
          <w:rFonts w:eastAsia="Calibri"/>
          <w:iCs/>
          <w:lang w:eastAsia="en-US"/>
        </w:rPr>
        <w:t>это документ, который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оформляется на каждую оптическую муфту для всех видов оптических сетей.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Должен иметь подписи лиц, проводивших данные работы. Примерный образец</w:t>
      </w:r>
    </w:p>
    <w:p w:rsidR="00B6508C" w:rsidRPr="00D353AC" w:rsidRDefault="00B6508C" w:rsidP="00B6508C">
      <w:pPr>
        <w:autoSpaceDE w:val="0"/>
        <w:autoSpaceDN w:val="0"/>
        <w:adjustRightInd w:val="0"/>
        <w:jc w:val="center"/>
        <w:rPr>
          <w:rFonts w:ascii="Calibri" w:eastAsia="Calibri" w:hAnsi="Calibri"/>
          <w:color w:val="777171"/>
          <w:sz w:val="20"/>
          <w:szCs w:val="20"/>
          <w:lang w:eastAsia="en-US"/>
        </w:rPr>
      </w:pPr>
      <w:r w:rsidRPr="00D353AC">
        <w:rPr>
          <w:rFonts w:ascii="Calibri" w:eastAsia="Calibri" w:hAnsi="Calibri"/>
          <w:color w:val="777171"/>
          <w:sz w:val="20"/>
          <w:szCs w:val="20"/>
          <w:lang w:eastAsia="en-US"/>
        </w:rPr>
        <w:t>Методические рекомендации ™ ПАО «Башинформсвязь» 2-я редакция</w:t>
      </w:r>
    </w:p>
    <w:p w:rsidR="00B6508C" w:rsidRDefault="00B6508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заполнения см. сборник 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b/>
          <w:bCs/>
          <w:iCs/>
          <w:lang w:eastAsia="en-US"/>
        </w:rPr>
        <w:t>- протокол (паспорт) монтажа оптического кросса (оконечного устройства)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это документ, который оформляется на каждый оптический кросс или оконечное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устройство для всех видов оптических сетей. Должен иметь подписи лиц,</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проводивших данные работы. Примерный образец заполнения см. сборник</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документов «Образцы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iCs/>
          <w:lang w:eastAsia="en-US"/>
        </w:rPr>
        <w:t xml:space="preserve">- </w:t>
      </w:r>
      <w:r w:rsidRPr="00D353AC">
        <w:rPr>
          <w:rFonts w:eastAsia="Calibri"/>
          <w:b/>
          <w:bCs/>
          <w:iCs/>
          <w:lang w:eastAsia="en-US"/>
        </w:rPr>
        <w:t>протоколы опроса жильцов и/или собственников помещений МКД,</w:t>
      </w:r>
    </w:p>
    <w:p w:rsidR="00D353AC" w:rsidRPr="00D353AC" w:rsidRDefault="00D353AC" w:rsidP="00D353AC">
      <w:pPr>
        <w:autoSpaceDE w:val="0"/>
        <w:autoSpaceDN w:val="0"/>
        <w:adjustRightInd w:val="0"/>
        <w:ind w:left="426"/>
        <w:rPr>
          <w:rFonts w:eastAsia="Calibri"/>
          <w:iCs/>
          <w:lang w:eastAsia="en-US"/>
        </w:rPr>
      </w:pPr>
      <w:r w:rsidRPr="00D353AC">
        <w:rPr>
          <w:rFonts w:eastAsia="Calibri"/>
          <w:b/>
          <w:bCs/>
          <w:iCs/>
          <w:lang w:eastAsia="en-US"/>
        </w:rPr>
        <w:t xml:space="preserve">отказные акты, письма согласований в УК (переписка) </w:t>
      </w:r>
      <w:r w:rsidRPr="00D353AC">
        <w:rPr>
          <w:rFonts w:eastAsia="Calibri"/>
          <w:iCs/>
          <w:lang w:eastAsia="en-US"/>
        </w:rPr>
        <w:t>- документы</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утвержденной формы, которые оформляются «Подрядчиком» на этапе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согласования доступа на строительство и размещение сетей и оборудования ПАО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«Башинформсвязь» в жилых домах (МКД). Оформляются в бумажном виде,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сдаются представителю (куратору) от ПАО «Башинформсвязь» на этапе сдачи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объекта и оформления КИД. Сдаются оригиналы протоколов опроса и отказных</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актов. Копии писем служебной переписки (в том числе и отказных писем)</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организации «Подрядчика» с управляющими компаниями (УК) также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предоставляются в бумажном виде и сдаются наряду с документами по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согласованию.</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рефлектограммы - </w:t>
      </w:r>
      <w:r w:rsidRPr="00D353AC">
        <w:rPr>
          <w:rFonts w:eastAsia="Calibri"/>
          <w:iCs/>
          <w:lang w:eastAsia="en-US"/>
        </w:rPr>
        <w:t>это сохраненные в электронном виде, в «родном» формате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прибора, результаты измерений рефлектометром при выполнении работ на</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оптических сетях всех видов. Предоставлять в составе КИД в отдельной папке с</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необходимыми пояснениями и указаниями.</w:t>
      </w:r>
    </w:p>
    <w:p w:rsidR="00D353AC" w:rsidRPr="00D353AC" w:rsidRDefault="00D353AC" w:rsidP="00D353AC">
      <w:pPr>
        <w:autoSpaceDE w:val="0"/>
        <w:autoSpaceDN w:val="0"/>
        <w:adjustRightInd w:val="0"/>
        <w:spacing w:before="120"/>
        <w:ind w:left="426"/>
        <w:rPr>
          <w:rFonts w:eastAsia="Calibri"/>
          <w:iCs/>
          <w:lang w:eastAsia="en-US"/>
        </w:rPr>
      </w:pPr>
      <w:r w:rsidRPr="00D353AC">
        <w:rPr>
          <w:rFonts w:eastAsia="Calibri"/>
          <w:b/>
          <w:bCs/>
          <w:iCs/>
          <w:lang w:eastAsia="en-US"/>
        </w:rPr>
        <w:t xml:space="preserve">- схема расшивки (распределения) оптических волокон (ОВ) общая - </w:t>
      </w:r>
      <w:r w:rsidRPr="00D353AC">
        <w:rPr>
          <w:rFonts w:eastAsia="Calibri"/>
          <w:iCs/>
          <w:lang w:eastAsia="en-US"/>
        </w:rPr>
        <w:t>это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документ, который должен содержать полный путь оптического волокна в кабеле</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от точки А до точки Б, с учетом установленных сплиттеров (для сетей PON или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FTTH), марку и оптическую длину кабеля и пр. информацию. Для ОК емкостью</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более 48 ОВ еще необходимо предоставлять схему распределения на кассетах.</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На схеме должно быть указано ФИО лиц, проводивших данные работы: монтаж</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и оформление схемы. Примерный образец заполнения см. сборник документов</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«Образцы документов (бланки) и РД»</w:t>
      </w:r>
    </w:p>
    <w:p w:rsidR="00D353AC" w:rsidRPr="00D353AC" w:rsidRDefault="00D353AC" w:rsidP="00D353AC">
      <w:pPr>
        <w:autoSpaceDE w:val="0"/>
        <w:autoSpaceDN w:val="0"/>
        <w:adjustRightInd w:val="0"/>
        <w:spacing w:before="120"/>
        <w:ind w:left="426"/>
        <w:rPr>
          <w:rFonts w:eastAsia="Calibri"/>
          <w:b/>
          <w:bCs/>
          <w:iCs/>
          <w:lang w:eastAsia="en-US"/>
        </w:rPr>
      </w:pPr>
      <w:r w:rsidRPr="00D353AC">
        <w:rPr>
          <w:rFonts w:eastAsia="Calibri"/>
          <w:b/>
          <w:bCs/>
          <w:iCs/>
          <w:lang w:eastAsia="en-US"/>
        </w:rPr>
        <w:t>- схема подачи сигнала и установки сплиттеров для оптических сетей КТВ –</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это документ, который должен содержать полный путь оптического волокна в</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кабеле от точки А до точки Б, с учетом установленных сплиттеров, марку 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оптическую длину кабеля и пр. информацию. На схеме должно быть указано ФИО</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лиц, проводивших данные работы: монтаж и оформление схемы. Примерный</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образец заполнения см. сборник документов «Образцы документов (бланки) и</w:t>
      </w:r>
    </w:p>
    <w:p w:rsidR="00D353AC" w:rsidRPr="00D353AC" w:rsidRDefault="00D353AC" w:rsidP="00D353AC">
      <w:pPr>
        <w:autoSpaceDE w:val="0"/>
        <w:autoSpaceDN w:val="0"/>
        <w:adjustRightInd w:val="0"/>
        <w:ind w:left="426"/>
        <w:rPr>
          <w:rFonts w:eastAsia="Calibri"/>
          <w:iCs/>
          <w:lang w:eastAsia="en-US"/>
        </w:rPr>
      </w:pPr>
      <w:r w:rsidRPr="00D353AC">
        <w:rPr>
          <w:rFonts w:eastAsia="Calibri"/>
          <w:iCs/>
          <w:lang w:eastAsia="en-US"/>
        </w:rPr>
        <w:t>РД»</w:t>
      </w: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ind w:left="426"/>
        <w:rPr>
          <w:rFonts w:eastAsia="Calibri"/>
          <w:iCs/>
          <w:lang w:eastAsia="en-US"/>
        </w:rPr>
      </w:pPr>
    </w:p>
    <w:p w:rsidR="00D353AC" w:rsidRPr="00D353AC" w:rsidRDefault="00D353AC" w:rsidP="00D353AC">
      <w:pPr>
        <w:autoSpaceDE w:val="0"/>
        <w:autoSpaceDN w:val="0"/>
        <w:adjustRightInd w:val="0"/>
        <w:jc w:val="center"/>
        <w:rPr>
          <w:rFonts w:eastAsia="Calibri"/>
          <w:color w:val="777171"/>
          <w:sz w:val="20"/>
          <w:szCs w:val="20"/>
          <w:lang w:eastAsia="en-US"/>
        </w:rPr>
      </w:pPr>
      <w:r w:rsidRPr="00D353AC">
        <w:rPr>
          <w:rFonts w:eastAsia="Calibri"/>
          <w:color w:val="777171"/>
          <w:sz w:val="20"/>
          <w:szCs w:val="20"/>
          <w:lang w:eastAsia="en-US"/>
        </w:rPr>
        <w:t>Методические рекомендации ™ ПАО «Башинформсвязь» 2-я редакция</w:t>
      </w:r>
    </w:p>
    <w:p w:rsidR="00D353AC" w:rsidRPr="00D353AC" w:rsidRDefault="00D353AC" w:rsidP="00D353AC">
      <w:pPr>
        <w:autoSpaceDE w:val="0"/>
        <w:autoSpaceDN w:val="0"/>
        <w:adjustRightInd w:val="0"/>
        <w:rPr>
          <w:rFonts w:eastAsia="Calibri"/>
          <w:b/>
          <w:bCs/>
          <w:color w:val="333333"/>
          <w:lang w:eastAsia="en-US"/>
        </w:rPr>
      </w:pPr>
    </w:p>
    <w:p w:rsidR="00D353AC" w:rsidRPr="00D353AC" w:rsidRDefault="00D353AC" w:rsidP="00D353AC">
      <w:pPr>
        <w:autoSpaceDE w:val="0"/>
        <w:autoSpaceDN w:val="0"/>
        <w:adjustRightInd w:val="0"/>
        <w:jc w:val="right"/>
        <w:rPr>
          <w:rFonts w:eastAsia="Calibri"/>
          <w:b/>
          <w:bCs/>
          <w:color w:val="333333"/>
          <w:lang w:eastAsia="en-US"/>
        </w:rPr>
      </w:pPr>
      <w:r w:rsidRPr="00D353AC">
        <w:rPr>
          <w:rFonts w:eastAsia="Calibri"/>
          <w:b/>
          <w:bCs/>
          <w:color w:val="333333"/>
          <w:lang w:eastAsia="en-US"/>
        </w:rPr>
        <w:t>Приложение Б</w:t>
      </w:r>
    </w:p>
    <w:p w:rsidR="00D353AC" w:rsidRPr="00D353AC" w:rsidRDefault="00D353AC" w:rsidP="00D353AC">
      <w:pPr>
        <w:autoSpaceDE w:val="0"/>
        <w:autoSpaceDN w:val="0"/>
        <w:adjustRightInd w:val="0"/>
        <w:rPr>
          <w:rFonts w:eastAsia="Calibri"/>
          <w:color w:val="000000"/>
          <w:lang w:eastAsia="en-US"/>
        </w:rPr>
      </w:pP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Перечень документов в сборнике «Образцы заполнения (бланки) и РД»:</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- 3 вида АСО (аналитическая справка по объекту)</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адресный план установленного оборудования (приложение к акту по Аргус)</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по Аргус (основной и/или промежуточный)</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предварительных приёмо-сдаточных работ (с бланком)</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акт скрытых работ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ведомость затраченных материалов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другие бланки</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исполнительная схема ЛС</w:t>
      </w:r>
    </w:p>
    <w:p w:rsidR="00D353AC" w:rsidRPr="00D353AC" w:rsidRDefault="00D353AC" w:rsidP="00D353AC">
      <w:pPr>
        <w:autoSpaceDE w:val="0"/>
        <w:autoSpaceDN w:val="0"/>
        <w:adjustRightInd w:val="0"/>
        <w:spacing w:before="120"/>
        <w:rPr>
          <w:rFonts w:eastAsia="Calibri"/>
          <w:b/>
          <w:bCs/>
          <w:color w:val="0070C1"/>
          <w:lang w:eastAsia="en-US"/>
        </w:rPr>
      </w:pPr>
      <w:r w:rsidRPr="00D353AC">
        <w:rPr>
          <w:rFonts w:eastAsia="Calibri"/>
          <w:color w:val="000000"/>
          <w:lang w:eastAsia="en-US"/>
        </w:rPr>
        <w:t xml:space="preserve">- </w:t>
      </w:r>
      <w:r w:rsidRPr="00D353AC">
        <w:rPr>
          <w:rFonts w:eastAsia="Calibri"/>
          <w:b/>
          <w:bCs/>
          <w:color w:val="0070C1"/>
          <w:lang w:eastAsia="en-US"/>
        </w:rPr>
        <w:t>памятки</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*пример КИД на МСС от ТЦТЭТ (Силов К.В.)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 (паспорт) монтажа оптических муфт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 (паспорт) монтажа оптического кросса (оконечного устройства)</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протоколы измерений ЛС</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схема подачи сигнала и установки сплиттеров для оптических сетей КТВ</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схема расшивки (распределения) оптических волокон (ОВ) общая</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Calibri"/>
          <w:color w:val="000000"/>
          <w:lang w:eastAsia="en-US"/>
        </w:rPr>
        <w:t>- титульный лист</w:t>
      </w:r>
    </w:p>
    <w:p w:rsidR="00D353AC" w:rsidRPr="00D353AC" w:rsidRDefault="00D353AC" w:rsidP="00D353AC">
      <w:pPr>
        <w:autoSpaceDE w:val="0"/>
        <w:autoSpaceDN w:val="0"/>
        <w:adjustRightInd w:val="0"/>
        <w:spacing w:before="120"/>
        <w:rPr>
          <w:rFonts w:eastAsia="Calibri"/>
          <w:color w:val="000000"/>
          <w:lang w:eastAsia="en-US"/>
        </w:rPr>
      </w:pPr>
      <w:r w:rsidRPr="00D353AC">
        <w:rPr>
          <w:rFonts w:eastAsia="SegoeUISymbol"/>
          <w:color w:val="000000"/>
          <w:lang w:eastAsia="en-US"/>
        </w:rPr>
        <w:t xml:space="preserve">■ </w:t>
      </w:r>
      <w:r w:rsidRPr="00D353AC">
        <w:rPr>
          <w:rFonts w:eastAsia="Calibri"/>
          <w:color w:val="000000"/>
          <w:lang w:eastAsia="en-US"/>
        </w:rPr>
        <w:t>Методические рекомендации ред.2 по ИД (подряд)</w:t>
      </w: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p>
    <w:p w:rsidR="00D353AC" w:rsidRPr="00D353AC" w:rsidRDefault="00D353AC" w:rsidP="00D353AC">
      <w:pPr>
        <w:autoSpaceDE w:val="0"/>
        <w:autoSpaceDN w:val="0"/>
        <w:adjustRightInd w:val="0"/>
        <w:rPr>
          <w:rFonts w:eastAsia="Calibri"/>
          <w:b/>
          <w:bCs/>
          <w:color w:val="000000"/>
          <w:sz w:val="26"/>
          <w:szCs w:val="26"/>
          <w:lang w:eastAsia="en-US"/>
        </w:rPr>
      </w:pPr>
      <w:r w:rsidRPr="00D353AC">
        <w:rPr>
          <w:rFonts w:eastAsia="Calibri"/>
          <w:b/>
          <w:bCs/>
          <w:color w:val="000000"/>
          <w:sz w:val="26"/>
          <w:szCs w:val="26"/>
          <w:lang w:eastAsia="en-US"/>
        </w:rPr>
        <w:t xml:space="preserve">от Заказчика: </w:t>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r>
      <w:r w:rsidRPr="00D353AC">
        <w:rPr>
          <w:rFonts w:eastAsia="Calibri"/>
          <w:b/>
          <w:bCs/>
          <w:color w:val="000000"/>
          <w:sz w:val="26"/>
          <w:szCs w:val="26"/>
          <w:lang w:eastAsia="en-US"/>
        </w:rPr>
        <w:tab/>
        <w:t>от Подрядчика:</w:t>
      </w:r>
    </w:p>
    <w:p w:rsidR="00D353AC" w:rsidRPr="00D353AC" w:rsidRDefault="00D353AC" w:rsidP="00D353AC">
      <w:pPr>
        <w:autoSpaceDE w:val="0"/>
        <w:autoSpaceDN w:val="0"/>
        <w:adjustRightInd w:val="0"/>
        <w:rPr>
          <w:rFonts w:eastAsia="Calibri"/>
          <w:color w:val="000000"/>
          <w:sz w:val="26"/>
          <w:szCs w:val="26"/>
          <w:lang w:eastAsia="en-US"/>
        </w:rPr>
      </w:pPr>
      <w:r w:rsidRPr="00D353AC">
        <w:rPr>
          <w:rFonts w:eastAsia="Calibri"/>
          <w:color w:val="000000"/>
          <w:sz w:val="26"/>
          <w:szCs w:val="26"/>
          <w:lang w:eastAsia="en-US"/>
        </w:rPr>
        <w:t>___________________</w:t>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t>______________</w:t>
      </w:r>
    </w:p>
    <w:p w:rsidR="00D353AC" w:rsidRPr="00D353AC" w:rsidRDefault="00D353AC" w:rsidP="00D353AC">
      <w:pPr>
        <w:autoSpaceDE w:val="0"/>
        <w:autoSpaceDN w:val="0"/>
        <w:adjustRightInd w:val="0"/>
        <w:rPr>
          <w:rFonts w:eastAsia="Calibri"/>
          <w:color w:val="000000"/>
          <w:sz w:val="26"/>
          <w:szCs w:val="26"/>
          <w:lang w:eastAsia="en-US"/>
        </w:rPr>
      </w:pPr>
      <w:r w:rsidRPr="00D353AC">
        <w:rPr>
          <w:rFonts w:eastAsia="Calibri"/>
          <w:color w:val="000000"/>
          <w:sz w:val="26"/>
          <w:szCs w:val="26"/>
          <w:lang w:eastAsia="en-US"/>
        </w:rPr>
        <w:t xml:space="preserve">м.п. </w:t>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r>
      <w:r w:rsidRPr="00D353AC">
        <w:rPr>
          <w:rFonts w:eastAsia="Calibri"/>
          <w:color w:val="000000"/>
          <w:sz w:val="26"/>
          <w:szCs w:val="26"/>
          <w:lang w:eastAsia="en-US"/>
        </w:rPr>
        <w:tab/>
        <w:t>м.п.</w:t>
      </w:r>
    </w:p>
    <w:p w:rsidR="00D353AC" w:rsidRPr="00D353AC" w:rsidRDefault="00D353AC" w:rsidP="00D353AC">
      <w:pPr>
        <w:autoSpaceDE w:val="0"/>
        <w:autoSpaceDN w:val="0"/>
        <w:adjustRightInd w:val="0"/>
        <w:rPr>
          <w:rFonts w:eastAsia="Calibri"/>
          <w:i/>
          <w:iCs/>
          <w:color w:val="777171"/>
          <w:lang w:eastAsia="en-US"/>
        </w:rPr>
      </w:pPr>
    </w:p>
    <w:p w:rsidR="00D353AC" w:rsidRPr="00D353AC" w:rsidRDefault="00D353AC" w:rsidP="00D353AC">
      <w:pPr>
        <w:autoSpaceDE w:val="0"/>
        <w:autoSpaceDN w:val="0"/>
        <w:adjustRightInd w:val="0"/>
        <w:rPr>
          <w:rFonts w:eastAsia="Calibri"/>
          <w:color w:val="0D0D0D"/>
          <w:lang w:eastAsia="en-US"/>
        </w:rPr>
      </w:pPr>
    </w:p>
    <w:p w:rsidR="00D353AC" w:rsidRPr="00D353AC" w:rsidRDefault="00D353AC" w:rsidP="00D353AC">
      <w:pPr>
        <w:autoSpaceDE w:val="0"/>
        <w:autoSpaceDN w:val="0"/>
        <w:adjustRightInd w:val="0"/>
        <w:rPr>
          <w:rFonts w:eastAsia="Calibri"/>
          <w:color w:val="000000"/>
          <w:sz w:val="26"/>
          <w:szCs w:val="26"/>
          <w:lang w:eastAsia="en-US"/>
        </w:rPr>
      </w:pPr>
    </w:p>
    <w:p w:rsidR="00F34D75" w:rsidRPr="000B3C5C" w:rsidRDefault="00F34D75" w:rsidP="0041680F">
      <w:pPr>
        <w:rPr>
          <w:rFonts w:eastAsia="MS Mincho"/>
          <w:lang w:eastAsia="x-none"/>
        </w:rPr>
      </w:pPr>
    </w:p>
    <w:sectPr w:rsidR="00F34D75" w:rsidRPr="000B3C5C" w:rsidSect="0041680F">
      <w:headerReference w:type="even" r:id="rId94"/>
      <w:headerReference w:type="default" r:id="rId95"/>
      <w:footerReference w:type="default" r:id="rId96"/>
      <w:pgSz w:w="11906" w:h="16838"/>
      <w:pgMar w:top="1134" w:right="851" w:bottom="993"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0DD1" w:rsidRDefault="00A40DD1" w:rsidP="00341A9D">
      <w:r>
        <w:separator/>
      </w:r>
    </w:p>
  </w:endnote>
  <w:endnote w:type="continuationSeparator" w:id="0">
    <w:p w:rsidR="00A40DD1" w:rsidRDefault="00A40DD1"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TimesNewRomanPS-BoldMT">
    <w:panose1 w:val="00000000000000000000"/>
    <w:charset w:val="CC"/>
    <w:family w:val="auto"/>
    <w:notTrueType/>
    <w:pitch w:val="default"/>
    <w:sig w:usb0="00000201" w:usb1="00000000" w:usb2="00000000" w:usb3="00000000" w:csb0="00000004" w:csb1="00000000"/>
  </w:font>
  <w:font w:name="SegoeUISymbol">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103</w:t>
    </w:r>
    <w:r>
      <w:rPr>
        <w:rStyle w:val="aff0"/>
      </w:rPr>
      <w:fldChar w:fldCharType="end"/>
    </w:r>
  </w:p>
  <w:p w:rsidR="00A40DD1" w:rsidRDefault="00A40DD1" w:rsidP="0093795D">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180</w:t>
    </w:r>
    <w:r>
      <w:rPr>
        <w:rStyle w:val="aff0"/>
      </w:rPr>
      <w:fldChar w:fldCharType="end"/>
    </w:r>
  </w:p>
  <w:p w:rsidR="00A40DD1" w:rsidRDefault="00A40DD1" w:rsidP="0093795D">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41680F">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193</w:t>
    </w:r>
    <w:r>
      <w:rPr>
        <w:rStyle w:val="aff0"/>
      </w:rPr>
      <w:fldChar w:fldCharType="end"/>
    </w:r>
  </w:p>
  <w:p w:rsidR="00A40DD1" w:rsidRDefault="00A40DD1" w:rsidP="0041680F">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0DD1" w:rsidRDefault="00A40DD1" w:rsidP="00341A9D">
      <w:r>
        <w:separator/>
      </w:r>
    </w:p>
  </w:footnote>
  <w:footnote w:type="continuationSeparator" w:id="0">
    <w:p w:rsidR="00A40DD1" w:rsidRDefault="00A40DD1" w:rsidP="00341A9D">
      <w:r>
        <w:continuationSeparator/>
      </w:r>
    </w:p>
  </w:footnote>
  <w:footnote w:id="1">
    <w:p w:rsidR="00A40DD1" w:rsidRDefault="00A40DD1"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A40DD1" w:rsidRPr="009831A8" w:rsidRDefault="00A40DD1"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.ru</w:t>
        </w:r>
      </w:hyperlink>
      <w:r>
        <w:rPr>
          <w:sz w:val="18"/>
          <w:szCs w:val="18"/>
        </w:rPr>
        <w:t xml:space="preserve"> .</w:t>
      </w:r>
    </w:p>
    <w:p w:rsidR="00A40DD1" w:rsidRPr="00DD3C81" w:rsidRDefault="00A40DD1"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pPr>
      <w:pStyle w:val="ac"/>
      <w:jc w:val="center"/>
    </w:pPr>
    <w:r>
      <w:fldChar w:fldCharType="begin"/>
    </w:r>
    <w:r>
      <w:instrText>PAGE   \* MERGEFORMAT</w:instrText>
    </w:r>
    <w:r>
      <w:fldChar w:fldCharType="separate"/>
    </w:r>
    <w:r w:rsidR="00DE15C0">
      <w:rPr>
        <w:noProof/>
      </w:rPr>
      <w:t>15</w:t>
    </w:r>
    <w:r>
      <w:fldChar w:fldCharType="end"/>
    </w:r>
  </w:p>
  <w:p w:rsidR="00A40DD1" w:rsidRDefault="00A40DD1">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pPr>
      <w:pStyle w:val="ac"/>
      <w:jc w:val="center"/>
    </w:pPr>
    <w:r>
      <w:fldChar w:fldCharType="begin"/>
    </w:r>
    <w:r>
      <w:instrText>PAGE   \* MERGEFORMAT</w:instrText>
    </w:r>
    <w:r>
      <w:fldChar w:fldCharType="separate"/>
    </w:r>
    <w:r w:rsidR="00DE15C0">
      <w:rPr>
        <w:noProof/>
      </w:rPr>
      <w:t>179</w:t>
    </w:r>
    <w:r>
      <w:fldChar w:fldCharType="end"/>
    </w:r>
  </w:p>
  <w:p w:rsidR="00A40DD1" w:rsidRDefault="00A40DD1">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A40DD1" w:rsidRDefault="00A40DD1">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103</w:t>
    </w:r>
    <w:r>
      <w:rPr>
        <w:rStyle w:val="aff0"/>
      </w:rPr>
      <w:fldChar w:fldCharType="end"/>
    </w:r>
  </w:p>
  <w:p w:rsidR="00A40DD1" w:rsidRPr="000A5038" w:rsidRDefault="00A40DD1">
    <w:pPr>
      <w:pStyle w:val="ac"/>
      <w:rPr>
        <w:lang w:val="en-US"/>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A40DD1" w:rsidRDefault="00A40DD1">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93795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180</w:t>
    </w:r>
    <w:r>
      <w:rPr>
        <w:rStyle w:val="aff0"/>
      </w:rPr>
      <w:fldChar w:fldCharType="end"/>
    </w:r>
  </w:p>
  <w:p w:rsidR="00A40DD1" w:rsidRPr="000A5038" w:rsidRDefault="00A40DD1">
    <w:pPr>
      <w:pStyle w:val="ac"/>
      <w:rPr>
        <w:lang w:val="en-US"/>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41680F">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A40DD1" w:rsidRDefault="00A40DD1">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0DD1" w:rsidRDefault="00A40DD1" w:rsidP="0041680F">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DE15C0">
      <w:rPr>
        <w:rStyle w:val="aff0"/>
        <w:noProof/>
      </w:rPr>
      <w:t>193</w:t>
    </w:r>
    <w:r>
      <w:rPr>
        <w:rStyle w:val="aff0"/>
      </w:rPr>
      <w:fldChar w:fldCharType="end"/>
    </w:r>
  </w:p>
  <w:p w:rsidR="00A40DD1" w:rsidRDefault="00A40DD1" w:rsidP="0041680F">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7113B7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1" w15:restartNumberingAfterBreak="0">
    <w:nsid w:val="07167BC4"/>
    <w:multiLevelType w:val="hybridMultilevel"/>
    <w:tmpl w:val="C3541C40"/>
    <w:lvl w:ilvl="0" w:tplc="C062148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 w15:restartNumberingAfterBreak="0">
    <w:nsid w:val="0AFC2667"/>
    <w:multiLevelType w:val="multilevel"/>
    <w:tmpl w:val="93BE5F0A"/>
    <w:lvl w:ilvl="0">
      <w:start w:val="1"/>
      <w:numFmt w:val="decimal"/>
      <w:lvlText w:val="%1."/>
      <w:lvlJc w:val="left"/>
      <w:pPr>
        <w:ind w:left="642" w:hanging="360"/>
      </w:pPr>
      <w:rPr>
        <w:rFonts w:cs="Times New Roman" w:hint="default"/>
      </w:rPr>
    </w:lvl>
    <w:lvl w:ilvl="1">
      <w:start w:val="1"/>
      <w:numFmt w:val="decimal"/>
      <w:lvlText w:val="%1.%2."/>
      <w:lvlJc w:val="left"/>
      <w:pPr>
        <w:ind w:left="1074" w:hanging="432"/>
      </w:pPr>
      <w:rPr>
        <w:rFonts w:cs="Times New Roman" w:hint="default"/>
      </w:rPr>
    </w:lvl>
    <w:lvl w:ilvl="2">
      <w:start w:val="1"/>
      <w:numFmt w:val="decimal"/>
      <w:lvlText w:val="4.3.%3."/>
      <w:lvlJc w:val="left"/>
      <w:pPr>
        <w:ind w:left="1506" w:hanging="504"/>
      </w:pPr>
      <w:rPr>
        <w:rFonts w:cs="Times New Roman" w:hint="default"/>
      </w:rPr>
    </w:lvl>
    <w:lvl w:ilvl="3">
      <w:start w:val="1"/>
      <w:numFmt w:val="decimal"/>
      <w:lvlText w:val="%1.%2.%3.%4."/>
      <w:lvlJc w:val="left"/>
      <w:pPr>
        <w:ind w:left="2010" w:hanging="648"/>
      </w:pPr>
      <w:rPr>
        <w:rFonts w:cs="Times New Roman" w:hint="default"/>
      </w:rPr>
    </w:lvl>
    <w:lvl w:ilvl="4">
      <w:start w:val="1"/>
      <w:numFmt w:val="decimal"/>
      <w:lvlText w:val="%1.%2.%3.%4.%5."/>
      <w:lvlJc w:val="left"/>
      <w:pPr>
        <w:ind w:left="2514" w:hanging="792"/>
      </w:pPr>
      <w:rPr>
        <w:rFonts w:cs="Times New Roman" w:hint="default"/>
      </w:rPr>
    </w:lvl>
    <w:lvl w:ilvl="5">
      <w:start w:val="1"/>
      <w:numFmt w:val="decimal"/>
      <w:lvlText w:val="%1.%2.%3.%4.%5.%6."/>
      <w:lvlJc w:val="left"/>
      <w:pPr>
        <w:ind w:left="3018" w:hanging="936"/>
      </w:pPr>
      <w:rPr>
        <w:rFonts w:cs="Times New Roman" w:hint="default"/>
      </w:rPr>
    </w:lvl>
    <w:lvl w:ilvl="6">
      <w:start w:val="1"/>
      <w:numFmt w:val="decimal"/>
      <w:lvlText w:val="%1.%2.%3.%4.%5.%6.%7."/>
      <w:lvlJc w:val="left"/>
      <w:pPr>
        <w:ind w:left="3522" w:hanging="1080"/>
      </w:pPr>
      <w:rPr>
        <w:rFonts w:cs="Times New Roman" w:hint="default"/>
      </w:rPr>
    </w:lvl>
    <w:lvl w:ilvl="7">
      <w:start w:val="1"/>
      <w:numFmt w:val="decimal"/>
      <w:lvlText w:val="%1.%2.%3.%4.%5.%6.%7.%8."/>
      <w:lvlJc w:val="left"/>
      <w:pPr>
        <w:ind w:left="4026" w:hanging="1224"/>
      </w:pPr>
      <w:rPr>
        <w:rFonts w:cs="Times New Roman" w:hint="default"/>
      </w:rPr>
    </w:lvl>
    <w:lvl w:ilvl="8">
      <w:start w:val="1"/>
      <w:numFmt w:val="decimal"/>
      <w:lvlText w:val="%1.%2.%3.%4.%5.%6.%7.%8.%9."/>
      <w:lvlJc w:val="left"/>
      <w:pPr>
        <w:ind w:left="4602" w:hanging="1440"/>
      </w:pPr>
      <w:rPr>
        <w:rFonts w:cs="Times New Roman" w:hint="default"/>
      </w:rPr>
    </w:lvl>
  </w:abstractNum>
  <w:abstractNum w:abstractNumId="14" w15:restartNumberingAfterBreak="0">
    <w:nsid w:val="0BAF6D14"/>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6" w15:restartNumberingAfterBreak="0">
    <w:nsid w:val="0D477C2F"/>
    <w:multiLevelType w:val="hybridMultilevel"/>
    <w:tmpl w:val="CB38C9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0D5E0D67"/>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0F282A2D"/>
    <w:multiLevelType w:val="multilevel"/>
    <w:tmpl w:val="24B82FE0"/>
    <w:lvl w:ilvl="0">
      <w:start w:val="3"/>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9"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 w15:restartNumberingAfterBreak="0">
    <w:nsid w:val="1343225D"/>
    <w:multiLevelType w:val="hybridMultilevel"/>
    <w:tmpl w:val="8ADC9C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24"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5"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1A444807"/>
    <w:multiLevelType w:val="multilevel"/>
    <w:tmpl w:val="70DAC7B0"/>
    <w:lvl w:ilvl="0">
      <w:start w:val="1"/>
      <w:numFmt w:val="decimal"/>
      <w:lvlText w:val="%1."/>
      <w:lvlJc w:val="left"/>
      <w:pPr>
        <w:ind w:left="720" w:hanging="360"/>
      </w:pPr>
      <w:rPr>
        <w:rFonts w:cs="Times New Roman"/>
        <w:color w:val="auto"/>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 w15:restartNumberingAfterBreak="0">
    <w:nsid w:val="1BC516B1"/>
    <w:multiLevelType w:val="hybridMultilevel"/>
    <w:tmpl w:val="675489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1C6F7AD3"/>
    <w:multiLevelType w:val="multilevel"/>
    <w:tmpl w:val="93BE5F0A"/>
    <w:lvl w:ilvl="0">
      <w:start w:val="1"/>
      <w:numFmt w:val="decimal"/>
      <w:lvlText w:val="%1."/>
      <w:lvlJc w:val="left"/>
      <w:pPr>
        <w:ind w:left="642" w:hanging="360"/>
      </w:pPr>
      <w:rPr>
        <w:rFonts w:cs="Times New Roman" w:hint="default"/>
      </w:rPr>
    </w:lvl>
    <w:lvl w:ilvl="1">
      <w:start w:val="1"/>
      <w:numFmt w:val="decimal"/>
      <w:lvlText w:val="%1.%2."/>
      <w:lvlJc w:val="left"/>
      <w:pPr>
        <w:ind w:left="1074" w:hanging="432"/>
      </w:pPr>
      <w:rPr>
        <w:rFonts w:cs="Times New Roman" w:hint="default"/>
      </w:rPr>
    </w:lvl>
    <w:lvl w:ilvl="2">
      <w:start w:val="1"/>
      <w:numFmt w:val="decimal"/>
      <w:lvlText w:val="4.3.%3."/>
      <w:lvlJc w:val="left"/>
      <w:pPr>
        <w:ind w:left="1506" w:hanging="504"/>
      </w:pPr>
      <w:rPr>
        <w:rFonts w:cs="Times New Roman" w:hint="default"/>
      </w:rPr>
    </w:lvl>
    <w:lvl w:ilvl="3">
      <w:start w:val="1"/>
      <w:numFmt w:val="decimal"/>
      <w:lvlText w:val="%1.%2.%3.%4."/>
      <w:lvlJc w:val="left"/>
      <w:pPr>
        <w:ind w:left="2010" w:hanging="648"/>
      </w:pPr>
      <w:rPr>
        <w:rFonts w:cs="Times New Roman" w:hint="default"/>
      </w:rPr>
    </w:lvl>
    <w:lvl w:ilvl="4">
      <w:start w:val="1"/>
      <w:numFmt w:val="decimal"/>
      <w:lvlText w:val="%1.%2.%3.%4.%5."/>
      <w:lvlJc w:val="left"/>
      <w:pPr>
        <w:ind w:left="2514" w:hanging="792"/>
      </w:pPr>
      <w:rPr>
        <w:rFonts w:cs="Times New Roman" w:hint="default"/>
      </w:rPr>
    </w:lvl>
    <w:lvl w:ilvl="5">
      <w:start w:val="1"/>
      <w:numFmt w:val="decimal"/>
      <w:lvlText w:val="%1.%2.%3.%4.%5.%6."/>
      <w:lvlJc w:val="left"/>
      <w:pPr>
        <w:ind w:left="3018" w:hanging="936"/>
      </w:pPr>
      <w:rPr>
        <w:rFonts w:cs="Times New Roman" w:hint="default"/>
      </w:rPr>
    </w:lvl>
    <w:lvl w:ilvl="6">
      <w:start w:val="1"/>
      <w:numFmt w:val="decimal"/>
      <w:lvlText w:val="%1.%2.%3.%4.%5.%6.%7."/>
      <w:lvlJc w:val="left"/>
      <w:pPr>
        <w:ind w:left="3522" w:hanging="1080"/>
      </w:pPr>
      <w:rPr>
        <w:rFonts w:cs="Times New Roman" w:hint="default"/>
      </w:rPr>
    </w:lvl>
    <w:lvl w:ilvl="7">
      <w:start w:val="1"/>
      <w:numFmt w:val="decimal"/>
      <w:lvlText w:val="%1.%2.%3.%4.%5.%6.%7.%8."/>
      <w:lvlJc w:val="left"/>
      <w:pPr>
        <w:ind w:left="4026" w:hanging="1224"/>
      </w:pPr>
      <w:rPr>
        <w:rFonts w:cs="Times New Roman" w:hint="default"/>
      </w:rPr>
    </w:lvl>
    <w:lvl w:ilvl="8">
      <w:start w:val="1"/>
      <w:numFmt w:val="decimal"/>
      <w:lvlText w:val="%1.%2.%3.%4.%5.%6.%7.%8.%9."/>
      <w:lvlJc w:val="left"/>
      <w:pPr>
        <w:ind w:left="4602" w:hanging="1440"/>
      </w:pPr>
      <w:rPr>
        <w:rFonts w:cs="Times New Roman" w:hint="default"/>
      </w:rPr>
    </w:lvl>
  </w:abstractNum>
  <w:abstractNum w:abstractNumId="30"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31"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33" w15:restartNumberingAfterBreak="0">
    <w:nsid w:val="1FAC426F"/>
    <w:multiLevelType w:val="hybridMultilevel"/>
    <w:tmpl w:val="7CCE4B2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4"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36"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7"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8" w15:restartNumberingAfterBreak="0">
    <w:nsid w:val="241336B9"/>
    <w:multiLevelType w:val="hybridMultilevel"/>
    <w:tmpl w:val="396067D4"/>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39" w15:restartNumberingAfterBreak="0">
    <w:nsid w:val="24643CC2"/>
    <w:multiLevelType w:val="hybridMultilevel"/>
    <w:tmpl w:val="250239B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2847"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266A5D6E"/>
    <w:multiLevelType w:val="hybridMultilevel"/>
    <w:tmpl w:val="EC7003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4"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28F86501"/>
    <w:multiLevelType w:val="hybridMultilevel"/>
    <w:tmpl w:val="4E34B5F6"/>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7"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48" w15:restartNumberingAfterBreak="0">
    <w:nsid w:val="2DAB43CA"/>
    <w:multiLevelType w:val="hybridMultilevel"/>
    <w:tmpl w:val="99A49F7A"/>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9" w15:restartNumberingAfterBreak="0">
    <w:nsid w:val="2DBD7933"/>
    <w:multiLevelType w:val="hybridMultilevel"/>
    <w:tmpl w:val="C298F2EE"/>
    <w:lvl w:ilvl="0" w:tplc="1278EA1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31B400F7"/>
    <w:multiLevelType w:val="hybridMultilevel"/>
    <w:tmpl w:val="59661D60"/>
    <w:lvl w:ilvl="0" w:tplc="AEB4BE4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1B475D9"/>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4"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5" w15:restartNumberingAfterBreak="0">
    <w:nsid w:val="337848ED"/>
    <w:multiLevelType w:val="multilevel"/>
    <w:tmpl w:val="584A9B54"/>
    <w:lvl w:ilvl="0">
      <w:start w:val="1"/>
      <w:numFmt w:val="decimal"/>
      <w:lvlText w:val="%1."/>
      <w:lvlJc w:val="left"/>
      <w:pPr>
        <w:ind w:left="360" w:hanging="360"/>
      </w:pPr>
      <w:rPr>
        <w:rFonts w:cs="Times New Roman" w:hint="default"/>
      </w:rPr>
    </w:lvl>
    <w:lvl w:ilvl="1">
      <w:start w:val="1"/>
      <w:numFmt w:val="decimal"/>
      <w:lvlText w:val="4.%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6"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8" w15:restartNumberingAfterBreak="0">
    <w:nsid w:val="35C626CA"/>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1" w15:restartNumberingAfterBreak="0">
    <w:nsid w:val="38345CBE"/>
    <w:multiLevelType w:val="hybridMultilevel"/>
    <w:tmpl w:val="6ACA3650"/>
    <w:lvl w:ilvl="0" w:tplc="9FF4F714">
      <w:start w:val="1"/>
      <w:numFmt w:val="decimal"/>
      <w:lvlText w:val="%1."/>
      <w:lvlJc w:val="left"/>
      <w:pPr>
        <w:ind w:left="1429" w:hanging="360"/>
      </w:pPr>
      <w:rPr>
        <w:rFonts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63" w15:restartNumberingAfterBreak="0">
    <w:nsid w:val="398C72DC"/>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4" w15:restartNumberingAfterBreak="0">
    <w:nsid w:val="39F521E8"/>
    <w:multiLevelType w:val="hybridMultilevel"/>
    <w:tmpl w:val="B94AD8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3A6C7320"/>
    <w:multiLevelType w:val="hybridMultilevel"/>
    <w:tmpl w:val="A24CCA8A"/>
    <w:lvl w:ilvl="0" w:tplc="C2A6D1C6">
      <w:start w:val="1"/>
      <w:numFmt w:val="decimal"/>
      <w:lvlText w:val="%1."/>
      <w:lvlJc w:val="left"/>
      <w:pPr>
        <w:ind w:left="1096" w:hanging="360"/>
      </w:pPr>
      <w:rPr>
        <w:rFonts w:cs="Times New Roman"/>
        <w:color w:val="auto"/>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67"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8"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9"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C205900"/>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1"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3"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4" w15:restartNumberingAfterBreak="0">
    <w:nsid w:val="44401F27"/>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75"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77" w15:restartNumberingAfterBreak="0">
    <w:nsid w:val="45CF4745"/>
    <w:multiLevelType w:val="hybridMultilevel"/>
    <w:tmpl w:val="1ED4EB5E"/>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78" w15:restartNumberingAfterBreak="0">
    <w:nsid w:val="4788033E"/>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49907020"/>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0"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4F3614C1"/>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84"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85"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86"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7"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8"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9" w15:restartNumberingAfterBreak="0">
    <w:nsid w:val="559D3AEE"/>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90" w15:restartNumberingAfterBreak="0">
    <w:nsid w:val="58D0716F"/>
    <w:multiLevelType w:val="multilevel"/>
    <w:tmpl w:val="D07A4E8A"/>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4.1.%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91"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2" w15:restartNumberingAfterBreak="0">
    <w:nsid w:val="5B115BC0"/>
    <w:multiLevelType w:val="multilevel"/>
    <w:tmpl w:val="F69091B8"/>
    <w:lvl w:ilvl="0">
      <w:start w:val="1"/>
      <w:numFmt w:val="decimal"/>
      <w:lvlText w:val="%1"/>
      <w:lvlJc w:val="left"/>
      <w:pPr>
        <w:ind w:left="360" w:hanging="360"/>
      </w:pPr>
      <w:rPr>
        <w:rFonts w:ascii="Times New Roman" w:eastAsia="Times New Roman" w:hAnsi="Times New Roman" w:cs="Times New Roman" w:hint="default"/>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93" w15:restartNumberingAfterBreak="0">
    <w:nsid w:val="5B4C4B5D"/>
    <w:multiLevelType w:val="multilevel"/>
    <w:tmpl w:val="9F702714"/>
    <w:lvl w:ilvl="0">
      <w:start w:val="1"/>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94" w15:restartNumberingAfterBreak="0">
    <w:nsid w:val="5B581314"/>
    <w:multiLevelType w:val="multilevel"/>
    <w:tmpl w:val="8578F662"/>
    <w:lvl w:ilvl="0">
      <w:start w:val="1"/>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792"/>
        </w:tabs>
        <w:ind w:left="792" w:hanging="432"/>
      </w:pPr>
      <w:rPr>
        <w:rFonts w:cs="Times New Roman" w:hint="default"/>
        <w:sz w:val="24"/>
        <w:szCs w:val="24"/>
      </w:rPr>
    </w:lvl>
    <w:lvl w:ilvl="2">
      <w:start w:val="3"/>
      <w:numFmt w:val="decimal"/>
      <w:lvlText w:val="4.1.%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95" w15:restartNumberingAfterBreak="0">
    <w:nsid w:val="5C1F5D2C"/>
    <w:multiLevelType w:val="multilevel"/>
    <w:tmpl w:val="EE8AEE32"/>
    <w:lvl w:ilvl="0">
      <w:start w:val="4"/>
      <w:numFmt w:val="none"/>
      <w:lvlText w:val="23."/>
      <w:lvlJc w:val="left"/>
      <w:pPr>
        <w:ind w:left="1352" w:hanging="360"/>
      </w:pPr>
      <w:rPr>
        <w:rFonts w:cs="Times New Roman" w:hint="default"/>
      </w:rPr>
    </w:lvl>
    <w:lvl w:ilvl="1">
      <w:start w:val="1"/>
      <w:numFmt w:val="none"/>
      <w:isLgl/>
      <w:lvlText w:val="7."/>
      <w:lvlJc w:val="left"/>
      <w:pPr>
        <w:ind w:left="1429" w:hanging="720"/>
      </w:pPr>
      <w:rPr>
        <w:rFonts w:cs="Times New Roman" w:hint="default"/>
      </w:rPr>
    </w:lvl>
    <w:lvl w:ilvl="2">
      <w:start w:val="1"/>
      <w:numFmt w:val="decimal"/>
      <w:isLgl/>
      <w:lvlText w:val="%28."/>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96"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7" w15:restartNumberingAfterBreak="0">
    <w:nsid w:val="5EAA73D7"/>
    <w:multiLevelType w:val="multilevel"/>
    <w:tmpl w:val="22847A90"/>
    <w:lvl w:ilvl="0">
      <w:start w:val="1"/>
      <w:numFmt w:val="decimal"/>
      <w:lvlText w:val="%1."/>
      <w:lvlJc w:val="left"/>
      <w:pPr>
        <w:tabs>
          <w:tab w:val="num" w:pos="720"/>
        </w:tabs>
        <w:ind w:left="720" w:hanging="360"/>
      </w:pPr>
      <w:rPr>
        <w:rFonts w:cs="Times New Roman" w:hint="default"/>
      </w:rPr>
    </w:lvl>
    <w:lvl w:ilvl="1">
      <w:start w:val="1"/>
      <w:numFmt w:val="decimal"/>
      <w:isLgl/>
      <w:lvlText w:val="4.%2."/>
      <w:lvlJc w:val="left"/>
      <w:pPr>
        <w:ind w:left="1440" w:hanging="360"/>
      </w:pPr>
      <w:rPr>
        <w:rFonts w:hint="default"/>
      </w:rPr>
    </w:lvl>
    <w:lvl w:ilvl="2">
      <w:start w:val="1"/>
      <w:numFmt w:val="none"/>
      <w:isLgl/>
      <w:lvlText w:val="4.2.1."/>
      <w:lvlJc w:val="left"/>
      <w:pPr>
        <w:ind w:left="2520" w:hanging="720"/>
      </w:pPr>
      <w:rPr>
        <w:rFonts w:hint="default"/>
      </w:rPr>
    </w:lvl>
    <w:lvl w:ilvl="3">
      <w:start w:val="1"/>
      <w:numFmt w:val="decimal"/>
      <w:isLgl/>
      <w:lvlText w:val="4.%2.2%3."/>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98"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99" w15:restartNumberingAfterBreak="0">
    <w:nsid w:val="61455925"/>
    <w:multiLevelType w:val="hybridMultilevel"/>
    <w:tmpl w:val="A85EA6FA"/>
    <w:lvl w:ilvl="0" w:tplc="2D6E506C">
      <w:start w:val="1"/>
      <w:numFmt w:val="decimal"/>
      <w:lvlText w:val="3.5.%1."/>
      <w:lvlJc w:val="left"/>
      <w:pPr>
        <w:ind w:left="644" w:hanging="360"/>
      </w:pPr>
      <w:rPr>
        <w:rFonts w:cs="Times New Roman" w:hint="default"/>
        <w:b w:val="0"/>
        <w:i w:val="0"/>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100"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01" w15:restartNumberingAfterBreak="0">
    <w:nsid w:val="66440035"/>
    <w:multiLevelType w:val="hybridMultilevel"/>
    <w:tmpl w:val="3C66705A"/>
    <w:lvl w:ilvl="0" w:tplc="D72E9F14">
      <w:start w:val="1"/>
      <w:numFmt w:val="decimal"/>
      <w:lvlText w:val="3.4.1.%1."/>
      <w:lvlJc w:val="left"/>
      <w:pPr>
        <w:ind w:left="2226" w:hanging="18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03"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04"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0"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1" w15:restartNumberingAfterBreak="0">
    <w:nsid w:val="73E85AE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7406584F"/>
    <w:multiLevelType w:val="multilevel"/>
    <w:tmpl w:val="67B03F92"/>
    <w:lvl w:ilvl="0">
      <w:start w:val="1"/>
      <w:numFmt w:val="upperRoman"/>
      <w:lvlText w:val="%1."/>
      <w:lvlJc w:val="left"/>
      <w:pPr>
        <w:ind w:left="1080" w:hanging="720"/>
      </w:pPr>
      <w:rPr>
        <w:rFonts w:cs="Times New Roman" w:hint="default"/>
        <w:color w:val="0070C0"/>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3"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4"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115" w15:restartNumberingAfterBreak="0">
    <w:nsid w:val="74BE7E1C"/>
    <w:multiLevelType w:val="hybridMultilevel"/>
    <w:tmpl w:val="BA5033F8"/>
    <w:lvl w:ilvl="0" w:tplc="0419000F">
      <w:start w:val="1"/>
      <w:numFmt w:val="decimal"/>
      <w:lvlText w:val="%1."/>
      <w:lvlJc w:val="left"/>
      <w:pPr>
        <w:ind w:left="644"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6"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7" w15:restartNumberingAfterBreak="0">
    <w:nsid w:val="79B86A9C"/>
    <w:multiLevelType w:val="hybridMultilevel"/>
    <w:tmpl w:val="75D4B0CC"/>
    <w:lvl w:ilvl="0" w:tplc="E794BEA0">
      <w:start w:val="1"/>
      <w:numFmt w:val="decimal"/>
      <w:lvlText w:val="3.1.%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7A5C60E9"/>
    <w:multiLevelType w:val="hybridMultilevel"/>
    <w:tmpl w:val="9D403228"/>
    <w:lvl w:ilvl="0" w:tplc="7B087260">
      <w:start w:val="1"/>
      <w:numFmt w:val="decimal"/>
      <w:lvlText w:val="%1."/>
      <w:lvlJc w:val="left"/>
      <w:pPr>
        <w:ind w:left="1429" w:hanging="360"/>
      </w:pPr>
      <w:rPr>
        <w:rFonts w:cs="Times New Roman"/>
        <w:color w:val="auto"/>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9"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0" w15:restartNumberingAfterBreak="0">
    <w:nsid w:val="7AF856B0"/>
    <w:multiLevelType w:val="multilevel"/>
    <w:tmpl w:val="E788E0FC"/>
    <w:lvl w:ilvl="0">
      <w:start w:val="4"/>
      <w:numFmt w:val="none"/>
      <w:lvlText w:val="6."/>
      <w:lvlJc w:val="left"/>
      <w:pPr>
        <w:ind w:left="1352" w:hanging="360"/>
      </w:pPr>
      <w:rPr>
        <w:rFonts w:cs="Times New Roman" w:hint="default"/>
      </w:rPr>
    </w:lvl>
    <w:lvl w:ilvl="1">
      <w:start w:val="1"/>
      <w:numFmt w:val="none"/>
      <w:isLgl/>
      <w:lvlText w:val="7."/>
      <w:lvlJc w:val="left"/>
      <w:pPr>
        <w:ind w:left="1429" w:hanging="720"/>
      </w:pPr>
      <w:rPr>
        <w:rFonts w:cs="Times New Roman" w:hint="default"/>
      </w:rPr>
    </w:lvl>
    <w:lvl w:ilvl="2">
      <w:start w:val="1"/>
      <w:numFmt w:val="decimal"/>
      <w:isLgl/>
      <w:lvlText w:val="%28."/>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1" w15:restartNumberingAfterBreak="0">
    <w:nsid w:val="7BB94ACA"/>
    <w:multiLevelType w:val="hybridMultilevel"/>
    <w:tmpl w:val="A4BE98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abstractNum w:abstractNumId="123" w15:restartNumberingAfterBreak="0">
    <w:nsid w:val="7CEC2B99"/>
    <w:multiLevelType w:val="multilevel"/>
    <w:tmpl w:val="FD38D954"/>
    <w:lvl w:ilvl="0">
      <w:start w:val="2"/>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124" w15:restartNumberingAfterBreak="0">
    <w:nsid w:val="7E7175FF"/>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19"/>
  </w:num>
  <w:num w:numId="2">
    <w:abstractNumId w:val="75"/>
  </w:num>
  <w:num w:numId="3">
    <w:abstractNumId w:val="69"/>
  </w:num>
  <w:num w:numId="4">
    <w:abstractNumId w:val="110"/>
  </w:num>
  <w:num w:numId="5">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0"/>
  </w:num>
  <w:num w:numId="8">
    <w:abstractNumId w:val="67"/>
  </w:num>
  <w:num w:numId="9">
    <w:abstractNumId w:val="15"/>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8"/>
  </w:num>
  <w:num w:numId="21">
    <w:abstractNumId w:val="106"/>
  </w:num>
  <w:num w:numId="22">
    <w:abstractNumId w:val="1"/>
  </w:num>
  <w:num w:numId="23">
    <w:abstractNumId w:val="104"/>
  </w:num>
  <w:num w:numId="24">
    <w:abstractNumId w:val="9"/>
  </w:num>
  <w:num w:numId="25">
    <w:abstractNumId w:val="53"/>
  </w:num>
  <w:num w:numId="26">
    <w:abstractNumId w:val="24"/>
  </w:num>
  <w:num w:numId="27">
    <w:abstractNumId w:val="65"/>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num>
  <w:num w:numId="30">
    <w:abstractNumId w:val="112"/>
  </w:num>
  <w:num w:numId="31">
    <w:abstractNumId w:val="107"/>
  </w:num>
  <w:num w:numId="32">
    <w:abstractNumId w:val="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2"/>
  </w:num>
  <w:num w:numId="34">
    <w:abstractNumId w:val="97"/>
  </w:num>
  <w:num w:numId="35">
    <w:abstractNumId w:val="66"/>
  </w:num>
  <w:num w:numId="36">
    <w:abstractNumId w:val="102"/>
  </w:num>
  <w:num w:numId="37">
    <w:abstractNumId w:val="100"/>
  </w:num>
  <w:num w:numId="38">
    <w:abstractNumId w:val="48"/>
  </w:num>
  <w:num w:numId="39">
    <w:abstractNumId w:val="27"/>
  </w:num>
  <w:num w:numId="40">
    <w:abstractNumId w:val="50"/>
  </w:num>
  <w:num w:numId="41">
    <w:abstractNumId w:val="47"/>
  </w:num>
  <w:num w:numId="42">
    <w:abstractNumId w:val="118"/>
  </w:num>
  <w:num w:numId="43">
    <w:abstractNumId w:val="109"/>
  </w:num>
  <w:num w:numId="44">
    <w:abstractNumId w:val="90"/>
  </w:num>
  <w:num w:numId="45">
    <w:abstractNumId w:val="29"/>
  </w:num>
  <w:num w:numId="46">
    <w:abstractNumId w:val="55"/>
  </w:num>
  <w:num w:numId="47">
    <w:abstractNumId w:val="115"/>
  </w:num>
  <w:num w:numId="48">
    <w:abstractNumId w:val="105"/>
  </w:num>
  <w:num w:numId="49">
    <w:abstractNumId w:val="62"/>
  </w:num>
  <w:num w:numId="50">
    <w:abstractNumId w:val="120"/>
  </w:num>
  <w:num w:numId="51">
    <w:abstractNumId w:val="85"/>
  </w:num>
  <w:num w:numId="52">
    <w:abstractNumId w:val="90"/>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none"/>
        <w:lvlText w:val="4.2."/>
        <w:lvlJc w:val="left"/>
        <w:pPr>
          <w:tabs>
            <w:tab w:val="num" w:pos="792"/>
          </w:tabs>
          <w:ind w:left="792" w:hanging="432"/>
        </w:pPr>
        <w:rPr>
          <w:rFonts w:cs="Times New Roman" w:hint="default"/>
          <w:sz w:val="24"/>
          <w:szCs w:val="24"/>
        </w:rPr>
      </w:lvl>
    </w:lvlOverride>
    <w:lvlOverride w:ilvl="2">
      <w:lvl w:ilvl="2">
        <w:start w:val="1"/>
        <w:numFmt w:val="decimal"/>
        <w:lvlText w:val="4.%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53">
    <w:abstractNumId w:val="44"/>
  </w:num>
  <w:num w:numId="54">
    <w:abstractNumId w:val="98"/>
  </w:num>
  <w:num w:numId="55">
    <w:abstractNumId w:val="81"/>
  </w:num>
  <w:num w:numId="56">
    <w:abstractNumId w:val="56"/>
  </w:num>
  <w:num w:numId="57">
    <w:abstractNumId w:val="73"/>
  </w:num>
  <w:num w:numId="58">
    <w:abstractNumId w:val="71"/>
  </w:num>
  <w:num w:numId="59">
    <w:abstractNumId w:val="20"/>
  </w:num>
  <w:num w:numId="60">
    <w:abstractNumId w:val="7"/>
  </w:num>
  <w:num w:numId="61">
    <w:abstractNumId w:val="21"/>
  </w:num>
  <w:num w:numId="62">
    <w:abstractNumId w:val="88"/>
  </w:num>
  <w:num w:numId="63">
    <w:abstractNumId w:val="35"/>
  </w:num>
  <w:num w:numId="64">
    <w:abstractNumId w:val="103"/>
  </w:num>
  <w:num w:numId="65">
    <w:abstractNumId w:val="83"/>
  </w:num>
  <w:num w:numId="66">
    <w:abstractNumId w:val="113"/>
  </w:num>
  <w:num w:numId="67">
    <w:abstractNumId w:val="25"/>
  </w:num>
  <w:num w:numId="68">
    <w:abstractNumId w:val="19"/>
  </w:num>
  <w:num w:numId="69">
    <w:abstractNumId w:val="30"/>
  </w:num>
  <w:num w:numId="70">
    <w:abstractNumId w:val="80"/>
  </w:num>
  <w:num w:numId="71">
    <w:abstractNumId w:val="116"/>
  </w:num>
  <w:num w:numId="72">
    <w:abstractNumId w:val="91"/>
  </w:num>
  <w:num w:numId="73">
    <w:abstractNumId w:val="114"/>
  </w:num>
  <w:num w:numId="74">
    <w:abstractNumId w:val="122"/>
  </w:num>
  <w:num w:numId="75">
    <w:abstractNumId w:val="23"/>
  </w:num>
  <w:num w:numId="76">
    <w:abstractNumId w:val="46"/>
  </w:num>
  <w:num w:numId="77">
    <w:abstractNumId w:val="76"/>
  </w:num>
  <w:num w:numId="78">
    <w:abstractNumId w:val="31"/>
  </w:num>
  <w:num w:numId="79">
    <w:abstractNumId w:val="26"/>
  </w:num>
  <w:num w:numId="80">
    <w:abstractNumId w:val="34"/>
  </w:num>
  <w:num w:numId="81">
    <w:abstractNumId w:val="86"/>
  </w:num>
  <w:num w:numId="82">
    <w:abstractNumId w:val="59"/>
  </w:num>
  <w:num w:numId="8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num>
  <w:num w:numId="85">
    <w:abstractNumId w:val="60"/>
  </w:num>
  <w:num w:numId="86">
    <w:abstractNumId w:val="84"/>
  </w:num>
  <w:num w:numId="87">
    <w:abstractNumId w:val="41"/>
  </w:num>
  <w:num w:numId="88">
    <w:abstractNumId w:val="95"/>
  </w:num>
  <w:num w:numId="89">
    <w:abstractNumId w:val="123"/>
  </w:num>
  <w:num w:numId="90">
    <w:abstractNumId w:val="61"/>
  </w:num>
  <w:num w:numId="91">
    <w:abstractNumId w:val="11"/>
  </w:num>
  <w:num w:numId="92">
    <w:abstractNumId w:val="92"/>
  </w:num>
  <w:num w:numId="93">
    <w:abstractNumId w:val="18"/>
  </w:num>
  <w:num w:numId="94">
    <w:abstractNumId w:val="93"/>
  </w:num>
  <w:num w:numId="95">
    <w:abstractNumId w:val="49"/>
  </w:num>
  <w:num w:numId="96">
    <w:abstractNumId w:val="51"/>
  </w:num>
  <w:num w:numId="97">
    <w:abstractNumId w:val="94"/>
  </w:num>
  <w:num w:numId="98">
    <w:abstractNumId w:val="94"/>
    <w:lvlOverride w:ilvl="0">
      <w:lvl w:ilvl="0">
        <w:start w:val="1"/>
        <w:numFmt w:val="decimal"/>
        <w:lvlText w:val="%1."/>
        <w:lvlJc w:val="left"/>
        <w:pPr>
          <w:tabs>
            <w:tab w:val="num" w:pos="360"/>
          </w:tabs>
          <w:ind w:left="360" w:hanging="360"/>
        </w:pPr>
        <w:rPr>
          <w:rFonts w:cs="Times New Roman" w:hint="default"/>
        </w:rPr>
      </w:lvl>
    </w:lvlOverride>
    <w:lvlOverride w:ilvl="1">
      <w:lvl w:ilvl="1">
        <w:start w:val="2"/>
        <w:numFmt w:val="decimal"/>
        <w:lvlText w:val="%1.%2."/>
        <w:lvlJc w:val="left"/>
        <w:pPr>
          <w:tabs>
            <w:tab w:val="num" w:pos="792"/>
          </w:tabs>
          <w:ind w:left="792" w:hanging="432"/>
        </w:pPr>
        <w:rPr>
          <w:rFonts w:cs="Times New Roman" w:hint="default"/>
          <w:sz w:val="24"/>
          <w:szCs w:val="24"/>
        </w:rPr>
      </w:lvl>
    </w:lvlOverride>
    <w:lvlOverride w:ilvl="2">
      <w:lvl w:ilvl="2">
        <w:start w:val="3"/>
        <w:numFmt w:val="none"/>
        <w:lvlText w:val="4.2.1"/>
        <w:lvlJc w:val="left"/>
        <w:pPr>
          <w:tabs>
            <w:tab w:val="num" w:pos="1440"/>
          </w:tabs>
          <w:ind w:left="1134" w:hanging="414"/>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99">
    <w:abstractNumId w:val="13"/>
  </w:num>
  <w:num w:numId="100">
    <w:abstractNumId w:val="124"/>
  </w:num>
  <w:num w:numId="101">
    <w:abstractNumId w:val="89"/>
  </w:num>
  <w:num w:numId="102">
    <w:abstractNumId w:val="117"/>
  </w:num>
  <w:num w:numId="103">
    <w:abstractNumId w:val="52"/>
  </w:num>
  <w:num w:numId="104">
    <w:abstractNumId w:val="79"/>
  </w:num>
  <w:num w:numId="105">
    <w:abstractNumId w:val="63"/>
  </w:num>
  <w:num w:numId="106">
    <w:abstractNumId w:val="58"/>
  </w:num>
  <w:num w:numId="107">
    <w:abstractNumId w:val="78"/>
  </w:num>
  <w:num w:numId="108">
    <w:abstractNumId w:val="45"/>
  </w:num>
  <w:num w:numId="109">
    <w:abstractNumId w:val="10"/>
  </w:num>
  <w:num w:numId="110">
    <w:abstractNumId w:val="17"/>
  </w:num>
  <w:num w:numId="111">
    <w:abstractNumId w:val="101"/>
  </w:num>
  <w:num w:numId="112">
    <w:abstractNumId w:val="74"/>
  </w:num>
  <w:num w:numId="113">
    <w:abstractNumId w:val="82"/>
  </w:num>
  <w:num w:numId="114">
    <w:abstractNumId w:val="99"/>
  </w:num>
  <w:num w:numId="115">
    <w:abstractNumId w:val="14"/>
  </w:num>
  <w:num w:numId="116">
    <w:abstractNumId w:val="111"/>
  </w:num>
  <w:num w:numId="117">
    <w:abstractNumId w:val="70"/>
  </w:num>
  <w:num w:numId="118">
    <w:abstractNumId w:val="39"/>
  </w:num>
  <w:num w:numId="119">
    <w:abstractNumId w:val="16"/>
  </w:num>
  <w:num w:numId="120">
    <w:abstractNumId w:val="28"/>
  </w:num>
  <w:num w:numId="121">
    <w:abstractNumId w:val="42"/>
  </w:num>
  <w:num w:numId="122">
    <w:abstractNumId w:val="38"/>
  </w:num>
  <w:num w:numId="123">
    <w:abstractNumId w:val="64"/>
  </w:num>
  <w:num w:numId="124">
    <w:abstractNumId w:val="33"/>
  </w:num>
  <w:num w:numId="125">
    <w:abstractNumId w:val="22"/>
  </w:num>
  <w:num w:numId="126">
    <w:abstractNumId w:val="121"/>
  </w:num>
  <w:num w:numId="127">
    <w:abstractNumId w:val="77"/>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6240"/>
    <w:rsid w:val="00027136"/>
    <w:rsid w:val="00027A29"/>
    <w:rsid w:val="0004582B"/>
    <w:rsid w:val="000664E8"/>
    <w:rsid w:val="0009104E"/>
    <w:rsid w:val="000B3C5C"/>
    <w:rsid w:val="000D086B"/>
    <w:rsid w:val="000D2CD6"/>
    <w:rsid w:val="00124297"/>
    <w:rsid w:val="001334D2"/>
    <w:rsid w:val="001471A4"/>
    <w:rsid w:val="0015476E"/>
    <w:rsid w:val="001922D2"/>
    <w:rsid w:val="001B6BB1"/>
    <w:rsid w:val="001D4285"/>
    <w:rsid w:val="001F780C"/>
    <w:rsid w:val="0021056B"/>
    <w:rsid w:val="00212640"/>
    <w:rsid w:val="00220C55"/>
    <w:rsid w:val="00221F03"/>
    <w:rsid w:val="0024743E"/>
    <w:rsid w:val="00253EFA"/>
    <w:rsid w:val="00260082"/>
    <w:rsid w:val="0026494D"/>
    <w:rsid w:val="00293405"/>
    <w:rsid w:val="002B0C01"/>
    <w:rsid w:val="002B4151"/>
    <w:rsid w:val="00306AFB"/>
    <w:rsid w:val="0032635D"/>
    <w:rsid w:val="003314D1"/>
    <w:rsid w:val="00340CFB"/>
    <w:rsid w:val="00341A9D"/>
    <w:rsid w:val="00351857"/>
    <w:rsid w:val="00372E0D"/>
    <w:rsid w:val="00394887"/>
    <w:rsid w:val="003A43E6"/>
    <w:rsid w:val="003B7B16"/>
    <w:rsid w:val="003E6CBD"/>
    <w:rsid w:val="004116E6"/>
    <w:rsid w:val="004152EE"/>
    <w:rsid w:val="0041680F"/>
    <w:rsid w:val="00441A23"/>
    <w:rsid w:val="00441B51"/>
    <w:rsid w:val="004849A6"/>
    <w:rsid w:val="0048667E"/>
    <w:rsid w:val="00487E01"/>
    <w:rsid w:val="004955F9"/>
    <w:rsid w:val="004A4D38"/>
    <w:rsid w:val="004A4F23"/>
    <w:rsid w:val="004D32BE"/>
    <w:rsid w:val="004E139B"/>
    <w:rsid w:val="004E1E0B"/>
    <w:rsid w:val="004E4FAF"/>
    <w:rsid w:val="004F164E"/>
    <w:rsid w:val="004F4DFA"/>
    <w:rsid w:val="00500168"/>
    <w:rsid w:val="0052582A"/>
    <w:rsid w:val="00531584"/>
    <w:rsid w:val="0054067E"/>
    <w:rsid w:val="00563FC5"/>
    <w:rsid w:val="005906B2"/>
    <w:rsid w:val="005A08CB"/>
    <w:rsid w:val="005C0949"/>
    <w:rsid w:val="005D2199"/>
    <w:rsid w:val="005D78B6"/>
    <w:rsid w:val="005F3042"/>
    <w:rsid w:val="005F69F2"/>
    <w:rsid w:val="00654317"/>
    <w:rsid w:val="00656A6A"/>
    <w:rsid w:val="006619C5"/>
    <w:rsid w:val="00673C39"/>
    <w:rsid w:val="006D4C52"/>
    <w:rsid w:val="006F4631"/>
    <w:rsid w:val="006F5D2B"/>
    <w:rsid w:val="006F5E56"/>
    <w:rsid w:val="00711E0F"/>
    <w:rsid w:val="00720555"/>
    <w:rsid w:val="00741ED9"/>
    <w:rsid w:val="007612FB"/>
    <w:rsid w:val="00761B7E"/>
    <w:rsid w:val="007659F6"/>
    <w:rsid w:val="007729D3"/>
    <w:rsid w:val="00774A29"/>
    <w:rsid w:val="0077634D"/>
    <w:rsid w:val="00784F50"/>
    <w:rsid w:val="00787E9A"/>
    <w:rsid w:val="007A1EF8"/>
    <w:rsid w:val="007A3B19"/>
    <w:rsid w:val="007B3053"/>
    <w:rsid w:val="007C3A9A"/>
    <w:rsid w:val="007D41E9"/>
    <w:rsid w:val="007F1D6C"/>
    <w:rsid w:val="007F261B"/>
    <w:rsid w:val="007F545E"/>
    <w:rsid w:val="00801ECD"/>
    <w:rsid w:val="008258B3"/>
    <w:rsid w:val="0082607E"/>
    <w:rsid w:val="008316BF"/>
    <w:rsid w:val="00870059"/>
    <w:rsid w:val="0089377A"/>
    <w:rsid w:val="008B2CBE"/>
    <w:rsid w:val="008D1527"/>
    <w:rsid w:val="008F58A4"/>
    <w:rsid w:val="00903D32"/>
    <w:rsid w:val="0093795D"/>
    <w:rsid w:val="00946D5F"/>
    <w:rsid w:val="00961FC4"/>
    <w:rsid w:val="00972A4A"/>
    <w:rsid w:val="00975134"/>
    <w:rsid w:val="00976CAE"/>
    <w:rsid w:val="009831A8"/>
    <w:rsid w:val="00985593"/>
    <w:rsid w:val="009A2D5A"/>
    <w:rsid w:val="009B5C08"/>
    <w:rsid w:val="009F1996"/>
    <w:rsid w:val="00A00D01"/>
    <w:rsid w:val="00A03823"/>
    <w:rsid w:val="00A17471"/>
    <w:rsid w:val="00A20541"/>
    <w:rsid w:val="00A356F2"/>
    <w:rsid w:val="00A40DD1"/>
    <w:rsid w:val="00A436A7"/>
    <w:rsid w:val="00A50AAE"/>
    <w:rsid w:val="00A71E60"/>
    <w:rsid w:val="00A9741A"/>
    <w:rsid w:val="00AD79D2"/>
    <w:rsid w:val="00AE43AF"/>
    <w:rsid w:val="00AF3FFF"/>
    <w:rsid w:val="00AF6377"/>
    <w:rsid w:val="00B0221A"/>
    <w:rsid w:val="00B0745A"/>
    <w:rsid w:val="00B6508C"/>
    <w:rsid w:val="00B6562B"/>
    <w:rsid w:val="00B72162"/>
    <w:rsid w:val="00BB03BF"/>
    <w:rsid w:val="00BB07A4"/>
    <w:rsid w:val="00BC5548"/>
    <w:rsid w:val="00BC63EF"/>
    <w:rsid w:val="00BD2F22"/>
    <w:rsid w:val="00BD3D39"/>
    <w:rsid w:val="00C010AE"/>
    <w:rsid w:val="00C02AE1"/>
    <w:rsid w:val="00C164A7"/>
    <w:rsid w:val="00C4384C"/>
    <w:rsid w:val="00C51035"/>
    <w:rsid w:val="00C51EB6"/>
    <w:rsid w:val="00C52DD4"/>
    <w:rsid w:val="00C57F11"/>
    <w:rsid w:val="00C65830"/>
    <w:rsid w:val="00CA3B07"/>
    <w:rsid w:val="00CA58E1"/>
    <w:rsid w:val="00CC59CF"/>
    <w:rsid w:val="00CE2F5A"/>
    <w:rsid w:val="00D22160"/>
    <w:rsid w:val="00D353AC"/>
    <w:rsid w:val="00D43AC0"/>
    <w:rsid w:val="00D45C77"/>
    <w:rsid w:val="00D66084"/>
    <w:rsid w:val="00D75183"/>
    <w:rsid w:val="00DC5602"/>
    <w:rsid w:val="00DE15C0"/>
    <w:rsid w:val="00DF18F2"/>
    <w:rsid w:val="00E42455"/>
    <w:rsid w:val="00E455A3"/>
    <w:rsid w:val="00E45BBC"/>
    <w:rsid w:val="00E664C7"/>
    <w:rsid w:val="00E83F33"/>
    <w:rsid w:val="00E90389"/>
    <w:rsid w:val="00EB0525"/>
    <w:rsid w:val="00EB17D5"/>
    <w:rsid w:val="00EB3BDD"/>
    <w:rsid w:val="00EC5B2D"/>
    <w:rsid w:val="00F11024"/>
    <w:rsid w:val="00F13947"/>
    <w:rsid w:val="00F262A8"/>
    <w:rsid w:val="00F34D75"/>
    <w:rsid w:val="00F53E18"/>
    <w:rsid w:val="00F55B04"/>
    <w:rsid w:val="00F6089D"/>
    <w:rsid w:val="00F65778"/>
    <w:rsid w:val="00F671FC"/>
    <w:rsid w:val="00F778F2"/>
    <w:rsid w:val="00F94149"/>
    <w:rsid w:val="00F96486"/>
    <w:rsid w:val="00FC078A"/>
    <w:rsid w:val="00FD4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0"/>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uiPriority w:val="99"/>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uiPriority w:val="99"/>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iPriority w:val="99"/>
    <w:unhideWhenUsed/>
    <w:rsid w:val="00341A9D"/>
    <w:pPr>
      <w:tabs>
        <w:tab w:val="center" w:pos="4677"/>
        <w:tab w:val="right" w:pos="9355"/>
      </w:tabs>
    </w:pPr>
  </w:style>
  <w:style w:type="character" w:customStyle="1" w:styleId="af">
    <w:name w:val="Нижний колонтитул Знак"/>
    <w:basedOn w:val="a6"/>
    <w:link w:val="ae"/>
    <w:uiPriority w:val="99"/>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9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iPriority w:val="99"/>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uiPriority w:val="99"/>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iPriority w:val="99"/>
    <w:unhideWhenUsed/>
    <w:rsid w:val="00341A9D"/>
    <w:rPr>
      <w:i/>
      <w:color w:val="FF0000"/>
      <w:sz w:val="26"/>
      <w:szCs w:val="26"/>
    </w:rPr>
  </w:style>
  <w:style w:type="character" w:customStyle="1" w:styleId="2a">
    <w:name w:val="Основной текст 2 Знак"/>
    <w:basedOn w:val="a6"/>
    <w:link w:val="29"/>
    <w:uiPriority w:val="9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iPriority w:val="99"/>
    <w:unhideWhenUsed/>
    <w:rsid w:val="00341A9D"/>
    <w:pPr>
      <w:autoSpaceDE w:val="0"/>
      <w:autoSpaceDN w:val="0"/>
      <w:adjustRightInd w:val="0"/>
    </w:pPr>
    <w:rPr>
      <w:sz w:val="26"/>
      <w:szCs w:val="26"/>
    </w:rPr>
  </w:style>
  <w:style w:type="character" w:customStyle="1" w:styleId="38">
    <w:name w:val="Основной текст 3 Знак"/>
    <w:basedOn w:val="a6"/>
    <w:link w:val="37"/>
    <w:uiPriority w:val="99"/>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uiPriority w:val="99"/>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uiPriority w:val="99"/>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uiPriority w:val="99"/>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uiPriority w:val="99"/>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uiPriority w:val="99"/>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uiPriority w:val="99"/>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9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uiPriority w:val="99"/>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3"/>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8"/>
    <w:uiPriority w:val="99"/>
    <w:semiHidden/>
    <w:unhideWhenUsed/>
    <w:rsid w:val="00563FC5"/>
  </w:style>
  <w:style w:type="table" w:customStyle="1" w:styleId="3d">
    <w:name w:val="Сетка таблицы3"/>
    <w:basedOn w:val="a7"/>
    <w:next w:val="af2"/>
    <w:uiPriority w:val="99"/>
    <w:locked/>
    <w:rsid w:val="00563F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a">
    <w:name w:val="Placeholder Text"/>
    <w:basedOn w:val="a6"/>
    <w:uiPriority w:val="99"/>
    <w:semiHidden/>
    <w:rsid w:val="00563FC5"/>
    <w:rPr>
      <w:color w:val="808080"/>
    </w:rPr>
  </w:style>
  <w:style w:type="paragraph" w:customStyle="1" w:styleId="1CharChar7">
    <w:name w:val="Знак Знак1 Char Char7"/>
    <w:basedOn w:val="a5"/>
    <w:rsid w:val="0093795D"/>
    <w:pPr>
      <w:widowControl w:val="0"/>
      <w:jc w:val="both"/>
    </w:pPr>
    <w:rPr>
      <w:rFonts w:eastAsia="SimSun"/>
      <w:kern w:val="2"/>
      <w:sz w:val="21"/>
      <w:lang w:val="en-US" w:eastAsia="zh-CN"/>
    </w:rPr>
  </w:style>
  <w:style w:type="paragraph" w:customStyle="1" w:styleId="1CharChar6">
    <w:name w:val="Знак Знак1 Char Char6"/>
    <w:basedOn w:val="a5"/>
    <w:uiPriority w:val="99"/>
    <w:rsid w:val="0093795D"/>
    <w:pPr>
      <w:widowControl w:val="0"/>
      <w:jc w:val="both"/>
    </w:pPr>
    <w:rPr>
      <w:rFonts w:eastAsia="SimSun"/>
      <w:kern w:val="2"/>
      <w:sz w:val="21"/>
      <w:lang w:val="en-US" w:eastAsia="zh-CN"/>
    </w:rPr>
  </w:style>
  <w:style w:type="numbering" w:customStyle="1" w:styleId="3e">
    <w:name w:val="Нет списка3"/>
    <w:next w:val="a8"/>
    <w:uiPriority w:val="99"/>
    <w:semiHidden/>
    <w:unhideWhenUsed/>
    <w:rsid w:val="0093795D"/>
  </w:style>
  <w:style w:type="paragraph" w:customStyle="1" w:styleId="xl3480">
    <w:name w:val="xl3480"/>
    <w:basedOn w:val="a5"/>
    <w:rsid w:val="0093795D"/>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81">
    <w:name w:val="xl3481"/>
    <w:basedOn w:val="a5"/>
    <w:rsid w:val="0093795D"/>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82">
    <w:name w:val="xl3482"/>
    <w:basedOn w:val="a5"/>
    <w:rsid w:val="0093795D"/>
    <w:pPr>
      <w:pBdr>
        <w:top w:val="dotted" w:sz="4" w:space="0" w:color="auto"/>
      </w:pBdr>
      <w:shd w:val="clear" w:color="000000" w:fill="D9D9D9"/>
      <w:spacing w:before="100" w:beforeAutospacing="1" w:after="100" w:afterAutospacing="1"/>
    </w:pPr>
    <w:rPr>
      <w:sz w:val="20"/>
      <w:szCs w:val="20"/>
    </w:rPr>
  </w:style>
  <w:style w:type="paragraph" w:customStyle="1" w:styleId="xl3483">
    <w:name w:val="xl3483"/>
    <w:basedOn w:val="a5"/>
    <w:rsid w:val="0093795D"/>
    <w:pPr>
      <w:pBdr>
        <w:top w:val="single" w:sz="4" w:space="0" w:color="auto"/>
        <w:left w:val="single" w:sz="4" w:space="0" w:color="auto"/>
        <w:bottom w:val="single" w:sz="4" w:space="0" w:color="auto"/>
      </w:pBdr>
      <w:spacing w:before="100" w:beforeAutospacing="1" w:after="100" w:afterAutospacing="1"/>
      <w:jc w:val="center"/>
      <w:textAlignment w:val="center"/>
    </w:pPr>
    <w:rPr>
      <w:color w:val="000000"/>
      <w:sz w:val="20"/>
      <w:szCs w:val="20"/>
    </w:rPr>
  </w:style>
  <w:style w:type="paragraph" w:customStyle="1" w:styleId="xl3484">
    <w:name w:val="xl3484"/>
    <w:basedOn w:val="a5"/>
    <w:rsid w:val="0093795D"/>
    <w:pPr>
      <w:pBdr>
        <w:top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0"/>
    </w:rPr>
  </w:style>
  <w:style w:type="paragraph" w:customStyle="1" w:styleId="xl3485">
    <w:name w:val="xl3485"/>
    <w:basedOn w:val="a5"/>
    <w:rsid w:val="0093795D"/>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86">
    <w:name w:val="xl3486"/>
    <w:basedOn w:val="a5"/>
    <w:rsid w:val="0093795D"/>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87">
    <w:name w:val="xl3487"/>
    <w:basedOn w:val="a5"/>
    <w:rsid w:val="0093795D"/>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numbering" w:customStyle="1" w:styleId="47">
    <w:name w:val="Нет списка4"/>
    <w:next w:val="a8"/>
    <w:uiPriority w:val="99"/>
    <w:semiHidden/>
    <w:unhideWhenUsed/>
    <w:rsid w:val="0093795D"/>
  </w:style>
  <w:style w:type="table" w:customStyle="1" w:styleId="48">
    <w:name w:val="Сетка таблицы4"/>
    <w:basedOn w:val="a7"/>
    <w:next w:val="af2"/>
    <w:uiPriority w:val="99"/>
    <w:locked/>
    <w:rsid w:val="009379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shtel.ru/zakupki/informatsiya/index.php?SECTION_ID=92" TargetMode="External"/><Relationship Id="rId21" Type="http://schemas.openxmlformats.org/officeDocument/2006/relationships/hyperlink" Target="http://www.bashtel.ru/zakupki/informatsiya/index.php?SECTION_ID=92" TargetMode="External"/><Relationship Id="rId34" Type="http://schemas.openxmlformats.org/officeDocument/2006/relationships/hyperlink" Target="consultantplus://offline/ref=0F0F8449C3EADE02C9D6F52C70CB817E3C7F4EBE3051C2C4D044350C85F6670B8089BF21A7A9D17BV8WAE" TargetMode="External"/><Relationship Id="rId42" Type="http://schemas.openxmlformats.org/officeDocument/2006/relationships/header" Target="header1.xml"/><Relationship Id="rId47" Type="http://schemas.openxmlformats.org/officeDocument/2006/relationships/hyperlink" Target="consultantplus://offline/ref=A040EB39CD11F250D04774D023161F91AFCDC35DF7E1BFE6557057AB0C7F19015D14DE1A43E1D601jBqCH" TargetMode="External"/><Relationship Id="rId50" Type="http://schemas.openxmlformats.org/officeDocument/2006/relationships/image" Target="media/image2.png"/><Relationship Id="rId55" Type="http://schemas.openxmlformats.org/officeDocument/2006/relationships/image" Target="media/image6.emf"/><Relationship Id="rId63" Type="http://schemas.openxmlformats.org/officeDocument/2006/relationships/package" Target="embeddings/_____Microsoft_Excel2.xlsx"/><Relationship Id="rId68" Type="http://schemas.openxmlformats.org/officeDocument/2006/relationships/image" Target="media/image13.jpeg"/><Relationship Id="rId76" Type="http://schemas.openxmlformats.org/officeDocument/2006/relationships/image" Target="media/image21.png"/><Relationship Id="rId84" Type="http://schemas.openxmlformats.org/officeDocument/2006/relationships/package" Target="embeddings/_____Microsoft_Excel8.xlsx"/><Relationship Id="rId89" Type="http://schemas.openxmlformats.org/officeDocument/2006/relationships/header" Target="header6.xm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16.png"/><Relationship Id="rId92"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hyperlink" Target="http://www.setonline.ru" TargetMode="External"/><Relationship Id="rId29" Type="http://schemas.openxmlformats.org/officeDocument/2006/relationships/hyperlink" Target="http://www.bashtel.ru" TargetMode="External"/><Relationship Id="rId11" Type="http://schemas.openxmlformats.org/officeDocument/2006/relationships/hyperlink" Target="http://www.setonline.ru" TargetMode="External"/><Relationship Id="rId24" Type="http://schemas.openxmlformats.org/officeDocument/2006/relationships/hyperlink" Target="http://www.bashtel.ru/zakupki/informatsiya/index.php?SECTION_ID=92" TargetMode="External"/><Relationship Id="rId32" Type="http://schemas.openxmlformats.org/officeDocument/2006/relationships/hyperlink" Target="http://www.setonline.ru" TargetMode="External"/><Relationship Id="rId37" Type="http://schemas.openxmlformats.org/officeDocument/2006/relationships/hyperlink" Target="http://www.bashtel.ru/zakupki/informatsiya/index.php?SECTION_ID=92" TargetMode="External"/><Relationship Id="rId40" Type="http://schemas.openxmlformats.org/officeDocument/2006/relationships/hyperlink" Target="http://www.bashtel.ru/zakupki/informatsiya/index.php?SECTION_ID=92" TargetMode="External"/><Relationship Id="rId45" Type="http://schemas.openxmlformats.org/officeDocument/2006/relationships/hyperlink" Target="consultantplus://offline/ref=A040EB39CD11F250D04774D023161F91AFCDC35DF7E1BFE6557057AB0C7F19015D14DE1A43E1D600jBqEH" TargetMode="External"/><Relationship Id="rId53" Type="http://schemas.openxmlformats.org/officeDocument/2006/relationships/oleObject" Target="embeddings/_________Microsoft_Visio_2003_20101111111.vsd"/><Relationship Id="rId58" Type="http://schemas.openxmlformats.org/officeDocument/2006/relationships/oleObject" Target="embeddings/_________Microsoft_Visio_2003_20103333333.vsd"/><Relationship Id="rId66" Type="http://schemas.openxmlformats.org/officeDocument/2006/relationships/image" Target="media/image12.emf"/><Relationship Id="rId74" Type="http://schemas.openxmlformats.org/officeDocument/2006/relationships/image" Target="media/image19.png"/><Relationship Id="rId79" Type="http://schemas.openxmlformats.org/officeDocument/2006/relationships/oleObject" Target="embeddings/_________Microsoft_Visio_2003_201025555.vsd"/><Relationship Id="rId87"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package" Target="embeddings/_________Microsoft_Visio1111111.vsdx"/><Relationship Id="rId82" Type="http://schemas.openxmlformats.org/officeDocument/2006/relationships/package" Target="embeddings/_____Microsoft_Excel6.xlsx"/><Relationship Id="rId90" Type="http://schemas.openxmlformats.org/officeDocument/2006/relationships/footer" Target="footer2.xml"/><Relationship Id="rId95" Type="http://schemas.openxmlformats.org/officeDocument/2006/relationships/header" Target="header8.xml"/><Relationship Id="rId19" Type="http://schemas.openxmlformats.org/officeDocument/2006/relationships/hyperlink" Target="http://www.setonline.ru" TargetMode="External"/><Relationship Id="rId14" Type="http://schemas.openxmlformats.org/officeDocument/2006/relationships/hyperlink" Target="mailto:e.farrahova@bashtel.ru" TargetMode="External"/><Relationship Id="rId22"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mailto:e.farrahova@bashtel.ru" TargetMode="External"/><Relationship Id="rId35" Type="http://schemas.openxmlformats.org/officeDocument/2006/relationships/hyperlink" Target="consultantplus://offline/ref=386CF33AC32C1165A137D67C514A2BD79CE8E7C4500C1DCBEE61DB9359pCU4J" TargetMode="External"/><Relationship Id="rId43" Type="http://schemas.openxmlformats.org/officeDocument/2006/relationships/header" Target="header2.xml"/><Relationship Id="rId48" Type="http://schemas.openxmlformats.org/officeDocument/2006/relationships/hyperlink" Target="consultantplus://offline/ref=A040EB39CD11F250D04774D023161F91ACC4C254F1EDBFE6557057AB0C7F19015D14DE1A43E1D706jBq9H" TargetMode="External"/><Relationship Id="rId56" Type="http://schemas.openxmlformats.org/officeDocument/2006/relationships/oleObject" Target="embeddings/_________Microsoft_Visio_2003_20102222222.vsd"/><Relationship Id="rId64" Type="http://schemas.openxmlformats.org/officeDocument/2006/relationships/image" Target="media/image11.emf"/><Relationship Id="rId69" Type="http://schemas.openxmlformats.org/officeDocument/2006/relationships/image" Target="media/image14.png"/><Relationship Id="rId77" Type="http://schemas.openxmlformats.org/officeDocument/2006/relationships/hyperlink" Target="mailto:promsvyazmontazh@mail.ru" TargetMode="External"/><Relationship Id="rId8" Type="http://schemas.openxmlformats.org/officeDocument/2006/relationships/hyperlink" Target="http://www.bashtel.ru/" TargetMode="External"/><Relationship Id="rId51" Type="http://schemas.openxmlformats.org/officeDocument/2006/relationships/image" Target="media/image3.png"/><Relationship Id="rId72" Type="http://schemas.openxmlformats.org/officeDocument/2006/relationships/image" Target="media/image17.png"/><Relationship Id="rId80" Type="http://schemas.openxmlformats.org/officeDocument/2006/relationships/oleObject" Target="embeddings/_________Microsoft_Visio_2003_201036666.vsd"/><Relationship Id="rId85" Type="http://schemas.openxmlformats.org/officeDocument/2006/relationships/header" Target="header3.xml"/><Relationship Id="rId93" Type="http://schemas.openxmlformats.org/officeDocument/2006/relationships/image" Target="media/image24.emf"/><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zakupki.gov.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http://www.setonline.ru" TargetMode="External"/><Relationship Id="rId38" Type="http://schemas.openxmlformats.org/officeDocument/2006/relationships/hyperlink" Target="http://www.bashtel.ru/zakupki/informatsiya/index.php?SECTION_ID=92" TargetMode="External"/><Relationship Id="rId46" Type="http://schemas.openxmlformats.org/officeDocument/2006/relationships/hyperlink" Target="consultantplus://offline/ref=A040EB39CD11F250D04774D023161F91AFCDC35DF7E1BFE6557057AB0C7F19015D14DE1A43E1D605jBqAH" TargetMode="External"/><Relationship Id="rId59" Type="http://schemas.openxmlformats.org/officeDocument/2006/relationships/image" Target="media/image8.emf"/><Relationship Id="rId67" Type="http://schemas.openxmlformats.org/officeDocument/2006/relationships/package" Target="embeddings/_____Microsoft_Excel4.xlsx"/><Relationship Id="rId20" Type="http://schemas.openxmlformats.org/officeDocument/2006/relationships/hyperlink" Target="mailto:security@bashtel.ru"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media/image5.emf"/><Relationship Id="rId62" Type="http://schemas.openxmlformats.org/officeDocument/2006/relationships/image" Target="media/image10.emf"/><Relationship Id="rId70" Type="http://schemas.openxmlformats.org/officeDocument/2006/relationships/image" Target="media/image15.png"/><Relationship Id="rId75" Type="http://schemas.openxmlformats.org/officeDocument/2006/relationships/image" Target="media/image20.png"/><Relationship Id="rId83" Type="http://schemas.openxmlformats.org/officeDocument/2006/relationships/package" Target="embeddings/_____Microsoft_Excel7.xlsx"/><Relationship Id="rId88" Type="http://schemas.openxmlformats.org/officeDocument/2006/relationships/header" Target="header5.xml"/><Relationship Id="rId91" Type="http://schemas.openxmlformats.org/officeDocument/2006/relationships/image" Target="media/image22.jpeg"/><Relationship Id="rId9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hajretdinov@bashtel.ru" TargetMode="External"/><Relationship Id="rId23" Type="http://schemas.openxmlformats.org/officeDocument/2006/relationships/hyperlink" Target="http://www.zakupki.gov.ru"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386CF33AC32C1165A137D67C514A2BD79CE8E7C4500C1DCBEE61DB9359C469E4A43327DAp9U2J" TargetMode="External"/><Relationship Id="rId49" Type="http://schemas.openxmlformats.org/officeDocument/2006/relationships/hyperlink" Target="consultantplus://offline/ref=A040EB39CD11F250D04774D023161F91ACC4C254F1EDBFE6557057AB0C7F19015D14DE1A43E1D706jBq7H" TargetMode="External"/><Relationship Id="rId57" Type="http://schemas.openxmlformats.org/officeDocument/2006/relationships/image" Target="media/image7.emf"/><Relationship Id="rId10" Type="http://schemas.openxmlformats.org/officeDocument/2006/relationships/image" Target="cid:image001.png@01D2463E.53C60A10" TargetMode="External"/><Relationship Id="rId31" Type="http://schemas.openxmlformats.org/officeDocument/2006/relationships/hyperlink" Target="mailto:a.hajretdinov@bashtel.ru" TargetMode="External"/><Relationship Id="rId44" Type="http://schemas.openxmlformats.org/officeDocument/2006/relationships/hyperlink" Target="consultantplus://offline/ref=A040EB39CD11F250D04774D023161F91AFCDC35DF7E1BFE6557057AB0C7F19015D14DE1A43E1D607jBqAH" TargetMode="External"/><Relationship Id="rId52" Type="http://schemas.openxmlformats.org/officeDocument/2006/relationships/image" Target="media/image4.emf"/><Relationship Id="rId60" Type="http://schemas.openxmlformats.org/officeDocument/2006/relationships/image" Target="media/image9.emf"/><Relationship Id="rId65" Type="http://schemas.openxmlformats.org/officeDocument/2006/relationships/package" Target="embeddings/_____Microsoft_Excel3.xlsx"/><Relationship Id="rId73" Type="http://schemas.openxmlformats.org/officeDocument/2006/relationships/image" Target="media/image18.png"/><Relationship Id="rId78" Type="http://schemas.openxmlformats.org/officeDocument/2006/relationships/oleObject" Target="embeddings/_________Microsoft_Visio_2003_201014444.vsd"/><Relationship Id="rId81" Type="http://schemas.openxmlformats.org/officeDocument/2006/relationships/package" Target="embeddings/_________Microsoft_Visio15555.vsdx"/><Relationship Id="rId86" Type="http://schemas.openxmlformats.org/officeDocument/2006/relationships/header" Target="header4.xml"/><Relationship Id="rId94"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www.bashtel.ru" TargetMode="External"/><Relationship Id="rId18" Type="http://schemas.openxmlformats.org/officeDocument/2006/relationships/hyperlink" Target="http://www.bashtel.ru" TargetMode="External"/><Relationship Id="rId39" Type="http://schemas.openxmlformats.org/officeDocument/2006/relationships/hyperlink" Target="http://www.bashtel.ru/zakupki/informatsiya/index.php?SECTION_ID=92"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494332-76CC-48B0-A982-5FEB5F7E7B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796</TotalTime>
  <Pages>193</Pages>
  <Words>59493</Words>
  <Characters>339111</Characters>
  <Application>Microsoft Office Word</Application>
  <DocSecurity>0</DocSecurity>
  <Lines>2825</Lines>
  <Paragraphs>795</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397809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42</cp:revision>
  <cp:lastPrinted>2017-01-30T05:07:00Z</cp:lastPrinted>
  <dcterms:created xsi:type="dcterms:W3CDTF">2016-12-02T11:10:00Z</dcterms:created>
  <dcterms:modified xsi:type="dcterms:W3CDTF">2017-01-30T05:10:00Z</dcterms:modified>
</cp:coreProperties>
</file>